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BE" w:rsidRPr="003F4A53" w:rsidRDefault="00E101BE" w:rsidP="00E101BE">
      <w:pPr>
        <w:spacing w:before="69" w:after="69" w:line="240" w:lineRule="auto"/>
        <w:outlineLvl w:val="3"/>
        <w:rPr>
          <w:rFonts w:eastAsia="Times New Roman" w:cstheme="minorHAnsi"/>
          <w:b/>
        </w:rPr>
      </w:pPr>
      <w:r w:rsidRPr="003F4A53">
        <w:rPr>
          <w:rFonts w:eastAsia="Times New Roman" w:cstheme="minorHAnsi"/>
          <w:b/>
        </w:rPr>
        <w:t>Mechanical Measuring (ECTS credits: 4)</w:t>
      </w:r>
    </w:p>
    <w:p w:rsidR="00E101BE" w:rsidRDefault="00E101BE" w:rsidP="00E101BE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  <w:bookmarkStart w:id="0" w:name="_GoBack"/>
      <w:bookmarkEnd w:id="0"/>
    </w:p>
    <w:p w:rsidR="00E101BE" w:rsidRPr="00CF3E17" w:rsidRDefault="00E101BE" w:rsidP="00E10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  <w:b/>
          <w:bCs/>
          <w:u w:val="single"/>
        </w:rPr>
        <w:t>Course description:</w:t>
      </w:r>
    </w:p>
    <w:p w:rsidR="00E101BE" w:rsidRPr="00CF3E17" w:rsidRDefault="00E101BE" w:rsidP="00E101BE">
      <w:pPr>
        <w:tabs>
          <w:tab w:val="left" w:pos="5310"/>
        </w:tabs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 xml:space="preserve">Throughout the course, students are introduced to the largest number of traditional measuring instruments used in mechanical engineering. During the lectures, students study the basics of metrology. </w:t>
      </w:r>
    </w:p>
    <w:p w:rsidR="00E101BE" w:rsidRPr="00CF3E17" w:rsidRDefault="00E101BE" w:rsidP="00E10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  <w:b/>
          <w:bCs/>
          <w:u w:val="single"/>
        </w:rPr>
        <w:t>Aims:</w:t>
      </w:r>
    </w:p>
    <w:p w:rsidR="00E101BE" w:rsidRPr="00CF3E17" w:rsidRDefault="00E101BE" w:rsidP="00E10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Acquiring knowledge of the basics of measuring technique in mechanical engineering.</w:t>
      </w:r>
    </w:p>
    <w:p w:rsidR="00E101BE" w:rsidRPr="00CF3E17" w:rsidRDefault="00E101BE" w:rsidP="00E10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Acquiring knowledge of traditional measuring instruments and measuring procedures in mechanical engineering.</w:t>
      </w:r>
    </w:p>
    <w:p w:rsidR="00E101BE" w:rsidRPr="00CF3E17" w:rsidRDefault="00E101BE" w:rsidP="00E10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To introduce students the modern measuring devices, such as CMM (Coordinate Measuring Machines).</w:t>
      </w:r>
    </w:p>
    <w:p w:rsidR="00E101BE" w:rsidRPr="00CF3E17" w:rsidRDefault="00E101BE" w:rsidP="00E10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  <w:b/>
          <w:bCs/>
          <w:u w:val="single"/>
        </w:rPr>
        <w:t>Learning outcomes:</w:t>
      </w:r>
    </w:p>
    <w:p w:rsidR="00E101BE" w:rsidRPr="00CF3E17" w:rsidRDefault="00E101BE" w:rsidP="00E10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After completing this course the student should be able to:</w:t>
      </w:r>
    </w:p>
    <w:p w:rsidR="00E101BE" w:rsidRPr="00CF3E17" w:rsidRDefault="00E101BE" w:rsidP="00E101BE">
      <w:pPr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proofErr w:type="gramStart"/>
      <w:r w:rsidRPr="00CF3E17">
        <w:rPr>
          <w:rFonts w:eastAsia="Times New Roman" w:cstheme="minorHAnsi"/>
        </w:rPr>
        <w:t>independently</w:t>
      </w:r>
      <w:proofErr w:type="gramEnd"/>
      <w:r w:rsidRPr="00CF3E17">
        <w:rPr>
          <w:rFonts w:eastAsia="Times New Roman" w:cstheme="minorHAnsi"/>
        </w:rPr>
        <w:t xml:space="preserve"> apply all kinds of classic measuring devices.</w:t>
      </w:r>
    </w:p>
    <w:p w:rsidR="00E101BE" w:rsidRPr="00CF3E17" w:rsidRDefault="00E101BE" w:rsidP="00E101BE">
      <w:pPr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independently assess the justification of the use of modern measuring devices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D1132"/>
    <w:multiLevelType w:val="multilevel"/>
    <w:tmpl w:val="B34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D62F0"/>
    <w:multiLevelType w:val="multilevel"/>
    <w:tmpl w:val="9A0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E"/>
    <w:rsid w:val="00E101BE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448D5-0C06-409F-B100-A722315C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2018-12-18T11:28:00Z</dcterms:created>
  <dcterms:modified xsi:type="dcterms:W3CDTF">2018-12-18T11:28:00Z</dcterms:modified>
</cp:coreProperties>
</file>