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59"/>
        <w:gridCol w:w="2268"/>
        <w:gridCol w:w="3685"/>
      </w:tblGrid>
      <w:tr w:rsidR="00F21EC7" w14:paraId="1EA8555A" w14:textId="77777777" w:rsidTr="00F21EC7">
        <w:trPr>
          <w:trHeight w:val="1538"/>
        </w:trPr>
        <w:tc>
          <w:tcPr>
            <w:tcW w:w="2410" w:type="dxa"/>
            <w:vAlign w:val="center"/>
          </w:tcPr>
          <w:p w14:paraId="1607F2E2" w14:textId="77777777" w:rsidR="00F21EC7" w:rsidRPr="005D4A21" w:rsidRDefault="00F21EC7" w:rsidP="00F21EC7">
            <w:pPr>
              <w:jc w:val="center"/>
              <w:rPr>
                <w:rFonts w:ascii="Cambria" w:hAnsi="Cambria"/>
                <w:sz w:val="52"/>
                <w:szCs w:val="52"/>
                <w:lang w:val="sr-Cyrl-RS"/>
              </w:rPr>
            </w:pPr>
            <w:bookmarkStart w:id="0" w:name="_Hlk527368852"/>
            <w:r>
              <w:rPr>
                <w:rFonts w:ascii="Cambria" w:hAnsi="Cambria"/>
                <w:noProof/>
                <w:sz w:val="52"/>
                <w:szCs w:val="52"/>
              </w:rPr>
              <w:drawing>
                <wp:inline distT="0" distB="0" distL="0" distR="0" wp14:anchorId="4966C68F" wp14:editId="06DC478D">
                  <wp:extent cx="1393372" cy="778821"/>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T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25957" cy="797034"/>
                          </a:xfrm>
                          <a:prstGeom prst="rect">
                            <a:avLst/>
                          </a:prstGeom>
                        </pic:spPr>
                      </pic:pic>
                    </a:graphicData>
                  </a:graphic>
                </wp:inline>
              </w:drawing>
            </w:r>
          </w:p>
        </w:tc>
        <w:tc>
          <w:tcPr>
            <w:tcW w:w="7512" w:type="dxa"/>
            <w:gridSpan w:val="3"/>
            <w:vAlign w:val="center"/>
          </w:tcPr>
          <w:p w14:paraId="49FD8A1D" w14:textId="77777777" w:rsidR="00F21EC7" w:rsidRPr="00813415" w:rsidRDefault="00F21EC7" w:rsidP="00F21EC7">
            <w:pPr>
              <w:jc w:val="center"/>
              <w:rPr>
                <w:rFonts w:ascii="Cambria" w:hAnsi="Cambria"/>
                <w:sz w:val="44"/>
                <w:szCs w:val="44"/>
                <w:lang w:val="sr-Cyrl-RS"/>
              </w:rPr>
            </w:pPr>
            <w:r w:rsidRPr="00813415">
              <w:rPr>
                <w:rFonts w:ascii="Cambria" w:hAnsi="Cambria"/>
                <w:sz w:val="44"/>
                <w:szCs w:val="44"/>
                <w:lang w:val="sr-Cyrl-RS"/>
              </w:rPr>
              <w:t>ВИСОКА ТЕХНИЧКА ШКОЛА СТРУКОВНИХ СТУДИЈА</w:t>
            </w:r>
          </w:p>
        </w:tc>
      </w:tr>
      <w:tr w:rsidR="00F21EC7" w14:paraId="73DEC0DE" w14:textId="77777777" w:rsidTr="00F21EC7">
        <w:trPr>
          <w:trHeight w:val="10088"/>
        </w:trPr>
        <w:tc>
          <w:tcPr>
            <w:tcW w:w="9922" w:type="dxa"/>
            <w:gridSpan w:val="4"/>
            <w:vAlign w:val="center"/>
          </w:tcPr>
          <w:p w14:paraId="3ADF16DE" w14:textId="77777777" w:rsidR="00F21EC7" w:rsidRPr="00433ABF" w:rsidRDefault="00F21EC7" w:rsidP="00F21EC7">
            <w:pPr>
              <w:spacing w:after="120"/>
              <w:jc w:val="center"/>
              <w:rPr>
                <w:rFonts w:ascii="Cambria" w:hAnsi="Cambria"/>
                <w:sz w:val="56"/>
                <w:szCs w:val="56"/>
                <w:lang w:val="sr-Cyrl-RS"/>
              </w:rPr>
            </w:pPr>
            <w:r w:rsidRPr="00433ABF">
              <w:rPr>
                <w:rFonts w:ascii="Cambria" w:hAnsi="Cambria"/>
                <w:sz w:val="56"/>
                <w:szCs w:val="56"/>
                <w:lang w:val="sr-Cyrl-RS"/>
              </w:rPr>
              <w:t>КЊИГА ПРЕДМЕТА</w:t>
            </w:r>
          </w:p>
          <w:p w14:paraId="1B7D0CD4" w14:textId="77777777" w:rsidR="00F21EC7" w:rsidRDefault="00F21EC7" w:rsidP="00F21EC7">
            <w:pPr>
              <w:spacing w:after="120"/>
              <w:jc w:val="center"/>
              <w:rPr>
                <w:rFonts w:ascii="Cambria" w:hAnsi="Cambria"/>
                <w:sz w:val="56"/>
                <w:szCs w:val="56"/>
                <w:lang w:val="sr-Cyrl-RS"/>
              </w:rPr>
            </w:pPr>
            <w:r w:rsidRPr="00433ABF">
              <w:rPr>
                <w:rFonts w:ascii="Cambria" w:hAnsi="Cambria"/>
                <w:sz w:val="56"/>
                <w:szCs w:val="56"/>
                <w:lang w:val="sr-Cyrl-RS"/>
              </w:rPr>
              <w:t>ОСНОВНЕ СТРУКОВНЕ СТУДИЈЕ</w:t>
            </w:r>
          </w:p>
          <w:p w14:paraId="2761F41D" w14:textId="78041265" w:rsidR="00F21EC7" w:rsidRPr="00433ABF" w:rsidRDefault="00F21EC7" w:rsidP="00F21EC7">
            <w:pPr>
              <w:spacing w:after="120"/>
              <w:jc w:val="center"/>
              <w:rPr>
                <w:rFonts w:ascii="Cambria" w:hAnsi="Cambria"/>
                <w:sz w:val="56"/>
                <w:szCs w:val="56"/>
                <w:lang w:val="sr-Cyrl-RS"/>
              </w:rPr>
            </w:pPr>
            <w:r>
              <w:rPr>
                <w:rFonts w:ascii="Cambria" w:hAnsi="Cambria"/>
                <w:sz w:val="56"/>
                <w:szCs w:val="56"/>
                <w:lang w:val="sr-Cyrl-RS"/>
              </w:rPr>
              <w:t>ИНЖЕЊЕРСКИ МЕНАЏМЕНТ</w:t>
            </w:r>
          </w:p>
        </w:tc>
      </w:tr>
      <w:tr w:rsidR="00F21EC7" w14:paraId="5D76EA0F" w14:textId="77777777" w:rsidTr="00F21EC7">
        <w:trPr>
          <w:trHeight w:val="848"/>
        </w:trPr>
        <w:tc>
          <w:tcPr>
            <w:tcW w:w="3969" w:type="dxa"/>
            <w:gridSpan w:val="2"/>
            <w:vAlign w:val="bottom"/>
          </w:tcPr>
          <w:p w14:paraId="4399F7AA" w14:textId="77777777" w:rsidR="00F21EC7" w:rsidRDefault="00F21EC7" w:rsidP="00F21EC7">
            <w:pPr>
              <w:jc w:val="center"/>
              <w:rPr>
                <w:rFonts w:ascii="Cambria" w:hAnsi="Cambria"/>
                <w:sz w:val="32"/>
                <w:szCs w:val="32"/>
                <w:lang w:val="sr-Cyrl-RS"/>
              </w:rPr>
            </w:pPr>
          </w:p>
        </w:tc>
        <w:tc>
          <w:tcPr>
            <w:tcW w:w="2268" w:type="dxa"/>
            <w:vAlign w:val="bottom"/>
          </w:tcPr>
          <w:p w14:paraId="04BF07B5" w14:textId="77777777" w:rsidR="00F21EC7" w:rsidRDefault="00F21EC7" w:rsidP="00F21EC7">
            <w:pPr>
              <w:jc w:val="center"/>
              <w:rPr>
                <w:rFonts w:ascii="Cambria" w:hAnsi="Cambria"/>
                <w:sz w:val="32"/>
                <w:szCs w:val="32"/>
                <w:lang w:val="sr-Cyrl-RS"/>
              </w:rPr>
            </w:pPr>
          </w:p>
        </w:tc>
        <w:tc>
          <w:tcPr>
            <w:tcW w:w="3685" w:type="dxa"/>
          </w:tcPr>
          <w:p w14:paraId="2F976127" w14:textId="77777777" w:rsidR="00F21EC7" w:rsidRPr="00617DA2" w:rsidRDefault="00F21EC7" w:rsidP="00F21EC7">
            <w:pPr>
              <w:jc w:val="center"/>
              <w:rPr>
                <w:rFonts w:ascii="Cambria" w:hAnsi="Cambria"/>
                <w:sz w:val="24"/>
                <w:szCs w:val="24"/>
                <w:lang w:val="sr-Cyrl-RS"/>
              </w:rPr>
            </w:pPr>
          </w:p>
        </w:tc>
      </w:tr>
      <w:tr w:rsidR="00F21EC7" w14:paraId="5132C942" w14:textId="77777777" w:rsidTr="00F21EC7">
        <w:trPr>
          <w:trHeight w:val="422"/>
        </w:trPr>
        <w:tc>
          <w:tcPr>
            <w:tcW w:w="6237" w:type="dxa"/>
            <w:gridSpan w:val="3"/>
            <w:vAlign w:val="bottom"/>
          </w:tcPr>
          <w:p w14:paraId="35FE39EF" w14:textId="77777777" w:rsidR="00F21EC7" w:rsidRPr="00617DA2" w:rsidRDefault="00F21EC7" w:rsidP="00F21EC7">
            <w:pPr>
              <w:jc w:val="right"/>
              <w:rPr>
                <w:rFonts w:ascii="Cambria" w:hAnsi="Cambria"/>
                <w:sz w:val="24"/>
                <w:szCs w:val="24"/>
                <w:lang w:val="sr-Cyrl-RS"/>
              </w:rPr>
            </w:pPr>
          </w:p>
        </w:tc>
        <w:tc>
          <w:tcPr>
            <w:tcW w:w="3685" w:type="dxa"/>
            <w:vAlign w:val="bottom"/>
          </w:tcPr>
          <w:p w14:paraId="750162A8" w14:textId="77777777" w:rsidR="00F21EC7" w:rsidRPr="00617DA2" w:rsidRDefault="00F21EC7" w:rsidP="00F21EC7">
            <w:pPr>
              <w:jc w:val="center"/>
              <w:rPr>
                <w:rFonts w:ascii="Cambria" w:hAnsi="Cambria"/>
                <w:sz w:val="24"/>
                <w:szCs w:val="24"/>
                <w:lang w:val="sr-Cyrl-RS"/>
              </w:rPr>
            </w:pPr>
          </w:p>
        </w:tc>
      </w:tr>
      <w:tr w:rsidR="00F21EC7" w14:paraId="070131C7" w14:textId="77777777" w:rsidTr="00F21EC7">
        <w:trPr>
          <w:trHeight w:val="710"/>
        </w:trPr>
        <w:tc>
          <w:tcPr>
            <w:tcW w:w="9922" w:type="dxa"/>
            <w:gridSpan w:val="4"/>
            <w:vAlign w:val="bottom"/>
          </w:tcPr>
          <w:p w14:paraId="245FB721" w14:textId="77777777" w:rsidR="00F21EC7" w:rsidRPr="00A14484" w:rsidRDefault="00F21EC7" w:rsidP="00F21EC7">
            <w:pPr>
              <w:jc w:val="center"/>
              <w:rPr>
                <w:rFonts w:ascii="Cambria" w:hAnsi="Cambria"/>
                <w:sz w:val="32"/>
                <w:szCs w:val="32"/>
              </w:rPr>
            </w:pPr>
            <w:r>
              <w:rPr>
                <w:rFonts w:ascii="Cambria" w:hAnsi="Cambria"/>
                <w:sz w:val="32"/>
                <w:szCs w:val="32"/>
                <w:lang w:val="sr-Cyrl-RS"/>
              </w:rPr>
              <w:t>СУБОТИЦА, 2019</w:t>
            </w:r>
            <w:r>
              <w:rPr>
                <w:rFonts w:ascii="Cambria" w:hAnsi="Cambria"/>
                <w:sz w:val="32"/>
                <w:szCs w:val="32"/>
              </w:rPr>
              <w:t>.</w:t>
            </w:r>
          </w:p>
        </w:tc>
      </w:tr>
      <w:bookmarkEnd w:id="0"/>
    </w:tbl>
    <w:p w14:paraId="53DF4907" w14:textId="77777777" w:rsidR="00F21EC7" w:rsidRPr="000941C5" w:rsidRDefault="00F21EC7" w:rsidP="00F21EC7">
      <w:pPr>
        <w:rPr>
          <w:lang w:val="sr-Cyrl-RS"/>
        </w:rPr>
      </w:pPr>
    </w:p>
    <w:p w14:paraId="3801720D" w14:textId="77777777" w:rsidR="00F21EC7" w:rsidRDefault="00F21EC7" w:rsidP="00F21EC7">
      <w:r>
        <w:br w:type="page"/>
      </w:r>
    </w:p>
    <w:p w14:paraId="2110AB79" w14:textId="611174B3" w:rsidR="00F21EC7" w:rsidRDefault="00F21EC7" w:rsidP="00F21EC7">
      <w:pPr>
        <w:jc w:val="center"/>
        <w:rPr>
          <w:lang w:val="sr-Cyrl-RS"/>
        </w:rPr>
      </w:pPr>
      <w:bookmarkStart w:id="1" w:name="Lista_predmeta"/>
      <w:r w:rsidRPr="00433ABF">
        <w:rPr>
          <w:sz w:val="36"/>
          <w:szCs w:val="36"/>
          <w:lang w:val="sr-Cyrl-RS"/>
        </w:rPr>
        <w:lastRenderedPageBreak/>
        <w:t xml:space="preserve">Листа предмета </w:t>
      </w:r>
      <w:bookmarkEnd w:id="1"/>
      <w:r w:rsidRPr="00433ABF">
        <w:rPr>
          <w:sz w:val="36"/>
          <w:szCs w:val="36"/>
          <w:lang w:val="sr-Cyrl-RS"/>
        </w:rPr>
        <w:t xml:space="preserve">на основним струковним студијама </w:t>
      </w:r>
      <w:r>
        <w:rPr>
          <w:sz w:val="36"/>
          <w:szCs w:val="36"/>
          <w:lang w:val="sr-Cyrl-RS"/>
        </w:rPr>
        <w:t>Инжењерски менаџмент</w:t>
      </w:r>
    </w:p>
    <w:sdt>
      <w:sdtPr>
        <w:rPr>
          <w:rFonts w:asciiTheme="minorHAnsi" w:eastAsiaTheme="minorHAnsi" w:hAnsiTheme="minorHAnsi" w:cstheme="minorBidi"/>
          <w:color w:val="auto"/>
          <w:sz w:val="22"/>
          <w:szCs w:val="22"/>
        </w:rPr>
        <w:id w:val="489763728"/>
        <w:docPartObj>
          <w:docPartGallery w:val="Table of Contents"/>
          <w:docPartUnique/>
        </w:docPartObj>
      </w:sdtPr>
      <w:sdtEndPr>
        <w:rPr>
          <w:b/>
          <w:bCs/>
          <w:noProof/>
        </w:rPr>
      </w:sdtEndPr>
      <w:sdtContent>
        <w:p w14:paraId="4D2CD337" w14:textId="1253E152" w:rsidR="00CF5645" w:rsidRPr="00735C46" w:rsidRDefault="00CF5645">
          <w:pPr>
            <w:pStyle w:val="TOCHeading"/>
          </w:pPr>
        </w:p>
        <w:p w14:paraId="01563FDC" w14:textId="049DAD01" w:rsidR="00EE116A" w:rsidRDefault="00CF5645">
          <w:pPr>
            <w:pStyle w:val="TOC3"/>
            <w:tabs>
              <w:tab w:val="right" w:leader="dot" w:pos="9912"/>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26278087" w:history="1">
            <w:r w:rsidR="00EE116A" w:rsidRPr="0040148B">
              <w:rPr>
                <w:rStyle w:val="Hyperlink"/>
                <w:noProof/>
              </w:rPr>
              <w:t>Агилни приступ у развоју софтверских система</w:t>
            </w:r>
            <w:r w:rsidR="00EE116A">
              <w:rPr>
                <w:noProof/>
                <w:webHidden/>
              </w:rPr>
              <w:tab/>
            </w:r>
            <w:r w:rsidR="00EE116A">
              <w:rPr>
                <w:noProof/>
                <w:webHidden/>
              </w:rPr>
              <w:fldChar w:fldCharType="begin"/>
            </w:r>
            <w:r w:rsidR="00EE116A">
              <w:rPr>
                <w:noProof/>
                <w:webHidden/>
              </w:rPr>
              <w:instrText xml:space="preserve"> PAGEREF _Toc26278087 \h </w:instrText>
            </w:r>
            <w:r w:rsidR="00EE116A">
              <w:rPr>
                <w:noProof/>
                <w:webHidden/>
              </w:rPr>
            </w:r>
            <w:r w:rsidR="00EE116A">
              <w:rPr>
                <w:noProof/>
                <w:webHidden/>
              </w:rPr>
              <w:fldChar w:fldCharType="separate"/>
            </w:r>
            <w:r w:rsidR="0065416F">
              <w:rPr>
                <w:noProof/>
                <w:webHidden/>
              </w:rPr>
              <w:t>4</w:t>
            </w:r>
            <w:r w:rsidR="00EE116A">
              <w:rPr>
                <w:noProof/>
                <w:webHidden/>
              </w:rPr>
              <w:fldChar w:fldCharType="end"/>
            </w:r>
          </w:hyperlink>
        </w:p>
        <w:p w14:paraId="64DC8CE6" w14:textId="6CA26144" w:rsidR="00EE116A" w:rsidRDefault="00A262F9">
          <w:pPr>
            <w:pStyle w:val="TOC3"/>
            <w:tabs>
              <w:tab w:val="right" w:leader="dot" w:pos="9912"/>
            </w:tabs>
            <w:rPr>
              <w:rFonts w:eastAsiaTheme="minorEastAsia"/>
              <w:noProof/>
            </w:rPr>
          </w:pPr>
          <w:hyperlink w:anchor="_Toc26278088" w:history="1">
            <w:r w:rsidR="00EE116A" w:rsidRPr="0040148B">
              <w:rPr>
                <w:rStyle w:val="Hyperlink"/>
                <w:noProof/>
              </w:rPr>
              <w:t>Алгоритми и структуре података</w:t>
            </w:r>
            <w:r w:rsidR="00EE116A">
              <w:rPr>
                <w:noProof/>
                <w:webHidden/>
              </w:rPr>
              <w:tab/>
            </w:r>
            <w:r w:rsidR="00EE116A">
              <w:rPr>
                <w:noProof/>
                <w:webHidden/>
              </w:rPr>
              <w:fldChar w:fldCharType="begin"/>
            </w:r>
            <w:r w:rsidR="00EE116A">
              <w:rPr>
                <w:noProof/>
                <w:webHidden/>
              </w:rPr>
              <w:instrText xml:space="preserve"> PAGEREF _Toc26278088 \h </w:instrText>
            </w:r>
            <w:r w:rsidR="00EE116A">
              <w:rPr>
                <w:noProof/>
                <w:webHidden/>
              </w:rPr>
            </w:r>
            <w:r w:rsidR="00EE116A">
              <w:rPr>
                <w:noProof/>
                <w:webHidden/>
              </w:rPr>
              <w:fldChar w:fldCharType="separate"/>
            </w:r>
            <w:r w:rsidR="0065416F">
              <w:rPr>
                <w:noProof/>
                <w:webHidden/>
              </w:rPr>
              <w:t>5</w:t>
            </w:r>
            <w:r w:rsidR="00EE116A">
              <w:rPr>
                <w:noProof/>
                <w:webHidden/>
              </w:rPr>
              <w:fldChar w:fldCharType="end"/>
            </w:r>
          </w:hyperlink>
        </w:p>
        <w:p w14:paraId="7C163350" w14:textId="4AB445B7" w:rsidR="00EE116A" w:rsidRDefault="00A262F9">
          <w:pPr>
            <w:pStyle w:val="TOC3"/>
            <w:tabs>
              <w:tab w:val="right" w:leader="dot" w:pos="9912"/>
            </w:tabs>
            <w:rPr>
              <w:rFonts w:eastAsiaTheme="minorEastAsia"/>
              <w:noProof/>
            </w:rPr>
          </w:pPr>
          <w:hyperlink w:anchor="_Toc26278089" w:history="1">
            <w:r w:rsidR="00EE116A" w:rsidRPr="0040148B">
              <w:rPr>
                <w:rStyle w:val="Hyperlink"/>
                <w:noProof/>
              </w:rPr>
              <w:t>Анимације у рачунарству</w:t>
            </w:r>
            <w:r w:rsidR="00EE116A">
              <w:rPr>
                <w:noProof/>
                <w:webHidden/>
              </w:rPr>
              <w:tab/>
            </w:r>
            <w:r w:rsidR="00EE116A">
              <w:rPr>
                <w:noProof/>
                <w:webHidden/>
              </w:rPr>
              <w:fldChar w:fldCharType="begin"/>
            </w:r>
            <w:r w:rsidR="00EE116A">
              <w:rPr>
                <w:noProof/>
                <w:webHidden/>
              </w:rPr>
              <w:instrText xml:space="preserve"> PAGEREF _Toc26278089 \h </w:instrText>
            </w:r>
            <w:r w:rsidR="00EE116A">
              <w:rPr>
                <w:noProof/>
                <w:webHidden/>
              </w:rPr>
            </w:r>
            <w:r w:rsidR="00EE116A">
              <w:rPr>
                <w:noProof/>
                <w:webHidden/>
              </w:rPr>
              <w:fldChar w:fldCharType="separate"/>
            </w:r>
            <w:r w:rsidR="0065416F">
              <w:rPr>
                <w:noProof/>
                <w:webHidden/>
              </w:rPr>
              <w:t>6</w:t>
            </w:r>
            <w:r w:rsidR="00EE116A">
              <w:rPr>
                <w:noProof/>
                <w:webHidden/>
              </w:rPr>
              <w:fldChar w:fldCharType="end"/>
            </w:r>
          </w:hyperlink>
        </w:p>
        <w:p w14:paraId="7ABB6E9B" w14:textId="1A44FA12" w:rsidR="00EE116A" w:rsidRDefault="00A262F9">
          <w:pPr>
            <w:pStyle w:val="TOC3"/>
            <w:tabs>
              <w:tab w:val="right" w:leader="dot" w:pos="9912"/>
            </w:tabs>
            <w:rPr>
              <w:rFonts w:eastAsiaTheme="minorEastAsia"/>
              <w:noProof/>
            </w:rPr>
          </w:pPr>
          <w:hyperlink w:anchor="_Toc26278090" w:history="1">
            <w:r w:rsidR="00EE116A" w:rsidRPr="0040148B">
              <w:rPr>
                <w:rStyle w:val="Hyperlink"/>
                <w:noProof/>
              </w:rPr>
              <w:t>Апликативни софтвер</w:t>
            </w:r>
            <w:r w:rsidR="00EE116A">
              <w:rPr>
                <w:noProof/>
                <w:webHidden/>
              </w:rPr>
              <w:tab/>
            </w:r>
            <w:r w:rsidR="00EE116A">
              <w:rPr>
                <w:noProof/>
                <w:webHidden/>
              </w:rPr>
              <w:fldChar w:fldCharType="begin"/>
            </w:r>
            <w:r w:rsidR="00EE116A">
              <w:rPr>
                <w:noProof/>
                <w:webHidden/>
              </w:rPr>
              <w:instrText xml:space="preserve"> PAGEREF _Toc26278090 \h </w:instrText>
            </w:r>
            <w:r w:rsidR="00EE116A">
              <w:rPr>
                <w:noProof/>
                <w:webHidden/>
              </w:rPr>
            </w:r>
            <w:r w:rsidR="00EE116A">
              <w:rPr>
                <w:noProof/>
                <w:webHidden/>
              </w:rPr>
              <w:fldChar w:fldCharType="separate"/>
            </w:r>
            <w:r w:rsidR="0065416F">
              <w:rPr>
                <w:noProof/>
                <w:webHidden/>
              </w:rPr>
              <w:t>7</w:t>
            </w:r>
            <w:r w:rsidR="00EE116A">
              <w:rPr>
                <w:noProof/>
                <w:webHidden/>
              </w:rPr>
              <w:fldChar w:fldCharType="end"/>
            </w:r>
          </w:hyperlink>
        </w:p>
        <w:p w14:paraId="038F3BE7" w14:textId="63C44847" w:rsidR="00EE116A" w:rsidRDefault="00A262F9">
          <w:pPr>
            <w:pStyle w:val="TOC3"/>
            <w:tabs>
              <w:tab w:val="right" w:leader="dot" w:pos="9912"/>
            </w:tabs>
            <w:rPr>
              <w:rFonts w:eastAsiaTheme="minorEastAsia"/>
              <w:noProof/>
            </w:rPr>
          </w:pPr>
          <w:hyperlink w:anchor="_Toc26278091" w:history="1">
            <w:r w:rsidR="00EE116A" w:rsidRPr="0040148B">
              <w:rPr>
                <w:rStyle w:val="Hyperlink"/>
                <w:noProof/>
              </w:rPr>
              <w:t>Дигитални маркетинг</w:t>
            </w:r>
            <w:r w:rsidR="00EE116A">
              <w:rPr>
                <w:noProof/>
                <w:webHidden/>
              </w:rPr>
              <w:tab/>
            </w:r>
            <w:r w:rsidR="00EE116A">
              <w:rPr>
                <w:noProof/>
                <w:webHidden/>
              </w:rPr>
              <w:fldChar w:fldCharType="begin"/>
            </w:r>
            <w:r w:rsidR="00EE116A">
              <w:rPr>
                <w:noProof/>
                <w:webHidden/>
              </w:rPr>
              <w:instrText xml:space="preserve"> PAGEREF _Toc26278091 \h </w:instrText>
            </w:r>
            <w:r w:rsidR="00EE116A">
              <w:rPr>
                <w:noProof/>
                <w:webHidden/>
              </w:rPr>
            </w:r>
            <w:r w:rsidR="00EE116A">
              <w:rPr>
                <w:noProof/>
                <w:webHidden/>
              </w:rPr>
              <w:fldChar w:fldCharType="separate"/>
            </w:r>
            <w:r w:rsidR="0065416F">
              <w:rPr>
                <w:noProof/>
                <w:webHidden/>
              </w:rPr>
              <w:t>8</w:t>
            </w:r>
            <w:r w:rsidR="00EE116A">
              <w:rPr>
                <w:noProof/>
                <w:webHidden/>
              </w:rPr>
              <w:fldChar w:fldCharType="end"/>
            </w:r>
          </w:hyperlink>
        </w:p>
        <w:p w14:paraId="28F9CFAE" w14:textId="7BFA3337" w:rsidR="00EE116A" w:rsidRDefault="00A262F9">
          <w:pPr>
            <w:pStyle w:val="TOC3"/>
            <w:tabs>
              <w:tab w:val="right" w:leader="dot" w:pos="9912"/>
            </w:tabs>
            <w:rPr>
              <w:rFonts w:eastAsiaTheme="minorEastAsia"/>
              <w:noProof/>
            </w:rPr>
          </w:pPr>
          <w:hyperlink w:anchor="_Toc26278092" w:history="1">
            <w:r w:rsidR="00EE116A" w:rsidRPr="0040148B">
              <w:rPr>
                <w:rStyle w:val="Hyperlink"/>
                <w:noProof/>
              </w:rPr>
              <w:t>Енглески језик</w:t>
            </w:r>
            <w:r w:rsidR="00EE116A">
              <w:rPr>
                <w:noProof/>
                <w:webHidden/>
              </w:rPr>
              <w:tab/>
            </w:r>
            <w:r w:rsidR="00EE116A">
              <w:rPr>
                <w:noProof/>
                <w:webHidden/>
              </w:rPr>
              <w:fldChar w:fldCharType="begin"/>
            </w:r>
            <w:r w:rsidR="00EE116A">
              <w:rPr>
                <w:noProof/>
                <w:webHidden/>
              </w:rPr>
              <w:instrText xml:space="preserve"> PAGEREF _Toc26278092 \h </w:instrText>
            </w:r>
            <w:r w:rsidR="00EE116A">
              <w:rPr>
                <w:noProof/>
                <w:webHidden/>
              </w:rPr>
            </w:r>
            <w:r w:rsidR="00EE116A">
              <w:rPr>
                <w:noProof/>
                <w:webHidden/>
              </w:rPr>
              <w:fldChar w:fldCharType="separate"/>
            </w:r>
            <w:r w:rsidR="0065416F">
              <w:rPr>
                <w:noProof/>
                <w:webHidden/>
              </w:rPr>
              <w:t>9</w:t>
            </w:r>
            <w:r w:rsidR="00EE116A">
              <w:rPr>
                <w:noProof/>
                <w:webHidden/>
              </w:rPr>
              <w:fldChar w:fldCharType="end"/>
            </w:r>
          </w:hyperlink>
        </w:p>
        <w:p w14:paraId="12A119FC" w14:textId="5FC3A420" w:rsidR="00EE116A" w:rsidRDefault="00A262F9">
          <w:pPr>
            <w:pStyle w:val="TOC3"/>
            <w:tabs>
              <w:tab w:val="right" w:leader="dot" w:pos="9912"/>
            </w:tabs>
            <w:rPr>
              <w:rFonts w:eastAsiaTheme="minorEastAsia"/>
              <w:noProof/>
            </w:rPr>
          </w:pPr>
          <w:hyperlink w:anchor="_Toc26278093" w:history="1">
            <w:r w:rsidR="00EE116A" w:rsidRPr="0040148B">
              <w:rPr>
                <w:rStyle w:val="Hyperlink"/>
                <w:noProof/>
              </w:rPr>
              <w:t>Инжењерска физика 1</w:t>
            </w:r>
            <w:r w:rsidR="00EE116A">
              <w:rPr>
                <w:noProof/>
                <w:webHidden/>
              </w:rPr>
              <w:tab/>
            </w:r>
            <w:r w:rsidR="00EE116A">
              <w:rPr>
                <w:noProof/>
                <w:webHidden/>
              </w:rPr>
              <w:fldChar w:fldCharType="begin"/>
            </w:r>
            <w:r w:rsidR="00EE116A">
              <w:rPr>
                <w:noProof/>
                <w:webHidden/>
              </w:rPr>
              <w:instrText xml:space="preserve"> PAGEREF _Toc26278093 \h </w:instrText>
            </w:r>
            <w:r w:rsidR="00EE116A">
              <w:rPr>
                <w:noProof/>
                <w:webHidden/>
              </w:rPr>
            </w:r>
            <w:r w:rsidR="00EE116A">
              <w:rPr>
                <w:noProof/>
                <w:webHidden/>
              </w:rPr>
              <w:fldChar w:fldCharType="separate"/>
            </w:r>
            <w:r w:rsidR="0065416F">
              <w:rPr>
                <w:noProof/>
                <w:webHidden/>
              </w:rPr>
              <w:t>10</w:t>
            </w:r>
            <w:r w:rsidR="00EE116A">
              <w:rPr>
                <w:noProof/>
                <w:webHidden/>
              </w:rPr>
              <w:fldChar w:fldCharType="end"/>
            </w:r>
          </w:hyperlink>
        </w:p>
        <w:p w14:paraId="496E8EDF" w14:textId="7225CE5A" w:rsidR="00EE116A" w:rsidRDefault="00A262F9">
          <w:pPr>
            <w:pStyle w:val="TOC3"/>
            <w:tabs>
              <w:tab w:val="right" w:leader="dot" w:pos="9912"/>
            </w:tabs>
            <w:rPr>
              <w:rFonts w:eastAsiaTheme="minorEastAsia"/>
              <w:noProof/>
            </w:rPr>
          </w:pPr>
          <w:hyperlink w:anchor="_Toc26278094" w:history="1">
            <w:r w:rsidR="00EE116A" w:rsidRPr="0040148B">
              <w:rPr>
                <w:rStyle w:val="Hyperlink"/>
                <w:noProof/>
              </w:rPr>
              <w:t>Инжењерска физика 2</w:t>
            </w:r>
            <w:r w:rsidR="00EE116A">
              <w:rPr>
                <w:noProof/>
                <w:webHidden/>
              </w:rPr>
              <w:tab/>
            </w:r>
            <w:r w:rsidR="00EE116A">
              <w:rPr>
                <w:noProof/>
                <w:webHidden/>
              </w:rPr>
              <w:fldChar w:fldCharType="begin"/>
            </w:r>
            <w:r w:rsidR="00EE116A">
              <w:rPr>
                <w:noProof/>
                <w:webHidden/>
              </w:rPr>
              <w:instrText xml:space="preserve"> PAGEREF _Toc26278094 \h </w:instrText>
            </w:r>
            <w:r w:rsidR="00EE116A">
              <w:rPr>
                <w:noProof/>
                <w:webHidden/>
              </w:rPr>
            </w:r>
            <w:r w:rsidR="00EE116A">
              <w:rPr>
                <w:noProof/>
                <w:webHidden/>
              </w:rPr>
              <w:fldChar w:fldCharType="separate"/>
            </w:r>
            <w:r w:rsidR="0065416F">
              <w:rPr>
                <w:noProof/>
                <w:webHidden/>
              </w:rPr>
              <w:t>11</w:t>
            </w:r>
            <w:r w:rsidR="00EE116A">
              <w:rPr>
                <w:noProof/>
                <w:webHidden/>
              </w:rPr>
              <w:fldChar w:fldCharType="end"/>
            </w:r>
          </w:hyperlink>
        </w:p>
        <w:p w14:paraId="316BCEF0" w14:textId="440D5C4E" w:rsidR="00EE116A" w:rsidRDefault="00A262F9">
          <w:pPr>
            <w:pStyle w:val="TOC3"/>
            <w:tabs>
              <w:tab w:val="right" w:leader="dot" w:pos="9912"/>
            </w:tabs>
            <w:rPr>
              <w:rFonts w:eastAsiaTheme="minorEastAsia"/>
              <w:noProof/>
            </w:rPr>
          </w:pPr>
          <w:hyperlink w:anchor="_Toc26278095" w:history="1">
            <w:r w:rsidR="00EE116A" w:rsidRPr="0040148B">
              <w:rPr>
                <w:rStyle w:val="Hyperlink"/>
                <w:noProof/>
              </w:rPr>
              <w:t>Интернет технологије</w:t>
            </w:r>
            <w:r w:rsidR="00EE116A">
              <w:rPr>
                <w:noProof/>
                <w:webHidden/>
              </w:rPr>
              <w:tab/>
            </w:r>
            <w:r w:rsidR="00EE116A">
              <w:rPr>
                <w:noProof/>
                <w:webHidden/>
              </w:rPr>
              <w:fldChar w:fldCharType="begin"/>
            </w:r>
            <w:r w:rsidR="00EE116A">
              <w:rPr>
                <w:noProof/>
                <w:webHidden/>
              </w:rPr>
              <w:instrText xml:space="preserve"> PAGEREF _Toc26278095 \h </w:instrText>
            </w:r>
            <w:r w:rsidR="00EE116A">
              <w:rPr>
                <w:noProof/>
                <w:webHidden/>
              </w:rPr>
            </w:r>
            <w:r w:rsidR="00EE116A">
              <w:rPr>
                <w:noProof/>
                <w:webHidden/>
              </w:rPr>
              <w:fldChar w:fldCharType="separate"/>
            </w:r>
            <w:r w:rsidR="0065416F">
              <w:rPr>
                <w:noProof/>
                <w:webHidden/>
              </w:rPr>
              <w:t>12</w:t>
            </w:r>
            <w:r w:rsidR="00EE116A">
              <w:rPr>
                <w:noProof/>
                <w:webHidden/>
              </w:rPr>
              <w:fldChar w:fldCharType="end"/>
            </w:r>
          </w:hyperlink>
        </w:p>
        <w:p w14:paraId="0FEEA36F" w14:textId="0E28D9BC" w:rsidR="00EE116A" w:rsidRDefault="00A262F9">
          <w:pPr>
            <w:pStyle w:val="TOC3"/>
            <w:tabs>
              <w:tab w:val="right" w:leader="dot" w:pos="9912"/>
            </w:tabs>
            <w:rPr>
              <w:rFonts w:eastAsiaTheme="minorEastAsia"/>
              <w:noProof/>
            </w:rPr>
          </w:pPr>
          <w:hyperlink w:anchor="_Toc26278096" w:history="1">
            <w:r w:rsidR="00EE116A" w:rsidRPr="0040148B">
              <w:rPr>
                <w:rStyle w:val="Hyperlink"/>
                <w:noProof/>
              </w:rPr>
              <w:t>Ли</w:t>
            </w:r>
            <w:r w:rsidR="00EE116A" w:rsidRPr="0040148B">
              <w:rPr>
                <w:rStyle w:val="Hyperlink"/>
                <w:noProof/>
              </w:rPr>
              <w:t>д</w:t>
            </w:r>
            <w:r w:rsidR="00EE116A" w:rsidRPr="0040148B">
              <w:rPr>
                <w:rStyle w:val="Hyperlink"/>
                <w:noProof/>
              </w:rPr>
              <w:t>ерство и тимски рад</w:t>
            </w:r>
            <w:r w:rsidR="00EE116A">
              <w:rPr>
                <w:noProof/>
                <w:webHidden/>
              </w:rPr>
              <w:tab/>
            </w:r>
            <w:r w:rsidR="00EE116A">
              <w:rPr>
                <w:noProof/>
                <w:webHidden/>
              </w:rPr>
              <w:fldChar w:fldCharType="begin"/>
            </w:r>
            <w:r w:rsidR="00EE116A">
              <w:rPr>
                <w:noProof/>
                <w:webHidden/>
              </w:rPr>
              <w:instrText xml:space="preserve"> PAGEREF _Toc26278096 \h </w:instrText>
            </w:r>
            <w:r w:rsidR="00EE116A">
              <w:rPr>
                <w:noProof/>
                <w:webHidden/>
              </w:rPr>
            </w:r>
            <w:r w:rsidR="00EE116A">
              <w:rPr>
                <w:noProof/>
                <w:webHidden/>
              </w:rPr>
              <w:fldChar w:fldCharType="separate"/>
            </w:r>
            <w:r w:rsidR="0065416F">
              <w:rPr>
                <w:noProof/>
                <w:webHidden/>
              </w:rPr>
              <w:t>13</w:t>
            </w:r>
            <w:r w:rsidR="00EE116A">
              <w:rPr>
                <w:noProof/>
                <w:webHidden/>
              </w:rPr>
              <w:fldChar w:fldCharType="end"/>
            </w:r>
          </w:hyperlink>
        </w:p>
        <w:p w14:paraId="51008F6C" w14:textId="59E711F0" w:rsidR="00EE116A" w:rsidRDefault="00A262F9">
          <w:pPr>
            <w:pStyle w:val="TOC3"/>
            <w:tabs>
              <w:tab w:val="right" w:leader="dot" w:pos="9912"/>
            </w:tabs>
            <w:rPr>
              <w:rFonts w:eastAsiaTheme="minorEastAsia"/>
              <w:noProof/>
            </w:rPr>
          </w:pPr>
          <w:hyperlink w:anchor="_Toc26278097" w:history="1">
            <w:r w:rsidR="00EE116A" w:rsidRPr="0040148B">
              <w:rPr>
                <w:rStyle w:val="Hyperlink"/>
                <w:noProof/>
              </w:rPr>
              <w:t>Математика 1</w:t>
            </w:r>
            <w:r w:rsidR="00EE116A">
              <w:rPr>
                <w:noProof/>
                <w:webHidden/>
              </w:rPr>
              <w:tab/>
            </w:r>
            <w:r w:rsidR="00EE116A">
              <w:rPr>
                <w:noProof/>
                <w:webHidden/>
              </w:rPr>
              <w:fldChar w:fldCharType="begin"/>
            </w:r>
            <w:r w:rsidR="00EE116A">
              <w:rPr>
                <w:noProof/>
                <w:webHidden/>
              </w:rPr>
              <w:instrText xml:space="preserve"> PAGEREF _Toc26278097 \h </w:instrText>
            </w:r>
            <w:r w:rsidR="00EE116A">
              <w:rPr>
                <w:noProof/>
                <w:webHidden/>
              </w:rPr>
            </w:r>
            <w:r w:rsidR="00EE116A">
              <w:rPr>
                <w:noProof/>
                <w:webHidden/>
              </w:rPr>
              <w:fldChar w:fldCharType="separate"/>
            </w:r>
            <w:r w:rsidR="0065416F">
              <w:rPr>
                <w:noProof/>
                <w:webHidden/>
              </w:rPr>
              <w:t>14</w:t>
            </w:r>
            <w:r w:rsidR="00EE116A">
              <w:rPr>
                <w:noProof/>
                <w:webHidden/>
              </w:rPr>
              <w:fldChar w:fldCharType="end"/>
            </w:r>
          </w:hyperlink>
        </w:p>
        <w:p w14:paraId="1D8B019F" w14:textId="2C19A460" w:rsidR="00EE116A" w:rsidRDefault="00A262F9">
          <w:pPr>
            <w:pStyle w:val="TOC3"/>
            <w:tabs>
              <w:tab w:val="right" w:leader="dot" w:pos="9912"/>
            </w:tabs>
            <w:rPr>
              <w:rFonts w:eastAsiaTheme="minorEastAsia"/>
              <w:noProof/>
            </w:rPr>
          </w:pPr>
          <w:hyperlink w:anchor="_Toc26278098" w:history="1">
            <w:r w:rsidR="00EE116A" w:rsidRPr="0040148B">
              <w:rPr>
                <w:rStyle w:val="Hyperlink"/>
                <w:noProof/>
              </w:rPr>
              <w:t>Математика 2</w:t>
            </w:r>
            <w:r w:rsidR="00EE116A">
              <w:rPr>
                <w:noProof/>
                <w:webHidden/>
              </w:rPr>
              <w:tab/>
            </w:r>
            <w:r w:rsidR="00EE116A">
              <w:rPr>
                <w:noProof/>
                <w:webHidden/>
              </w:rPr>
              <w:fldChar w:fldCharType="begin"/>
            </w:r>
            <w:r w:rsidR="00EE116A">
              <w:rPr>
                <w:noProof/>
                <w:webHidden/>
              </w:rPr>
              <w:instrText xml:space="preserve"> PAGEREF _Toc26278098 \h </w:instrText>
            </w:r>
            <w:r w:rsidR="00EE116A">
              <w:rPr>
                <w:noProof/>
                <w:webHidden/>
              </w:rPr>
            </w:r>
            <w:r w:rsidR="00EE116A">
              <w:rPr>
                <w:noProof/>
                <w:webHidden/>
              </w:rPr>
              <w:fldChar w:fldCharType="separate"/>
            </w:r>
            <w:r w:rsidR="0065416F">
              <w:rPr>
                <w:noProof/>
                <w:webHidden/>
              </w:rPr>
              <w:t>15</w:t>
            </w:r>
            <w:r w:rsidR="00EE116A">
              <w:rPr>
                <w:noProof/>
                <w:webHidden/>
              </w:rPr>
              <w:fldChar w:fldCharType="end"/>
            </w:r>
          </w:hyperlink>
        </w:p>
        <w:p w14:paraId="78C9ED00" w14:textId="30C1FF93" w:rsidR="00EE116A" w:rsidRDefault="00A262F9">
          <w:pPr>
            <w:pStyle w:val="TOC3"/>
            <w:tabs>
              <w:tab w:val="right" w:leader="dot" w:pos="9912"/>
            </w:tabs>
            <w:rPr>
              <w:rFonts w:eastAsiaTheme="minorEastAsia"/>
              <w:noProof/>
            </w:rPr>
          </w:pPr>
          <w:hyperlink w:anchor="_Toc26278099" w:history="1">
            <w:r w:rsidR="00EE116A" w:rsidRPr="0040148B">
              <w:rPr>
                <w:rStyle w:val="Hyperlink"/>
                <w:noProof/>
              </w:rPr>
              <w:t>Математика 3</w:t>
            </w:r>
            <w:r w:rsidR="00EE116A">
              <w:rPr>
                <w:noProof/>
                <w:webHidden/>
              </w:rPr>
              <w:tab/>
            </w:r>
            <w:r w:rsidR="00EE116A">
              <w:rPr>
                <w:noProof/>
                <w:webHidden/>
              </w:rPr>
              <w:fldChar w:fldCharType="begin"/>
            </w:r>
            <w:r w:rsidR="00EE116A">
              <w:rPr>
                <w:noProof/>
                <w:webHidden/>
              </w:rPr>
              <w:instrText xml:space="preserve"> PAGEREF _Toc26278099 \h </w:instrText>
            </w:r>
            <w:r w:rsidR="00EE116A">
              <w:rPr>
                <w:noProof/>
                <w:webHidden/>
              </w:rPr>
            </w:r>
            <w:r w:rsidR="00EE116A">
              <w:rPr>
                <w:noProof/>
                <w:webHidden/>
              </w:rPr>
              <w:fldChar w:fldCharType="separate"/>
            </w:r>
            <w:r w:rsidR="0065416F">
              <w:rPr>
                <w:noProof/>
                <w:webHidden/>
              </w:rPr>
              <w:t>16</w:t>
            </w:r>
            <w:r w:rsidR="00EE116A">
              <w:rPr>
                <w:noProof/>
                <w:webHidden/>
              </w:rPr>
              <w:fldChar w:fldCharType="end"/>
            </w:r>
          </w:hyperlink>
        </w:p>
        <w:p w14:paraId="75961AB3" w14:textId="69FC3217" w:rsidR="00EE116A" w:rsidRDefault="00A262F9">
          <w:pPr>
            <w:pStyle w:val="TOC3"/>
            <w:tabs>
              <w:tab w:val="right" w:leader="dot" w:pos="9912"/>
            </w:tabs>
            <w:rPr>
              <w:rFonts w:eastAsiaTheme="minorEastAsia"/>
              <w:noProof/>
            </w:rPr>
          </w:pPr>
          <w:hyperlink w:anchor="_Toc26278100" w:history="1">
            <w:r w:rsidR="00EE116A" w:rsidRPr="0040148B">
              <w:rPr>
                <w:rStyle w:val="Hyperlink"/>
                <w:noProof/>
              </w:rPr>
              <w:t>Маркетинг и ПР</w:t>
            </w:r>
            <w:r w:rsidR="00EE116A">
              <w:rPr>
                <w:noProof/>
                <w:webHidden/>
              </w:rPr>
              <w:tab/>
            </w:r>
            <w:r w:rsidR="00EE116A">
              <w:rPr>
                <w:noProof/>
                <w:webHidden/>
              </w:rPr>
              <w:fldChar w:fldCharType="begin"/>
            </w:r>
            <w:r w:rsidR="00EE116A">
              <w:rPr>
                <w:noProof/>
                <w:webHidden/>
              </w:rPr>
              <w:instrText xml:space="preserve"> PAGEREF _Toc26278100 \h </w:instrText>
            </w:r>
            <w:r w:rsidR="00EE116A">
              <w:rPr>
                <w:noProof/>
                <w:webHidden/>
              </w:rPr>
            </w:r>
            <w:r w:rsidR="00EE116A">
              <w:rPr>
                <w:noProof/>
                <w:webHidden/>
              </w:rPr>
              <w:fldChar w:fldCharType="separate"/>
            </w:r>
            <w:r w:rsidR="0065416F">
              <w:rPr>
                <w:noProof/>
                <w:webHidden/>
              </w:rPr>
              <w:t>17</w:t>
            </w:r>
            <w:r w:rsidR="00EE116A">
              <w:rPr>
                <w:noProof/>
                <w:webHidden/>
              </w:rPr>
              <w:fldChar w:fldCharType="end"/>
            </w:r>
          </w:hyperlink>
        </w:p>
        <w:p w14:paraId="1A8B2F0E" w14:textId="7D13B3D2" w:rsidR="00EE116A" w:rsidRDefault="00A262F9">
          <w:pPr>
            <w:pStyle w:val="TOC3"/>
            <w:tabs>
              <w:tab w:val="right" w:leader="dot" w:pos="9912"/>
            </w:tabs>
            <w:rPr>
              <w:rFonts w:eastAsiaTheme="minorEastAsia"/>
              <w:noProof/>
            </w:rPr>
          </w:pPr>
          <w:hyperlink w:anchor="_Toc26278101" w:history="1">
            <w:r w:rsidR="00EE116A" w:rsidRPr="0040148B">
              <w:rPr>
                <w:rStyle w:val="Hyperlink"/>
                <w:noProof/>
              </w:rPr>
              <w:t>Материјали и термичка</w:t>
            </w:r>
            <w:bookmarkStart w:id="2" w:name="_GoBack"/>
            <w:bookmarkEnd w:id="2"/>
            <w:r w:rsidR="00EE116A" w:rsidRPr="0040148B">
              <w:rPr>
                <w:rStyle w:val="Hyperlink"/>
                <w:noProof/>
              </w:rPr>
              <w:t xml:space="preserve"> обрада</w:t>
            </w:r>
            <w:r w:rsidR="00EE116A">
              <w:rPr>
                <w:noProof/>
                <w:webHidden/>
              </w:rPr>
              <w:tab/>
            </w:r>
            <w:r w:rsidR="00EE116A">
              <w:rPr>
                <w:noProof/>
                <w:webHidden/>
              </w:rPr>
              <w:fldChar w:fldCharType="begin"/>
            </w:r>
            <w:r w:rsidR="00EE116A">
              <w:rPr>
                <w:noProof/>
                <w:webHidden/>
              </w:rPr>
              <w:instrText xml:space="preserve"> PAGEREF _Toc26278101 \h </w:instrText>
            </w:r>
            <w:r w:rsidR="00EE116A">
              <w:rPr>
                <w:noProof/>
                <w:webHidden/>
              </w:rPr>
            </w:r>
            <w:r w:rsidR="00EE116A">
              <w:rPr>
                <w:noProof/>
                <w:webHidden/>
              </w:rPr>
              <w:fldChar w:fldCharType="separate"/>
            </w:r>
            <w:r w:rsidR="0065416F">
              <w:rPr>
                <w:noProof/>
                <w:webHidden/>
              </w:rPr>
              <w:t>18</w:t>
            </w:r>
            <w:r w:rsidR="00EE116A">
              <w:rPr>
                <w:noProof/>
                <w:webHidden/>
              </w:rPr>
              <w:fldChar w:fldCharType="end"/>
            </w:r>
          </w:hyperlink>
        </w:p>
        <w:p w14:paraId="6898E075" w14:textId="19FFF643" w:rsidR="00EE116A" w:rsidRDefault="00A262F9">
          <w:pPr>
            <w:pStyle w:val="TOC3"/>
            <w:tabs>
              <w:tab w:val="right" w:leader="dot" w:pos="9912"/>
            </w:tabs>
            <w:rPr>
              <w:rFonts w:eastAsiaTheme="minorEastAsia"/>
              <w:noProof/>
            </w:rPr>
          </w:pPr>
          <w:hyperlink w:anchor="_Toc26278102" w:history="1">
            <w:r w:rsidR="00EE116A" w:rsidRPr="0040148B">
              <w:rPr>
                <w:rStyle w:val="Hyperlink"/>
                <w:noProof/>
              </w:rPr>
              <w:t>Машински елементи 1</w:t>
            </w:r>
            <w:r w:rsidR="00EE116A">
              <w:rPr>
                <w:noProof/>
                <w:webHidden/>
              </w:rPr>
              <w:tab/>
            </w:r>
            <w:r w:rsidR="00EE116A">
              <w:rPr>
                <w:noProof/>
                <w:webHidden/>
              </w:rPr>
              <w:fldChar w:fldCharType="begin"/>
            </w:r>
            <w:r w:rsidR="00EE116A">
              <w:rPr>
                <w:noProof/>
                <w:webHidden/>
              </w:rPr>
              <w:instrText xml:space="preserve"> PAGEREF _Toc26278102 \h </w:instrText>
            </w:r>
            <w:r w:rsidR="00EE116A">
              <w:rPr>
                <w:noProof/>
                <w:webHidden/>
              </w:rPr>
            </w:r>
            <w:r w:rsidR="00EE116A">
              <w:rPr>
                <w:noProof/>
                <w:webHidden/>
              </w:rPr>
              <w:fldChar w:fldCharType="separate"/>
            </w:r>
            <w:r w:rsidR="0065416F">
              <w:rPr>
                <w:noProof/>
                <w:webHidden/>
              </w:rPr>
              <w:t>19</w:t>
            </w:r>
            <w:r w:rsidR="00EE116A">
              <w:rPr>
                <w:noProof/>
                <w:webHidden/>
              </w:rPr>
              <w:fldChar w:fldCharType="end"/>
            </w:r>
          </w:hyperlink>
        </w:p>
        <w:p w14:paraId="4BE7E76F" w14:textId="21ABD2B6" w:rsidR="00EE116A" w:rsidRDefault="00A262F9">
          <w:pPr>
            <w:pStyle w:val="TOC3"/>
            <w:tabs>
              <w:tab w:val="right" w:leader="dot" w:pos="9912"/>
            </w:tabs>
            <w:rPr>
              <w:rFonts w:eastAsiaTheme="minorEastAsia"/>
              <w:noProof/>
            </w:rPr>
          </w:pPr>
          <w:hyperlink w:anchor="_Toc26278103" w:history="1">
            <w:r w:rsidR="00EE116A" w:rsidRPr="0040148B">
              <w:rPr>
                <w:rStyle w:val="Hyperlink"/>
                <w:noProof/>
              </w:rPr>
              <w:t>Менаџмент пројеката</w:t>
            </w:r>
            <w:r w:rsidR="00EE116A">
              <w:rPr>
                <w:noProof/>
                <w:webHidden/>
              </w:rPr>
              <w:tab/>
            </w:r>
            <w:r w:rsidR="00EE116A">
              <w:rPr>
                <w:noProof/>
                <w:webHidden/>
              </w:rPr>
              <w:fldChar w:fldCharType="begin"/>
            </w:r>
            <w:r w:rsidR="00EE116A">
              <w:rPr>
                <w:noProof/>
                <w:webHidden/>
              </w:rPr>
              <w:instrText xml:space="preserve"> PAGEREF _Toc26278103 \h </w:instrText>
            </w:r>
            <w:r w:rsidR="00EE116A">
              <w:rPr>
                <w:noProof/>
                <w:webHidden/>
              </w:rPr>
            </w:r>
            <w:r w:rsidR="00EE116A">
              <w:rPr>
                <w:noProof/>
                <w:webHidden/>
              </w:rPr>
              <w:fldChar w:fldCharType="separate"/>
            </w:r>
            <w:r w:rsidR="0065416F">
              <w:rPr>
                <w:noProof/>
                <w:webHidden/>
              </w:rPr>
              <w:t>20</w:t>
            </w:r>
            <w:r w:rsidR="00EE116A">
              <w:rPr>
                <w:noProof/>
                <w:webHidden/>
              </w:rPr>
              <w:fldChar w:fldCharType="end"/>
            </w:r>
          </w:hyperlink>
        </w:p>
        <w:p w14:paraId="1AA65BA0" w14:textId="115062D9" w:rsidR="00EE116A" w:rsidRDefault="00A262F9">
          <w:pPr>
            <w:pStyle w:val="TOC3"/>
            <w:tabs>
              <w:tab w:val="right" w:leader="dot" w:pos="9912"/>
            </w:tabs>
            <w:rPr>
              <w:rFonts w:eastAsiaTheme="minorEastAsia"/>
              <w:noProof/>
            </w:rPr>
          </w:pPr>
          <w:hyperlink w:anchor="_Toc26278104" w:history="1">
            <w:r w:rsidR="00EE116A" w:rsidRPr="0040148B">
              <w:rPr>
                <w:rStyle w:val="Hyperlink"/>
                <w:noProof/>
              </w:rPr>
              <w:t>Менаџмент предузећа и управљање квалитетом</w:t>
            </w:r>
            <w:r w:rsidR="00EE116A">
              <w:rPr>
                <w:noProof/>
                <w:webHidden/>
              </w:rPr>
              <w:tab/>
            </w:r>
            <w:r w:rsidR="00EE116A">
              <w:rPr>
                <w:noProof/>
                <w:webHidden/>
              </w:rPr>
              <w:fldChar w:fldCharType="begin"/>
            </w:r>
            <w:r w:rsidR="00EE116A">
              <w:rPr>
                <w:noProof/>
                <w:webHidden/>
              </w:rPr>
              <w:instrText xml:space="preserve"> PAGEREF _Toc26278104 \h </w:instrText>
            </w:r>
            <w:r w:rsidR="00EE116A">
              <w:rPr>
                <w:noProof/>
                <w:webHidden/>
              </w:rPr>
            </w:r>
            <w:r w:rsidR="00EE116A">
              <w:rPr>
                <w:noProof/>
                <w:webHidden/>
              </w:rPr>
              <w:fldChar w:fldCharType="separate"/>
            </w:r>
            <w:r w:rsidR="0065416F">
              <w:rPr>
                <w:noProof/>
                <w:webHidden/>
              </w:rPr>
              <w:t>21</w:t>
            </w:r>
            <w:r w:rsidR="00EE116A">
              <w:rPr>
                <w:noProof/>
                <w:webHidden/>
              </w:rPr>
              <w:fldChar w:fldCharType="end"/>
            </w:r>
          </w:hyperlink>
        </w:p>
        <w:p w14:paraId="7B15DBD8" w14:textId="685B9CFB" w:rsidR="00EE116A" w:rsidRDefault="00A262F9">
          <w:pPr>
            <w:pStyle w:val="TOC3"/>
            <w:tabs>
              <w:tab w:val="right" w:leader="dot" w:pos="9912"/>
            </w:tabs>
            <w:rPr>
              <w:rFonts w:eastAsiaTheme="minorEastAsia"/>
              <w:noProof/>
            </w:rPr>
          </w:pPr>
          <w:hyperlink w:anchor="_Toc26278105" w:history="1">
            <w:r w:rsidR="00EE116A" w:rsidRPr="0040148B">
              <w:rPr>
                <w:rStyle w:val="Hyperlink"/>
                <w:noProof/>
              </w:rPr>
              <w:t>Менаџмент производа и услуга</w:t>
            </w:r>
            <w:r w:rsidR="00EE116A">
              <w:rPr>
                <w:noProof/>
                <w:webHidden/>
              </w:rPr>
              <w:tab/>
            </w:r>
            <w:r w:rsidR="00EE116A">
              <w:rPr>
                <w:noProof/>
                <w:webHidden/>
              </w:rPr>
              <w:fldChar w:fldCharType="begin"/>
            </w:r>
            <w:r w:rsidR="00EE116A">
              <w:rPr>
                <w:noProof/>
                <w:webHidden/>
              </w:rPr>
              <w:instrText xml:space="preserve"> PAGEREF _Toc26278105 \h </w:instrText>
            </w:r>
            <w:r w:rsidR="00EE116A">
              <w:rPr>
                <w:noProof/>
                <w:webHidden/>
              </w:rPr>
            </w:r>
            <w:r w:rsidR="00EE116A">
              <w:rPr>
                <w:noProof/>
                <w:webHidden/>
              </w:rPr>
              <w:fldChar w:fldCharType="separate"/>
            </w:r>
            <w:r w:rsidR="0065416F">
              <w:rPr>
                <w:noProof/>
                <w:webHidden/>
              </w:rPr>
              <w:t>22</w:t>
            </w:r>
            <w:r w:rsidR="00EE116A">
              <w:rPr>
                <w:noProof/>
                <w:webHidden/>
              </w:rPr>
              <w:fldChar w:fldCharType="end"/>
            </w:r>
          </w:hyperlink>
        </w:p>
        <w:p w14:paraId="109FDBB1" w14:textId="34B86EEF" w:rsidR="00EE116A" w:rsidRDefault="00A262F9">
          <w:pPr>
            <w:pStyle w:val="TOC3"/>
            <w:tabs>
              <w:tab w:val="right" w:leader="dot" w:pos="9912"/>
            </w:tabs>
            <w:rPr>
              <w:rFonts w:eastAsiaTheme="minorEastAsia"/>
              <w:noProof/>
            </w:rPr>
          </w:pPr>
          <w:hyperlink w:anchor="_Toc26278106" w:history="1">
            <w:r w:rsidR="00EE116A" w:rsidRPr="0040148B">
              <w:rPr>
                <w:rStyle w:val="Hyperlink"/>
                <w:noProof/>
              </w:rPr>
              <w:t>Мултимедијски системи</w:t>
            </w:r>
            <w:r w:rsidR="00EE116A">
              <w:rPr>
                <w:noProof/>
                <w:webHidden/>
              </w:rPr>
              <w:tab/>
            </w:r>
            <w:r w:rsidR="00EE116A">
              <w:rPr>
                <w:noProof/>
                <w:webHidden/>
              </w:rPr>
              <w:fldChar w:fldCharType="begin"/>
            </w:r>
            <w:r w:rsidR="00EE116A">
              <w:rPr>
                <w:noProof/>
                <w:webHidden/>
              </w:rPr>
              <w:instrText xml:space="preserve"> PAGEREF _Toc26278106 \h </w:instrText>
            </w:r>
            <w:r w:rsidR="00EE116A">
              <w:rPr>
                <w:noProof/>
                <w:webHidden/>
              </w:rPr>
            </w:r>
            <w:r w:rsidR="00EE116A">
              <w:rPr>
                <w:noProof/>
                <w:webHidden/>
              </w:rPr>
              <w:fldChar w:fldCharType="separate"/>
            </w:r>
            <w:r w:rsidR="0065416F">
              <w:rPr>
                <w:noProof/>
                <w:webHidden/>
              </w:rPr>
              <w:t>23</w:t>
            </w:r>
            <w:r w:rsidR="00EE116A">
              <w:rPr>
                <w:noProof/>
                <w:webHidden/>
              </w:rPr>
              <w:fldChar w:fldCharType="end"/>
            </w:r>
          </w:hyperlink>
        </w:p>
        <w:p w14:paraId="5FBBD045" w14:textId="6C7F7EE6" w:rsidR="00EE116A" w:rsidRDefault="00A262F9">
          <w:pPr>
            <w:pStyle w:val="TOC3"/>
            <w:tabs>
              <w:tab w:val="right" w:leader="dot" w:pos="9912"/>
            </w:tabs>
            <w:rPr>
              <w:rFonts w:eastAsiaTheme="minorEastAsia"/>
              <w:noProof/>
            </w:rPr>
          </w:pPr>
          <w:hyperlink w:anchor="_Toc26278107" w:history="1">
            <w:r w:rsidR="00EE116A" w:rsidRPr="0040148B">
              <w:rPr>
                <w:rStyle w:val="Hyperlink"/>
                <w:noProof/>
              </w:rPr>
              <w:t>Немачки језик</w:t>
            </w:r>
            <w:r w:rsidR="00EE116A">
              <w:rPr>
                <w:noProof/>
                <w:webHidden/>
              </w:rPr>
              <w:tab/>
            </w:r>
            <w:r w:rsidR="00EE116A">
              <w:rPr>
                <w:noProof/>
                <w:webHidden/>
              </w:rPr>
              <w:fldChar w:fldCharType="begin"/>
            </w:r>
            <w:r w:rsidR="00EE116A">
              <w:rPr>
                <w:noProof/>
                <w:webHidden/>
              </w:rPr>
              <w:instrText xml:space="preserve"> PAGEREF _Toc26278107 \h </w:instrText>
            </w:r>
            <w:r w:rsidR="00EE116A">
              <w:rPr>
                <w:noProof/>
                <w:webHidden/>
              </w:rPr>
            </w:r>
            <w:r w:rsidR="00EE116A">
              <w:rPr>
                <w:noProof/>
                <w:webHidden/>
              </w:rPr>
              <w:fldChar w:fldCharType="separate"/>
            </w:r>
            <w:r w:rsidR="0065416F">
              <w:rPr>
                <w:noProof/>
                <w:webHidden/>
              </w:rPr>
              <w:t>24</w:t>
            </w:r>
            <w:r w:rsidR="00EE116A">
              <w:rPr>
                <w:noProof/>
                <w:webHidden/>
              </w:rPr>
              <w:fldChar w:fldCharType="end"/>
            </w:r>
          </w:hyperlink>
        </w:p>
        <w:p w14:paraId="4331BF08" w14:textId="3772F407" w:rsidR="00EE116A" w:rsidRDefault="00A262F9">
          <w:pPr>
            <w:pStyle w:val="TOC3"/>
            <w:tabs>
              <w:tab w:val="right" w:leader="dot" w:pos="9912"/>
            </w:tabs>
            <w:rPr>
              <w:rFonts w:eastAsiaTheme="minorEastAsia"/>
              <w:noProof/>
            </w:rPr>
          </w:pPr>
          <w:hyperlink w:anchor="_Toc26278108" w:history="1">
            <w:r w:rsidR="00EE116A" w:rsidRPr="0040148B">
              <w:rPr>
                <w:rStyle w:val="Hyperlink"/>
                <w:noProof/>
              </w:rPr>
              <w:t>Обновљиви извори енергије</w:t>
            </w:r>
            <w:r w:rsidR="00EE116A">
              <w:rPr>
                <w:noProof/>
                <w:webHidden/>
              </w:rPr>
              <w:tab/>
            </w:r>
            <w:r w:rsidR="00EE116A">
              <w:rPr>
                <w:noProof/>
                <w:webHidden/>
              </w:rPr>
              <w:fldChar w:fldCharType="begin"/>
            </w:r>
            <w:r w:rsidR="00EE116A">
              <w:rPr>
                <w:noProof/>
                <w:webHidden/>
              </w:rPr>
              <w:instrText xml:space="preserve"> PAGEREF _Toc26278108 \h </w:instrText>
            </w:r>
            <w:r w:rsidR="00EE116A">
              <w:rPr>
                <w:noProof/>
                <w:webHidden/>
              </w:rPr>
            </w:r>
            <w:r w:rsidR="00EE116A">
              <w:rPr>
                <w:noProof/>
                <w:webHidden/>
              </w:rPr>
              <w:fldChar w:fldCharType="separate"/>
            </w:r>
            <w:r w:rsidR="0065416F">
              <w:rPr>
                <w:noProof/>
                <w:webHidden/>
              </w:rPr>
              <w:t>25</w:t>
            </w:r>
            <w:r w:rsidR="00EE116A">
              <w:rPr>
                <w:noProof/>
                <w:webHidden/>
              </w:rPr>
              <w:fldChar w:fldCharType="end"/>
            </w:r>
          </w:hyperlink>
        </w:p>
        <w:p w14:paraId="667A792F" w14:textId="6CBDE76D" w:rsidR="00EE116A" w:rsidRDefault="00A262F9">
          <w:pPr>
            <w:pStyle w:val="TOC3"/>
            <w:tabs>
              <w:tab w:val="right" w:leader="dot" w:pos="9912"/>
            </w:tabs>
            <w:rPr>
              <w:rFonts w:eastAsiaTheme="minorEastAsia"/>
              <w:noProof/>
            </w:rPr>
          </w:pPr>
          <w:hyperlink w:anchor="_Toc26278109" w:history="1">
            <w:r w:rsidR="00EE116A" w:rsidRPr="0040148B">
              <w:rPr>
                <w:rStyle w:val="Hyperlink"/>
                <w:noProof/>
              </w:rPr>
              <w:t>Објектно оријентисано програмирање</w:t>
            </w:r>
            <w:r w:rsidR="00EE116A">
              <w:rPr>
                <w:noProof/>
                <w:webHidden/>
              </w:rPr>
              <w:tab/>
            </w:r>
            <w:r w:rsidR="00EE116A">
              <w:rPr>
                <w:noProof/>
                <w:webHidden/>
              </w:rPr>
              <w:fldChar w:fldCharType="begin"/>
            </w:r>
            <w:r w:rsidR="00EE116A">
              <w:rPr>
                <w:noProof/>
                <w:webHidden/>
              </w:rPr>
              <w:instrText xml:space="preserve"> PAGEREF _Toc26278109 \h </w:instrText>
            </w:r>
            <w:r w:rsidR="00EE116A">
              <w:rPr>
                <w:noProof/>
                <w:webHidden/>
              </w:rPr>
            </w:r>
            <w:r w:rsidR="00EE116A">
              <w:rPr>
                <w:noProof/>
                <w:webHidden/>
              </w:rPr>
              <w:fldChar w:fldCharType="separate"/>
            </w:r>
            <w:r w:rsidR="0065416F">
              <w:rPr>
                <w:noProof/>
                <w:webHidden/>
              </w:rPr>
              <w:t>26</w:t>
            </w:r>
            <w:r w:rsidR="00EE116A">
              <w:rPr>
                <w:noProof/>
                <w:webHidden/>
              </w:rPr>
              <w:fldChar w:fldCharType="end"/>
            </w:r>
          </w:hyperlink>
        </w:p>
        <w:p w14:paraId="0387F3C4" w14:textId="565449B0" w:rsidR="00EE116A" w:rsidRDefault="00A262F9">
          <w:pPr>
            <w:pStyle w:val="TOC3"/>
            <w:tabs>
              <w:tab w:val="right" w:leader="dot" w:pos="9912"/>
            </w:tabs>
            <w:rPr>
              <w:rFonts w:eastAsiaTheme="minorEastAsia"/>
              <w:noProof/>
            </w:rPr>
          </w:pPr>
          <w:hyperlink w:anchor="_Toc26278110" w:history="1">
            <w:r w:rsidR="00EE116A" w:rsidRPr="0040148B">
              <w:rPr>
                <w:rStyle w:val="Hyperlink"/>
                <w:noProof/>
              </w:rPr>
              <w:t>Основи економије</w:t>
            </w:r>
            <w:r w:rsidR="00EE116A">
              <w:rPr>
                <w:noProof/>
                <w:webHidden/>
              </w:rPr>
              <w:tab/>
            </w:r>
            <w:r w:rsidR="00EE116A">
              <w:rPr>
                <w:noProof/>
                <w:webHidden/>
              </w:rPr>
              <w:fldChar w:fldCharType="begin"/>
            </w:r>
            <w:r w:rsidR="00EE116A">
              <w:rPr>
                <w:noProof/>
                <w:webHidden/>
              </w:rPr>
              <w:instrText xml:space="preserve"> PAGEREF _Toc26278110 \h </w:instrText>
            </w:r>
            <w:r w:rsidR="00EE116A">
              <w:rPr>
                <w:noProof/>
                <w:webHidden/>
              </w:rPr>
            </w:r>
            <w:r w:rsidR="00EE116A">
              <w:rPr>
                <w:noProof/>
                <w:webHidden/>
              </w:rPr>
              <w:fldChar w:fldCharType="separate"/>
            </w:r>
            <w:r w:rsidR="0065416F">
              <w:rPr>
                <w:noProof/>
                <w:webHidden/>
              </w:rPr>
              <w:t>27</w:t>
            </w:r>
            <w:r w:rsidR="00EE116A">
              <w:rPr>
                <w:noProof/>
                <w:webHidden/>
              </w:rPr>
              <w:fldChar w:fldCharType="end"/>
            </w:r>
          </w:hyperlink>
        </w:p>
        <w:p w14:paraId="119F6B11" w14:textId="54E5B419" w:rsidR="00EE116A" w:rsidRDefault="00A262F9">
          <w:pPr>
            <w:pStyle w:val="TOC3"/>
            <w:tabs>
              <w:tab w:val="right" w:leader="dot" w:pos="9912"/>
            </w:tabs>
            <w:rPr>
              <w:rFonts w:eastAsiaTheme="minorEastAsia"/>
              <w:noProof/>
            </w:rPr>
          </w:pPr>
          <w:hyperlink w:anchor="_Toc26278111" w:history="1">
            <w:r w:rsidR="00EE116A" w:rsidRPr="0040148B">
              <w:rPr>
                <w:rStyle w:val="Hyperlink"/>
                <w:noProof/>
              </w:rPr>
              <w:t>Основи графичког комуницирања</w:t>
            </w:r>
            <w:r w:rsidR="00EE116A">
              <w:rPr>
                <w:noProof/>
                <w:webHidden/>
              </w:rPr>
              <w:tab/>
            </w:r>
            <w:r w:rsidR="00EE116A">
              <w:rPr>
                <w:noProof/>
                <w:webHidden/>
              </w:rPr>
              <w:fldChar w:fldCharType="begin"/>
            </w:r>
            <w:r w:rsidR="00EE116A">
              <w:rPr>
                <w:noProof/>
                <w:webHidden/>
              </w:rPr>
              <w:instrText xml:space="preserve"> PAGEREF _Toc26278111 \h </w:instrText>
            </w:r>
            <w:r w:rsidR="00EE116A">
              <w:rPr>
                <w:noProof/>
                <w:webHidden/>
              </w:rPr>
            </w:r>
            <w:r w:rsidR="00EE116A">
              <w:rPr>
                <w:noProof/>
                <w:webHidden/>
              </w:rPr>
              <w:fldChar w:fldCharType="separate"/>
            </w:r>
            <w:r w:rsidR="0065416F">
              <w:rPr>
                <w:noProof/>
                <w:webHidden/>
              </w:rPr>
              <w:t>28</w:t>
            </w:r>
            <w:r w:rsidR="00EE116A">
              <w:rPr>
                <w:noProof/>
                <w:webHidden/>
              </w:rPr>
              <w:fldChar w:fldCharType="end"/>
            </w:r>
          </w:hyperlink>
        </w:p>
        <w:p w14:paraId="2BDB1BE1" w14:textId="40F9EAF8" w:rsidR="00EE116A" w:rsidRDefault="00A262F9">
          <w:pPr>
            <w:pStyle w:val="TOC3"/>
            <w:tabs>
              <w:tab w:val="right" w:leader="dot" w:pos="9912"/>
            </w:tabs>
            <w:rPr>
              <w:rFonts w:eastAsiaTheme="minorEastAsia"/>
              <w:noProof/>
            </w:rPr>
          </w:pPr>
          <w:hyperlink w:anchor="_Toc26278112" w:history="1">
            <w:r w:rsidR="00EE116A" w:rsidRPr="0040148B">
              <w:rPr>
                <w:rStyle w:val="Hyperlink"/>
                <w:noProof/>
              </w:rPr>
              <w:t>Основе рачуноводства</w:t>
            </w:r>
            <w:r w:rsidR="00EE116A">
              <w:rPr>
                <w:noProof/>
                <w:webHidden/>
              </w:rPr>
              <w:tab/>
            </w:r>
            <w:r w:rsidR="00EE116A">
              <w:rPr>
                <w:noProof/>
                <w:webHidden/>
              </w:rPr>
              <w:fldChar w:fldCharType="begin"/>
            </w:r>
            <w:r w:rsidR="00EE116A">
              <w:rPr>
                <w:noProof/>
                <w:webHidden/>
              </w:rPr>
              <w:instrText xml:space="preserve"> PAGEREF _Toc26278112 \h </w:instrText>
            </w:r>
            <w:r w:rsidR="00EE116A">
              <w:rPr>
                <w:noProof/>
                <w:webHidden/>
              </w:rPr>
            </w:r>
            <w:r w:rsidR="00EE116A">
              <w:rPr>
                <w:noProof/>
                <w:webHidden/>
              </w:rPr>
              <w:fldChar w:fldCharType="separate"/>
            </w:r>
            <w:r w:rsidR="0065416F">
              <w:rPr>
                <w:noProof/>
                <w:webHidden/>
              </w:rPr>
              <w:t>29</w:t>
            </w:r>
            <w:r w:rsidR="00EE116A">
              <w:rPr>
                <w:noProof/>
                <w:webHidden/>
              </w:rPr>
              <w:fldChar w:fldCharType="end"/>
            </w:r>
          </w:hyperlink>
        </w:p>
        <w:p w14:paraId="0FC96321" w14:textId="05824B77" w:rsidR="00EE116A" w:rsidRDefault="00A262F9">
          <w:pPr>
            <w:pStyle w:val="TOC3"/>
            <w:tabs>
              <w:tab w:val="right" w:leader="dot" w:pos="9912"/>
            </w:tabs>
            <w:rPr>
              <w:rFonts w:eastAsiaTheme="minorEastAsia"/>
              <w:noProof/>
            </w:rPr>
          </w:pPr>
          <w:hyperlink w:anchor="_Toc26278113" w:history="1">
            <w:r w:rsidR="00EE116A" w:rsidRPr="0040148B">
              <w:rPr>
                <w:rStyle w:val="Hyperlink"/>
                <w:noProof/>
              </w:rPr>
              <w:t>Основе предузетништва</w:t>
            </w:r>
            <w:r w:rsidR="00EE116A">
              <w:rPr>
                <w:noProof/>
                <w:webHidden/>
              </w:rPr>
              <w:tab/>
            </w:r>
            <w:r w:rsidR="00EE116A">
              <w:rPr>
                <w:noProof/>
                <w:webHidden/>
              </w:rPr>
              <w:fldChar w:fldCharType="begin"/>
            </w:r>
            <w:r w:rsidR="00EE116A">
              <w:rPr>
                <w:noProof/>
                <w:webHidden/>
              </w:rPr>
              <w:instrText xml:space="preserve"> PAGEREF _Toc26278113 \h </w:instrText>
            </w:r>
            <w:r w:rsidR="00EE116A">
              <w:rPr>
                <w:noProof/>
                <w:webHidden/>
              </w:rPr>
            </w:r>
            <w:r w:rsidR="00EE116A">
              <w:rPr>
                <w:noProof/>
                <w:webHidden/>
              </w:rPr>
              <w:fldChar w:fldCharType="separate"/>
            </w:r>
            <w:r w:rsidR="0065416F">
              <w:rPr>
                <w:noProof/>
                <w:webHidden/>
              </w:rPr>
              <w:t>30</w:t>
            </w:r>
            <w:r w:rsidR="00EE116A">
              <w:rPr>
                <w:noProof/>
                <w:webHidden/>
              </w:rPr>
              <w:fldChar w:fldCharType="end"/>
            </w:r>
          </w:hyperlink>
        </w:p>
        <w:p w14:paraId="3BEC9B0A" w14:textId="5194D4B2" w:rsidR="00EE116A" w:rsidRDefault="00A262F9">
          <w:pPr>
            <w:pStyle w:val="TOC3"/>
            <w:tabs>
              <w:tab w:val="right" w:leader="dot" w:pos="9912"/>
            </w:tabs>
            <w:rPr>
              <w:rFonts w:eastAsiaTheme="minorEastAsia"/>
              <w:noProof/>
            </w:rPr>
          </w:pPr>
          <w:hyperlink w:anchor="_Toc26278114" w:history="1">
            <w:r w:rsidR="00EE116A" w:rsidRPr="0040148B">
              <w:rPr>
                <w:rStyle w:val="Hyperlink"/>
                <w:noProof/>
              </w:rPr>
              <w:t>Пословно одлучивање</w:t>
            </w:r>
            <w:r w:rsidR="00EE116A">
              <w:rPr>
                <w:noProof/>
                <w:webHidden/>
              </w:rPr>
              <w:tab/>
            </w:r>
            <w:r w:rsidR="00EE116A">
              <w:rPr>
                <w:noProof/>
                <w:webHidden/>
              </w:rPr>
              <w:fldChar w:fldCharType="begin"/>
            </w:r>
            <w:r w:rsidR="00EE116A">
              <w:rPr>
                <w:noProof/>
                <w:webHidden/>
              </w:rPr>
              <w:instrText xml:space="preserve"> PAGEREF _Toc26278114 \h </w:instrText>
            </w:r>
            <w:r w:rsidR="00EE116A">
              <w:rPr>
                <w:noProof/>
                <w:webHidden/>
              </w:rPr>
            </w:r>
            <w:r w:rsidR="00EE116A">
              <w:rPr>
                <w:noProof/>
                <w:webHidden/>
              </w:rPr>
              <w:fldChar w:fldCharType="separate"/>
            </w:r>
            <w:r w:rsidR="0065416F">
              <w:rPr>
                <w:noProof/>
                <w:webHidden/>
              </w:rPr>
              <w:t>31</w:t>
            </w:r>
            <w:r w:rsidR="00EE116A">
              <w:rPr>
                <w:noProof/>
                <w:webHidden/>
              </w:rPr>
              <w:fldChar w:fldCharType="end"/>
            </w:r>
          </w:hyperlink>
        </w:p>
        <w:p w14:paraId="7F04B55B" w14:textId="23281E0C" w:rsidR="00EE116A" w:rsidRDefault="00A262F9">
          <w:pPr>
            <w:pStyle w:val="TOC3"/>
            <w:tabs>
              <w:tab w:val="right" w:leader="dot" w:pos="9912"/>
            </w:tabs>
            <w:rPr>
              <w:rFonts w:eastAsiaTheme="minorEastAsia"/>
              <w:noProof/>
            </w:rPr>
          </w:pPr>
          <w:hyperlink w:anchor="_Toc26278115" w:history="1">
            <w:r w:rsidR="00EE116A" w:rsidRPr="0040148B">
              <w:rPr>
                <w:rStyle w:val="Hyperlink"/>
                <w:noProof/>
              </w:rPr>
              <w:t>Пословни енглески језик</w:t>
            </w:r>
            <w:r w:rsidR="00EE116A">
              <w:rPr>
                <w:noProof/>
                <w:webHidden/>
              </w:rPr>
              <w:tab/>
            </w:r>
            <w:r w:rsidR="00EE116A">
              <w:rPr>
                <w:noProof/>
                <w:webHidden/>
              </w:rPr>
              <w:fldChar w:fldCharType="begin"/>
            </w:r>
            <w:r w:rsidR="00EE116A">
              <w:rPr>
                <w:noProof/>
                <w:webHidden/>
              </w:rPr>
              <w:instrText xml:space="preserve"> PAGEREF _Toc26278115 \h </w:instrText>
            </w:r>
            <w:r w:rsidR="00EE116A">
              <w:rPr>
                <w:noProof/>
                <w:webHidden/>
              </w:rPr>
            </w:r>
            <w:r w:rsidR="00EE116A">
              <w:rPr>
                <w:noProof/>
                <w:webHidden/>
              </w:rPr>
              <w:fldChar w:fldCharType="separate"/>
            </w:r>
            <w:r w:rsidR="0065416F">
              <w:rPr>
                <w:noProof/>
                <w:webHidden/>
              </w:rPr>
              <w:t>32</w:t>
            </w:r>
            <w:r w:rsidR="00EE116A">
              <w:rPr>
                <w:noProof/>
                <w:webHidden/>
              </w:rPr>
              <w:fldChar w:fldCharType="end"/>
            </w:r>
          </w:hyperlink>
        </w:p>
        <w:p w14:paraId="72AE6562" w14:textId="4D88251E" w:rsidR="00EE116A" w:rsidRDefault="00A262F9">
          <w:pPr>
            <w:pStyle w:val="TOC3"/>
            <w:tabs>
              <w:tab w:val="right" w:leader="dot" w:pos="9912"/>
            </w:tabs>
            <w:rPr>
              <w:rFonts w:eastAsiaTheme="minorEastAsia"/>
              <w:noProof/>
            </w:rPr>
          </w:pPr>
          <w:hyperlink w:anchor="_Toc26278116" w:history="1">
            <w:r w:rsidR="00EE116A" w:rsidRPr="0040148B">
              <w:rPr>
                <w:rStyle w:val="Hyperlink"/>
                <w:noProof/>
              </w:rPr>
              <w:t>Пословна коресподенција</w:t>
            </w:r>
            <w:r w:rsidR="00EE116A">
              <w:rPr>
                <w:noProof/>
                <w:webHidden/>
              </w:rPr>
              <w:tab/>
            </w:r>
            <w:r w:rsidR="00EE116A">
              <w:rPr>
                <w:noProof/>
                <w:webHidden/>
              </w:rPr>
              <w:fldChar w:fldCharType="begin"/>
            </w:r>
            <w:r w:rsidR="00EE116A">
              <w:rPr>
                <w:noProof/>
                <w:webHidden/>
              </w:rPr>
              <w:instrText xml:space="preserve"> PAGEREF _Toc26278116 \h </w:instrText>
            </w:r>
            <w:r w:rsidR="00EE116A">
              <w:rPr>
                <w:noProof/>
                <w:webHidden/>
              </w:rPr>
            </w:r>
            <w:r w:rsidR="00EE116A">
              <w:rPr>
                <w:noProof/>
                <w:webHidden/>
              </w:rPr>
              <w:fldChar w:fldCharType="separate"/>
            </w:r>
            <w:r w:rsidR="0065416F">
              <w:rPr>
                <w:noProof/>
                <w:webHidden/>
              </w:rPr>
              <w:t>33</w:t>
            </w:r>
            <w:r w:rsidR="00EE116A">
              <w:rPr>
                <w:noProof/>
                <w:webHidden/>
              </w:rPr>
              <w:fldChar w:fldCharType="end"/>
            </w:r>
          </w:hyperlink>
        </w:p>
        <w:p w14:paraId="27744E39" w14:textId="6F2C9865" w:rsidR="00EE116A" w:rsidRDefault="00A262F9">
          <w:pPr>
            <w:pStyle w:val="TOC3"/>
            <w:tabs>
              <w:tab w:val="right" w:leader="dot" w:pos="9912"/>
            </w:tabs>
            <w:rPr>
              <w:rFonts w:eastAsiaTheme="minorEastAsia"/>
              <w:noProof/>
            </w:rPr>
          </w:pPr>
          <w:hyperlink w:anchor="_Toc26278117" w:history="1">
            <w:r w:rsidR="00EE116A" w:rsidRPr="0040148B">
              <w:rPr>
                <w:rStyle w:val="Hyperlink"/>
                <w:noProof/>
              </w:rPr>
              <w:t>Пословне вештине</w:t>
            </w:r>
            <w:r w:rsidR="00EE116A">
              <w:rPr>
                <w:noProof/>
                <w:webHidden/>
              </w:rPr>
              <w:tab/>
            </w:r>
            <w:r w:rsidR="00EE116A">
              <w:rPr>
                <w:noProof/>
                <w:webHidden/>
              </w:rPr>
              <w:fldChar w:fldCharType="begin"/>
            </w:r>
            <w:r w:rsidR="00EE116A">
              <w:rPr>
                <w:noProof/>
                <w:webHidden/>
              </w:rPr>
              <w:instrText xml:space="preserve"> PAGEREF _Toc26278117 \h </w:instrText>
            </w:r>
            <w:r w:rsidR="00EE116A">
              <w:rPr>
                <w:noProof/>
                <w:webHidden/>
              </w:rPr>
            </w:r>
            <w:r w:rsidR="00EE116A">
              <w:rPr>
                <w:noProof/>
                <w:webHidden/>
              </w:rPr>
              <w:fldChar w:fldCharType="separate"/>
            </w:r>
            <w:r w:rsidR="0065416F">
              <w:rPr>
                <w:noProof/>
                <w:webHidden/>
              </w:rPr>
              <w:t>34</w:t>
            </w:r>
            <w:r w:rsidR="00EE116A">
              <w:rPr>
                <w:noProof/>
                <w:webHidden/>
              </w:rPr>
              <w:fldChar w:fldCharType="end"/>
            </w:r>
          </w:hyperlink>
        </w:p>
        <w:p w14:paraId="33E9B0A8" w14:textId="399E57AE" w:rsidR="00EE116A" w:rsidRDefault="00A262F9">
          <w:pPr>
            <w:pStyle w:val="TOC3"/>
            <w:tabs>
              <w:tab w:val="right" w:leader="dot" w:pos="9912"/>
            </w:tabs>
            <w:rPr>
              <w:rFonts w:eastAsiaTheme="minorEastAsia"/>
              <w:noProof/>
            </w:rPr>
          </w:pPr>
          <w:hyperlink w:anchor="_Toc26278118" w:history="1">
            <w:r w:rsidR="00EE116A" w:rsidRPr="0040148B">
              <w:rPr>
                <w:rStyle w:val="Hyperlink"/>
                <w:noProof/>
              </w:rPr>
              <w:t>Пројекат</w:t>
            </w:r>
            <w:r w:rsidR="00EE116A">
              <w:rPr>
                <w:noProof/>
                <w:webHidden/>
              </w:rPr>
              <w:tab/>
            </w:r>
            <w:r w:rsidR="00EE116A">
              <w:rPr>
                <w:noProof/>
                <w:webHidden/>
              </w:rPr>
              <w:fldChar w:fldCharType="begin"/>
            </w:r>
            <w:r w:rsidR="00EE116A">
              <w:rPr>
                <w:noProof/>
                <w:webHidden/>
              </w:rPr>
              <w:instrText xml:space="preserve"> PAGEREF _Toc26278118 \h </w:instrText>
            </w:r>
            <w:r w:rsidR="00EE116A">
              <w:rPr>
                <w:noProof/>
                <w:webHidden/>
              </w:rPr>
            </w:r>
            <w:r w:rsidR="00EE116A">
              <w:rPr>
                <w:noProof/>
                <w:webHidden/>
              </w:rPr>
              <w:fldChar w:fldCharType="separate"/>
            </w:r>
            <w:r w:rsidR="0065416F">
              <w:rPr>
                <w:noProof/>
                <w:webHidden/>
              </w:rPr>
              <w:t>35</w:t>
            </w:r>
            <w:r w:rsidR="00EE116A">
              <w:rPr>
                <w:noProof/>
                <w:webHidden/>
              </w:rPr>
              <w:fldChar w:fldCharType="end"/>
            </w:r>
          </w:hyperlink>
        </w:p>
        <w:p w14:paraId="272AEF9B" w14:textId="174DFF1C" w:rsidR="00EE116A" w:rsidRDefault="00A262F9">
          <w:pPr>
            <w:pStyle w:val="TOC3"/>
            <w:tabs>
              <w:tab w:val="right" w:leader="dot" w:pos="9912"/>
            </w:tabs>
            <w:rPr>
              <w:rFonts w:eastAsiaTheme="minorEastAsia"/>
              <w:noProof/>
            </w:rPr>
          </w:pPr>
          <w:hyperlink w:anchor="_Toc26278119" w:history="1">
            <w:r w:rsidR="00EE116A" w:rsidRPr="0040148B">
              <w:rPr>
                <w:rStyle w:val="Hyperlink"/>
                <w:noProof/>
              </w:rPr>
              <w:t>Пројектни енглески</w:t>
            </w:r>
            <w:r w:rsidR="00EE116A">
              <w:rPr>
                <w:noProof/>
                <w:webHidden/>
              </w:rPr>
              <w:tab/>
            </w:r>
            <w:r w:rsidR="00EE116A">
              <w:rPr>
                <w:noProof/>
                <w:webHidden/>
              </w:rPr>
              <w:fldChar w:fldCharType="begin"/>
            </w:r>
            <w:r w:rsidR="00EE116A">
              <w:rPr>
                <w:noProof/>
                <w:webHidden/>
              </w:rPr>
              <w:instrText xml:space="preserve"> PAGEREF _Toc26278119 \h </w:instrText>
            </w:r>
            <w:r w:rsidR="00EE116A">
              <w:rPr>
                <w:noProof/>
                <w:webHidden/>
              </w:rPr>
            </w:r>
            <w:r w:rsidR="00EE116A">
              <w:rPr>
                <w:noProof/>
                <w:webHidden/>
              </w:rPr>
              <w:fldChar w:fldCharType="separate"/>
            </w:r>
            <w:r w:rsidR="0065416F">
              <w:rPr>
                <w:noProof/>
                <w:webHidden/>
              </w:rPr>
              <w:t>36</w:t>
            </w:r>
            <w:r w:rsidR="00EE116A">
              <w:rPr>
                <w:noProof/>
                <w:webHidden/>
              </w:rPr>
              <w:fldChar w:fldCharType="end"/>
            </w:r>
          </w:hyperlink>
        </w:p>
        <w:p w14:paraId="3536C73B" w14:textId="46F5FB52" w:rsidR="00EE116A" w:rsidRDefault="00A262F9">
          <w:pPr>
            <w:pStyle w:val="TOC3"/>
            <w:tabs>
              <w:tab w:val="right" w:leader="dot" w:pos="9912"/>
            </w:tabs>
            <w:rPr>
              <w:rFonts w:eastAsiaTheme="minorEastAsia"/>
              <w:noProof/>
            </w:rPr>
          </w:pPr>
          <w:hyperlink w:anchor="_Toc26278120" w:history="1">
            <w:r w:rsidR="00EE116A" w:rsidRPr="0040148B">
              <w:rPr>
                <w:rStyle w:val="Hyperlink"/>
                <w:noProof/>
              </w:rPr>
              <w:t>Статистика</w:t>
            </w:r>
            <w:r w:rsidR="00EE116A">
              <w:rPr>
                <w:noProof/>
                <w:webHidden/>
              </w:rPr>
              <w:tab/>
            </w:r>
            <w:r w:rsidR="00EE116A">
              <w:rPr>
                <w:noProof/>
                <w:webHidden/>
              </w:rPr>
              <w:fldChar w:fldCharType="begin"/>
            </w:r>
            <w:r w:rsidR="00EE116A">
              <w:rPr>
                <w:noProof/>
                <w:webHidden/>
              </w:rPr>
              <w:instrText xml:space="preserve"> PAGEREF _Toc26278120 \h </w:instrText>
            </w:r>
            <w:r w:rsidR="00EE116A">
              <w:rPr>
                <w:noProof/>
                <w:webHidden/>
              </w:rPr>
            </w:r>
            <w:r w:rsidR="00EE116A">
              <w:rPr>
                <w:noProof/>
                <w:webHidden/>
              </w:rPr>
              <w:fldChar w:fldCharType="separate"/>
            </w:r>
            <w:r w:rsidR="0065416F">
              <w:rPr>
                <w:noProof/>
                <w:webHidden/>
              </w:rPr>
              <w:t>37</w:t>
            </w:r>
            <w:r w:rsidR="00EE116A">
              <w:rPr>
                <w:noProof/>
                <w:webHidden/>
              </w:rPr>
              <w:fldChar w:fldCharType="end"/>
            </w:r>
          </w:hyperlink>
        </w:p>
        <w:p w14:paraId="1185E593" w14:textId="69E21BC7" w:rsidR="00EE116A" w:rsidRDefault="00A262F9">
          <w:pPr>
            <w:pStyle w:val="TOC3"/>
            <w:tabs>
              <w:tab w:val="right" w:leader="dot" w:pos="9912"/>
            </w:tabs>
            <w:rPr>
              <w:rFonts w:eastAsiaTheme="minorEastAsia"/>
              <w:noProof/>
            </w:rPr>
          </w:pPr>
          <w:hyperlink w:anchor="_Toc26278121" w:history="1">
            <w:r w:rsidR="00EE116A" w:rsidRPr="0040148B">
              <w:rPr>
                <w:rStyle w:val="Hyperlink"/>
                <w:noProof/>
              </w:rPr>
              <w:t>Технички енглески језик</w:t>
            </w:r>
            <w:r w:rsidR="00EE116A">
              <w:rPr>
                <w:noProof/>
                <w:webHidden/>
              </w:rPr>
              <w:tab/>
            </w:r>
            <w:r w:rsidR="00EE116A">
              <w:rPr>
                <w:noProof/>
                <w:webHidden/>
              </w:rPr>
              <w:fldChar w:fldCharType="begin"/>
            </w:r>
            <w:r w:rsidR="00EE116A">
              <w:rPr>
                <w:noProof/>
                <w:webHidden/>
              </w:rPr>
              <w:instrText xml:space="preserve"> PAGEREF _Toc26278121 \h </w:instrText>
            </w:r>
            <w:r w:rsidR="00EE116A">
              <w:rPr>
                <w:noProof/>
                <w:webHidden/>
              </w:rPr>
            </w:r>
            <w:r w:rsidR="00EE116A">
              <w:rPr>
                <w:noProof/>
                <w:webHidden/>
              </w:rPr>
              <w:fldChar w:fldCharType="separate"/>
            </w:r>
            <w:r w:rsidR="0065416F">
              <w:rPr>
                <w:noProof/>
                <w:webHidden/>
              </w:rPr>
              <w:t>38</w:t>
            </w:r>
            <w:r w:rsidR="00EE116A">
              <w:rPr>
                <w:noProof/>
                <w:webHidden/>
              </w:rPr>
              <w:fldChar w:fldCharType="end"/>
            </w:r>
          </w:hyperlink>
        </w:p>
        <w:p w14:paraId="58C4E249" w14:textId="7345DF06" w:rsidR="00EE116A" w:rsidRDefault="00A262F9">
          <w:pPr>
            <w:pStyle w:val="TOC3"/>
            <w:tabs>
              <w:tab w:val="right" w:leader="dot" w:pos="9912"/>
            </w:tabs>
            <w:rPr>
              <w:rFonts w:eastAsiaTheme="minorEastAsia"/>
              <w:noProof/>
            </w:rPr>
          </w:pPr>
          <w:hyperlink w:anchor="_Toc26278122" w:history="1">
            <w:r w:rsidR="00EE116A" w:rsidRPr="0040148B">
              <w:rPr>
                <w:rStyle w:val="Hyperlink"/>
                <w:noProof/>
              </w:rPr>
              <w:t>Термодинамика и механика флуида</w:t>
            </w:r>
            <w:r w:rsidR="00EE116A">
              <w:rPr>
                <w:noProof/>
                <w:webHidden/>
              </w:rPr>
              <w:tab/>
            </w:r>
            <w:r w:rsidR="00EE116A">
              <w:rPr>
                <w:noProof/>
                <w:webHidden/>
              </w:rPr>
              <w:fldChar w:fldCharType="begin"/>
            </w:r>
            <w:r w:rsidR="00EE116A">
              <w:rPr>
                <w:noProof/>
                <w:webHidden/>
              </w:rPr>
              <w:instrText xml:space="preserve"> PAGEREF _Toc26278122 \h </w:instrText>
            </w:r>
            <w:r w:rsidR="00EE116A">
              <w:rPr>
                <w:noProof/>
                <w:webHidden/>
              </w:rPr>
            </w:r>
            <w:r w:rsidR="00EE116A">
              <w:rPr>
                <w:noProof/>
                <w:webHidden/>
              </w:rPr>
              <w:fldChar w:fldCharType="separate"/>
            </w:r>
            <w:r w:rsidR="0065416F">
              <w:rPr>
                <w:noProof/>
                <w:webHidden/>
              </w:rPr>
              <w:t>39</w:t>
            </w:r>
            <w:r w:rsidR="00EE116A">
              <w:rPr>
                <w:noProof/>
                <w:webHidden/>
              </w:rPr>
              <w:fldChar w:fldCharType="end"/>
            </w:r>
          </w:hyperlink>
        </w:p>
        <w:p w14:paraId="1429F8F8" w14:textId="12F9D3E6" w:rsidR="00EE116A" w:rsidRDefault="00A262F9">
          <w:pPr>
            <w:pStyle w:val="TOC3"/>
            <w:tabs>
              <w:tab w:val="right" w:leader="dot" w:pos="9912"/>
            </w:tabs>
            <w:rPr>
              <w:rFonts w:eastAsiaTheme="minorEastAsia"/>
              <w:noProof/>
            </w:rPr>
          </w:pPr>
          <w:hyperlink w:anchor="_Toc26278123" w:history="1">
            <w:r w:rsidR="00EE116A" w:rsidRPr="0040148B">
              <w:rPr>
                <w:rStyle w:val="Hyperlink"/>
                <w:noProof/>
              </w:rPr>
              <w:t>Увод у рачунарство</w:t>
            </w:r>
            <w:r w:rsidR="00EE116A">
              <w:rPr>
                <w:noProof/>
                <w:webHidden/>
              </w:rPr>
              <w:tab/>
            </w:r>
            <w:r w:rsidR="00EE116A">
              <w:rPr>
                <w:noProof/>
                <w:webHidden/>
              </w:rPr>
              <w:fldChar w:fldCharType="begin"/>
            </w:r>
            <w:r w:rsidR="00EE116A">
              <w:rPr>
                <w:noProof/>
                <w:webHidden/>
              </w:rPr>
              <w:instrText xml:space="preserve"> PAGEREF _Toc26278123 \h </w:instrText>
            </w:r>
            <w:r w:rsidR="00EE116A">
              <w:rPr>
                <w:noProof/>
                <w:webHidden/>
              </w:rPr>
            </w:r>
            <w:r w:rsidR="00EE116A">
              <w:rPr>
                <w:noProof/>
                <w:webHidden/>
              </w:rPr>
              <w:fldChar w:fldCharType="separate"/>
            </w:r>
            <w:r w:rsidR="0065416F">
              <w:rPr>
                <w:noProof/>
                <w:webHidden/>
              </w:rPr>
              <w:t>40</w:t>
            </w:r>
            <w:r w:rsidR="00EE116A">
              <w:rPr>
                <w:noProof/>
                <w:webHidden/>
              </w:rPr>
              <w:fldChar w:fldCharType="end"/>
            </w:r>
          </w:hyperlink>
        </w:p>
        <w:p w14:paraId="4BAFBF1E" w14:textId="2940EB88" w:rsidR="00CF5645" w:rsidRDefault="00CF5645">
          <w:r>
            <w:rPr>
              <w:b/>
              <w:bCs/>
              <w:noProof/>
            </w:rPr>
            <w:fldChar w:fldCharType="end"/>
          </w:r>
        </w:p>
      </w:sdtContent>
    </w:sdt>
    <w:p w14:paraId="15B515FC" w14:textId="77777777" w:rsidR="00CF5645" w:rsidRDefault="00CF5645"/>
    <w:p w14:paraId="3B6A7431" w14:textId="64597DB9" w:rsidR="000F3C95" w:rsidRDefault="000F3C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8A22A3" w:rsidRPr="00F32FAB" w14:paraId="1956234A"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CB68E7"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841CEA"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 xml:space="preserve">  ОС - (ИН, ИМ)</w:t>
            </w:r>
          </w:p>
        </w:tc>
      </w:tr>
      <w:tr w:rsidR="008A22A3" w:rsidRPr="00F32FAB" w14:paraId="3B0C378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947F0A"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DA5C1B" w14:textId="77777777" w:rsidR="008A22A3" w:rsidRPr="00F32FAB" w:rsidRDefault="008A22A3" w:rsidP="00B06C94">
            <w:pPr>
              <w:pStyle w:val="Heading3"/>
            </w:pPr>
            <w:bookmarkStart w:id="3" w:name="_Toc528442486"/>
            <w:bookmarkStart w:id="4" w:name="_Toc530345542"/>
            <w:bookmarkStart w:id="5" w:name="_Toc26278087"/>
            <w:r w:rsidRPr="00F32FAB">
              <w:t>Агилни приступ у развоју софтверских система</w:t>
            </w:r>
            <w:bookmarkEnd w:id="3"/>
            <w:bookmarkEnd w:id="4"/>
            <w:bookmarkEnd w:id="5"/>
          </w:p>
        </w:tc>
      </w:tr>
      <w:tr w:rsidR="008A22A3" w:rsidRPr="00F32FAB" w14:paraId="31FD2D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B9EC1C"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A3DA5F"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Др Роберт (И) Пинтер</w:t>
            </w:r>
          </w:p>
        </w:tc>
      </w:tr>
      <w:tr w:rsidR="008A22A3" w:rsidRPr="00F32FAB" w14:paraId="5A51EB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B72571"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243D57"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Стручно апликативни</w:t>
            </w:r>
          </w:p>
        </w:tc>
      </w:tr>
      <w:tr w:rsidR="008A22A3" w:rsidRPr="00F32FAB" w14:paraId="259900D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3C65BDD"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BEE662"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6</w:t>
            </w:r>
          </w:p>
        </w:tc>
      </w:tr>
      <w:tr w:rsidR="008A22A3" w:rsidRPr="00F32FAB" w14:paraId="66975BA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9C102C7"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C94769D"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r>
      <w:tr w:rsidR="008A22A3" w:rsidRPr="00F32FAB" w14:paraId="339F2DB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A3B776"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C200A2"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r>
      <w:tr w:rsidR="008A22A3" w:rsidRPr="00F32FAB" w14:paraId="25D2DDD3" w14:textId="77777777" w:rsidTr="00B06C94">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AA2177"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1. Циљ предмета је упознати студенте са агилним методологијама које се користе при развоју софтвера</w:t>
            </w:r>
          </w:p>
        </w:tc>
      </w:tr>
      <w:tr w:rsidR="008A22A3" w:rsidRPr="00F32FAB" w14:paraId="535A784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94AA6A"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Исход предмета:</w:t>
            </w:r>
          </w:p>
        </w:tc>
      </w:tr>
      <w:tr w:rsidR="008A22A3" w:rsidRPr="00F32FAB" w14:paraId="3448F49C" w14:textId="77777777" w:rsidTr="00B06C94">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C5187B"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xml:space="preserve">1. По завршетку курса студент ће знати да употреби одговарајућу агилну методолгију за реализацију пројекта. </w:t>
            </w:r>
          </w:p>
        </w:tc>
      </w:tr>
      <w:tr w:rsidR="008A22A3" w:rsidRPr="00F32FAB" w14:paraId="4CC71F78" w14:textId="77777777" w:rsidTr="00B06C94">
        <w:trPr>
          <w:trHeight w:val="5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DCDAE9"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xml:space="preserve">2. Током курса упознаће се са главним карактеристикама СЦРУМ приступа, али и са другим агилним приступима (XП и Канбан). </w:t>
            </w:r>
          </w:p>
        </w:tc>
      </w:tr>
      <w:tr w:rsidR="008A22A3" w:rsidRPr="00F32FAB" w14:paraId="7503A22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0F1E21"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Садржај предмета</w:t>
            </w:r>
          </w:p>
        </w:tc>
      </w:tr>
      <w:tr w:rsidR="008A22A3" w:rsidRPr="00F32FAB" w14:paraId="39B43D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711EB8"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Теоријска настава:</w:t>
            </w:r>
          </w:p>
        </w:tc>
      </w:tr>
      <w:tr w:rsidR="008A22A3" w:rsidRPr="00F32FAB" w14:paraId="2E5B5E8C" w14:textId="77777777" w:rsidTr="00B06C94">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9EBA3C" w14:textId="77777777" w:rsidR="008A22A3" w:rsidRPr="00F32FAB" w:rsidRDefault="008A22A3" w:rsidP="00B06C94">
            <w:pPr>
              <w:spacing w:after="0" w:line="240" w:lineRule="auto"/>
              <w:jc w:val="both"/>
              <w:rPr>
                <w:rFonts w:eastAsia="Times New Roman" w:cstheme="minorHAnsi"/>
                <w:sz w:val="20"/>
                <w:szCs w:val="20"/>
              </w:rPr>
            </w:pPr>
            <w:r w:rsidRPr="00F32FAB">
              <w:rPr>
                <w:rFonts w:eastAsia="Times New Roman" w:cstheme="minorHAnsi"/>
                <w:sz w:val="20"/>
                <w:szCs w:val="20"/>
              </w:rPr>
              <w:t xml:space="preserve">Историјски преглед методологија у развоју софтвера. Приказ агилних метода. Предности и мане различитих приступа у решавању проблема. Сцрум методологија. Организација група за развој пројеката. Методе за ефикасно управљање пројектима и групом. Алати за управљање пројектима. Алати за праћење верзије. </w:t>
            </w:r>
          </w:p>
        </w:tc>
      </w:tr>
      <w:tr w:rsidR="008A22A3" w:rsidRPr="00F32FAB" w14:paraId="777F9D0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46F708"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Практична настава:</w:t>
            </w:r>
          </w:p>
        </w:tc>
      </w:tr>
      <w:tr w:rsidR="008A22A3" w:rsidRPr="00F32FAB" w14:paraId="3959B63D" w14:textId="77777777" w:rsidTr="00B06C94">
        <w:trPr>
          <w:trHeight w:val="83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B845C6" w14:textId="77777777" w:rsidR="008A22A3" w:rsidRPr="00F32FAB" w:rsidRDefault="008A22A3" w:rsidP="00B06C94">
            <w:pPr>
              <w:spacing w:after="0" w:line="240" w:lineRule="auto"/>
              <w:jc w:val="both"/>
              <w:rPr>
                <w:rFonts w:eastAsia="Times New Roman" w:cstheme="minorHAnsi"/>
                <w:sz w:val="20"/>
                <w:szCs w:val="20"/>
              </w:rPr>
            </w:pPr>
            <w:r w:rsidRPr="00F32FAB">
              <w:rPr>
                <w:rFonts w:eastAsia="Times New Roman" w:cstheme="minorHAnsi"/>
                <w:sz w:val="20"/>
                <w:szCs w:val="20"/>
              </w:rPr>
              <w:t>Практична настава се састоји из аудиторних</w:t>
            </w:r>
            <w:r>
              <w:rPr>
                <w:rFonts w:eastAsia="Times New Roman" w:cstheme="minorHAnsi"/>
                <w:sz w:val="20"/>
                <w:szCs w:val="20"/>
                <w:lang w:val="sr-Cyrl-RS"/>
              </w:rPr>
              <w:t xml:space="preserve"> </w:t>
            </w:r>
            <w:r w:rsidRPr="00F32FAB">
              <w:rPr>
                <w:rFonts w:eastAsia="Times New Roman" w:cstheme="minorHAnsi"/>
                <w:sz w:val="20"/>
                <w:szCs w:val="20"/>
              </w:rPr>
              <w:t>вежби које прате садржај предмета. Током практичне наставе студенти су подељени у групе. Циљ развоја пројекта је да се стекну искуства у примени агилне методе, рада у групи односно управљању пројекта.</w:t>
            </w:r>
          </w:p>
        </w:tc>
      </w:tr>
      <w:tr w:rsidR="008A22A3" w:rsidRPr="00F32FAB" w14:paraId="42FEF88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B11EFF"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Литература:</w:t>
            </w:r>
          </w:p>
        </w:tc>
      </w:tr>
      <w:tr w:rsidR="008A22A3" w:rsidRPr="00F32FAB" w14:paraId="0D51D17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A901480"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6F4FB7"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James Shore: The art of agile development, 2007 (електронско издање)</w:t>
            </w:r>
          </w:p>
        </w:tc>
      </w:tr>
      <w:tr w:rsidR="008A22A3" w:rsidRPr="00F32FAB" w14:paraId="1F8E7E5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6DD5544"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1CCA6D"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Martin Fowler: Refactoring, 1999 (електронско издање)</w:t>
            </w:r>
          </w:p>
        </w:tc>
      </w:tr>
      <w:tr w:rsidR="008A22A3" w:rsidRPr="00F32FAB" w14:paraId="2BE1AF15"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914857"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90F3B1"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Paul E. McHahon: Integrating CMMI and Agile Development: Case Studies and Proven Techniques for Faster Performance Improvement, 2011.</w:t>
            </w:r>
          </w:p>
        </w:tc>
      </w:tr>
      <w:tr w:rsidR="008A22A3" w:rsidRPr="00F32FAB" w14:paraId="4C6ED4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C06940B"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6A348C"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Jim Highsmith: Agile project management, 2004 (електронско издање)</w:t>
            </w:r>
          </w:p>
        </w:tc>
      </w:tr>
      <w:tr w:rsidR="008A22A3" w:rsidRPr="00F32FAB" w14:paraId="071D39B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E66C5A"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D79528"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81FEEB"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Практична настава: 2</w:t>
            </w:r>
          </w:p>
        </w:tc>
      </w:tr>
      <w:tr w:rsidR="008A22A3" w:rsidRPr="00F32FAB" w14:paraId="7C2BEB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3AF73F" w14:textId="77777777" w:rsidR="008A22A3" w:rsidRPr="00F32FAB" w:rsidRDefault="008A22A3" w:rsidP="00B06C94">
            <w:pPr>
              <w:spacing w:after="0" w:line="240" w:lineRule="auto"/>
              <w:rPr>
                <w:rFonts w:eastAsia="Times New Roman" w:cstheme="minorHAnsi"/>
                <w:b/>
                <w:bCs/>
                <w:sz w:val="20"/>
                <w:szCs w:val="20"/>
              </w:rPr>
            </w:pPr>
            <w:r w:rsidRPr="00F32FAB">
              <w:rPr>
                <w:rFonts w:eastAsia="Times New Roman" w:cstheme="minorHAnsi"/>
                <w:b/>
                <w:bCs/>
                <w:sz w:val="20"/>
                <w:szCs w:val="20"/>
              </w:rPr>
              <w:t>Методе извођења наставе:  Предавања, Аудиторне вежбе</w:t>
            </w:r>
          </w:p>
        </w:tc>
      </w:tr>
      <w:tr w:rsidR="008A22A3" w:rsidRPr="00F32FAB" w14:paraId="1B93C48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F0AFC4"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Оцена знања (максималан број поена 100)</w:t>
            </w:r>
          </w:p>
        </w:tc>
      </w:tr>
      <w:tr w:rsidR="008A22A3" w:rsidRPr="00F32FAB" w14:paraId="218FCC8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E8209B"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A378371" w14:textId="77777777" w:rsidR="008A22A3" w:rsidRPr="007B346B" w:rsidRDefault="008A22A3" w:rsidP="00B06C94">
            <w:pPr>
              <w:spacing w:after="0" w:line="240" w:lineRule="auto"/>
              <w:jc w:val="center"/>
              <w:rPr>
                <w:rFonts w:eastAsia="Times New Roman" w:cstheme="minorHAnsi"/>
                <w:b/>
                <w:bCs/>
                <w:sz w:val="20"/>
                <w:szCs w:val="20"/>
                <w:lang w:val="sr-Cyrl-RS"/>
              </w:rPr>
            </w:pPr>
            <w:r w:rsidRPr="00F32FAB">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EBA7B8A" w14:textId="77777777" w:rsidR="008A22A3" w:rsidRPr="00F32FAB" w:rsidRDefault="008A22A3" w:rsidP="00B06C94">
            <w:pPr>
              <w:spacing w:after="0" w:line="240" w:lineRule="auto"/>
              <w:jc w:val="center"/>
              <w:rPr>
                <w:rFonts w:eastAsia="Times New Roman" w:cstheme="minorHAnsi"/>
                <w:b/>
                <w:bCs/>
                <w:sz w:val="20"/>
                <w:szCs w:val="20"/>
              </w:rPr>
            </w:pPr>
            <w:r w:rsidRPr="00F32FAB">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222FC8" w14:textId="77777777" w:rsidR="008A22A3" w:rsidRPr="007B346B" w:rsidRDefault="008A22A3" w:rsidP="00B06C94">
            <w:pPr>
              <w:spacing w:after="0" w:line="240" w:lineRule="auto"/>
              <w:jc w:val="center"/>
              <w:rPr>
                <w:rFonts w:eastAsia="Times New Roman" w:cstheme="minorHAnsi"/>
                <w:b/>
                <w:bCs/>
                <w:sz w:val="20"/>
                <w:szCs w:val="20"/>
                <w:lang w:val="sr-Cyrl-RS"/>
              </w:rPr>
            </w:pPr>
            <w:r w:rsidRPr="00F32FAB">
              <w:rPr>
                <w:rFonts w:eastAsia="Times New Roman" w:cstheme="minorHAnsi"/>
                <w:b/>
                <w:bCs/>
                <w:sz w:val="20"/>
                <w:szCs w:val="20"/>
              </w:rPr>
              <w:t>поен</w:t>
            </w:r>
            <w:r>
              <w:rPr>
                <w:rFonts w:eastAsia="Times New Roman" w:cstheme="minorHAnsi"/>
                <w:b/>
                <w:bCs/>
                <w:sz w:val="20"/>
                <w:szCs w:val="20"/>
                <w:lang w:val="sr-Cyrl-RS"/>
              </w:rPr>
              <w:t>и</w:t>
            </w:r>
          </w:p>
        </w:tc>
      </w:tr>
      <w:tr w:rsidR="008A22A3" w:rsidRPr="00F32FAB" w14:paraId="2A69A7B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6D5E0"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F67C300"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B09B8F"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4C9E82"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30</w:t>
            </w:r>
          </w:p>
        </w:tc>
      </w:tr>
      <w:tr w:rsidR="008A22A3" w:rsidRPr="00F32FAB" w14:paraId="4622F1B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54AE37"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AC426D"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7D569E"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70D187"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r>
      <w:tr w:rsidR="008A22A3" w:rsidRPr="00F32FAB" w14:paraId="147A378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9F28B5"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E988F1"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372937"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E350E81"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r>
      <w:tr w:rsidR="008A22A3" w:rsidRPr="00F32FAB" w14:paraId="3D0BC01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B095D3"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4709572" w14:textId="77777777" w:rsidR="008A22A3" w:rsidRPr="00F32FAB" w:rsidRDefault="008A22A3" w:rsidP="00B06C94">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220F6F"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B6C0B5" w14:textId="77777777" w:rsidR="008A22A3" w:rsidRPr="00F32FAB" w:rsidRDefault="008A22A3" w:rsidP="00B06C94">
            <w:pPr>
              <w:spacing w:after="0" w:line="240" w:lineRule="auto"/>
              <w:rPr>
                <w:rFonts w:eastAsia="Times New Roman" w:cstheme="minorHAnsi"/>
                <w:sz w:val="20"/>
                <w:szCs w:val="20"/>
              </w:rPr>
            </w:pPr>
            <w:r w:rsidRPr="00F32FAB">
              <w:rPr>
                <w:rFonts w:eastAsia="Times New Roman" w:cstheme="minorHAnsi"/>
                <w:sz w:val="20"/>
                <w:szCs w:val="20"/>
              </w:rPr>
              <w:t> </w:t>
            </w:r>
          </w:p>
        </w:tc>
      </w:tr>
      <w:tr w:rsidR="008A22A3" w:rsidRPr="007B346B" w14:paraId="679DDD35"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6D5E2A5" w14:textId="77777777" w:rsidR="008A22A3" w:rsidRPr="007B346B" w:rsidRDefault="008A22A3" w:rsidP="00B06C94">
            <w:pPr>
              <w:spacing w:after="0" w:line="240" w:lineRule="auto"/>
              <w:rPr>
                <w:rFonts w:eastAsia="Times New Roman" w:cstheme="minorHAnsi"/>
                <w:sz w:val="16"/>
                <w:szCs w:val="16"/>
              </w:rPr>
            </w:pPr>
            <w:r w:rsidRPr="007B346B">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6479B4" w14:textId="77777777" w:rsidR="008A22A3" w:rsidRPr="007B346B" w:rsidRDefault="008A22A3" w:rsidP="00B06C94">
            <w:pPr>
              <w:spacing w:after="0" w:line="240" w:lineRule="auto"/>
              <w:rPr>
                <w:rFonts w:eastAsia="Times New Roman" w:cstheme="minorHAnsi"/>
                <w:sz w:val="16"/>
                <w:szCs w:val="16"/>
              </w:rPr>
            </w:pPr>
            <w:r w:rsidRPr="007B346B">
              <w:rPr>
                <w:rFonts w:eastAsia="Times New Roman" w:cstheme="minorHAnsi"/>
                <w:sz w:val="16"/>
                <w:szCs w:val="16"/>
              </w:rPr>
              <w:t>ИН - Информатика, ИМ - Индустријски менаџмент, ОС-Основне струковне студије</w:t>
            </w:r>
          </w:p>
        </w:tc>
      </w:tr>
    </w:tbl>
    <w:p w14:paraId="58391F56" w14:textId="22740D1F" w:rsidR="008A22A3" w:rsidRDefault="008A22A3"/>
    <w:p w14:paraId="592820CC" w14:textId="737F1756" w:rsidR="008A22A3" w:rsidRDefault="008A22A3"/>
    <w:p w14:paraId="6DAF274A" w14:textId="73833532" w:rsidR="008A22A3" w:rsidRDefault="008A22A3">
      <w:r>
        <w:br w:type="page"/>
      </w:r>
    </w:p>
    <w:tbl>
      <w:tblPr>
        <w:tblW w:w="10080" w:type="dxa"/>
        <w:tblLook w:val="04A0" w:firstRow="1" w:lastRow="0" w:firstColumn="1" w:lastColumn="0" w:noHBand="0" w:noVBand="1"/>
      </w:tblPr>
      <w:tblGrid>
        <w:gridCol w:w="1260"/>
        <w:gridCol w:w="1260"/>
        <w:gridCol w:w="1260"/>
        <w:gridCol w:w="1260"/>
        <w:gridCol w:w="2520"/>
        <w:gridCol w:w="2520"/>
      </w:tblGrid>
      <w:tr w:rsidR="008A22A3" w:rsidRPr="00C174DA" w14:paraId="5DA6EB2B"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6A6030"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F8CB95"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 xml:space="preserve">  ОС - (ЕЛ, МЕ, ИН, ИМ)</w:t>
            </w:r>
          </w:p>
        </w:tc>
      </w:tr>
      <w:tr w:rsidR="008A22A3" w:rsidRPr="00C174DA" w14:paraId="34D2179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98BADE"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45C637" w14:textId="77777777" w:rsidR="008A22A3" w:rsidRPr="00C174DA" w:rsidRDefault="008A22A3" w:rsidP="00B06C94">
            <w:pPr>
              <w:pStyle w:val="Heading3"/>
            </w:pPr>
            <w:bookmarkStart w:id="6" w:name="_Toc528436227"/>
            <w:bookmarkStart w:id="7" w:name="_Toc530345545"/>
            <w:bookmarkStart w:id="8" w:name="_Toc26278088"/>
            <w:r w:rsidRPr="00C174DA">
              <w:t>Алгоритми и структуре података</w:t>
            </w:r>
            <w:bookmarkEnd w:id="6"/>
            <w:bookmarkEnd w:id="7"/>
            <w:bookmarkEnd w:id="8"/>
          </w:p>
        </w:tc>
      </w:tr>
      <w:tr w:rsidR="008A22A3" w:rsidRPr="00C174DA" w14:paraId="248FA8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DF5C4F"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5E530D8"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Др Роберт (И) Пинтер</w:t>
            </w:r>
          </w:p>
        </w:tc>
      </w:tr>
      <w:tr w:rsidR="008A22A3" w:rsidRPr="00C174DA" w14:paraId="4FF8BE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64FAF56"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065507"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Научно стручни</w:t>
            </w:r>
          </w:p>
        </w:tc>
      </w:tr>
      <w:tr w:rsidR="008A22A3" w:rsidRPr="00C174DA" w14:paraId="344BA93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BB3B26"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D8E164"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6</w:t>
            </w:r>
          </w:p>
        </w:tc>
      </w:tr>
      <w:tr w:rsidR="008A22A3" w:rsidRPr="00C174DA" w14:paraId="6EFC38F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A6C458"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C7545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78A2918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216890"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5B5559F"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445E5799"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B59694"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 xml:space="preserve">1. Стицање основних знања и вештина из области алгоритамског решавања проблема и програмирања. </w:t>
            </w:r>
          </w:p>
        </w:tc>
      </w:tr>
      <w:tr w:rsidR="008A22A3" w:rsidRPr="00C174DA" w14:paraId="0571E9B6" w14:textId="77777777" w:rsidTr="00B06C94">
        <w:trPr>
          <w:trHeight w:val="4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536C62"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2. Изучавање стандардних алгоритама који се користе за решавање проблема претраживања, сортирања и оптимизације.</w:t>
            </w:r>
          </w:p>
        </w:tc>
      </w:tr>
      <w:tr w:rsidR="008A22A3" w:rsidRPr="00C174DA" w14:paraId="1C5F128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1F9333"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Исход предмета:</w:t>
            </w:r>
          </w:p>
        </w:tc>
      </w:tr>
      <w:tr w:rsidR="008A22A3" w:rsidRPr="00C174DA" w14:paraId="62B0357D" w14:textId="77777777" w:rsidTr="00B06C94">
        <w:trPr>
          <w:trHeight w:val="4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576AFE"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1. Студент се оспособљава: да одабере најбржи или најефикаснији алгоритам за одговарајући проблем, да одреди сложеност алгоритма, и да примени одговарајућу структуру података за решење проблема.</w:t>
            </w:r>
          </w:p>
        </w:tc>
      </w:tr>
      <w:tr w:rsidR="008A22A3" w:rsidRPr="00C174DA" w14:paraId="464A4E5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00E47D"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Садржај предмета</w:t>
            </w:r>
          </w:p>
        </w:tc>
      </w:tr>
      <w:tr w:rsidR="008A22A3" w:rsidRPr="00C174DA" w14:paraId="17F6F16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AC9C5A"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Теоријска настава:</w:t>
            </w:r>
          </w:p>
        </w:tc>
      </w:tr>
      <w:tr w:rsidR="008A22A3" w:rsidRPr="00C174DA" w14:paraId="6FDEF67A" w14:textId="77777777" w:rsidTr="00B06C94">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96D10E"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Основни типови података. Дефиниција алгоритма. Графички приказ алгоритама. Цикличне алгоритамске структуре. Цикличне алгоритамске структуре са условом. Структуре података. Једнодимензионална поља (низови) и њихово представљање у меморији. Операције са једнодимензионалним пољима. Матрице. Сортирање поља. Рекурзивни алгоритми за сортирање. Претраживање.Динамичке структуре података. Листе: једноструко, двоструко и кружно повезане листе. Реализација алгоритама у програмском језику Ц.</w:t>
            </w:r>
          </w:p>
        </w:tc>
      </w:tr>
      <w:tr w:rsidR="008A22A3" w:rsidRPr="00C174DA" w14:paraId="12C1D82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A291D7"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Практична настава:</w:t>
            </w:r>
          </w:p>
        </w:tc>
      </w:tr>
      <w:tr w:rsidR="008A22A3" w:rsidRPr="00C174DA" w14:paraId="06E51E26" w14:textId="77777777" w:rsidTr="00B06C94">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8CF022" w14:textId="77777777" w:rsidR="008A22A3" w:rsidRPr="00C174DA" w:rsidRDefault="008A22A3" w:rsidP="00B06C94">
            <w:pPr>
              <w:spacing w:after="0" w:line="240" w:lineRule="auto"/>
              <w:jc w:val="both"/>
              <w:rPr>
                <w:rFonts w:eastAsia="Times New Roman" w:cstheme="minorHAnsi"/>
                <w:sz w:val="20"/>
                <w:szCs w:val="20"/>
              </w:rPr>
            </w:pPr>
            <w:r w:rsidRPr="00C174DA">
              <w:rPr>
                <w:rFonts w:eastAsia="Times New Roman" w:cstheme="minorHAnsi"/>
                <w:sz w:val="20"/>
                <w:szCs w:val="20"/>
              </w:rPr>
              <w:t>Практична настава се састоји из аудиторних вежби које прате садржај предмета.</w:t>
            </w:r>
          </w:p>
        </w:tc>
      </w:tr>
      <w:tr w:rsidR="008A22A3" w:rsidRPr="00C174DA" w14:paraId="1EAF3C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C24A75"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Литература:</w:t>
            </w:r>
          </w:p>
        </w:tc>
      </w:tr>
      <w:tr w:rsidR="008A22A3" w:rsidRPr="00C174DA" w14:paraId="6D547B6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A7439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D981C8"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Драган Урошевић: Алгоритми у програмском језику Ц, Микро књига, 1996</w:t>
            </w:r>
          </w:p>
        </w:tc>
      </w:tr>
      <w:tr w:rsidR="008A22A3" w:rsidRPr="00C174DA" w14:paraId="4AE19C74" w14:textId="77777777" w:rsidTr="00B06C94">
        <w:trPr>
          <w:trHeight w:val="29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0FA6B1"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7AB795"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Дејан Живковић: Увод у алгоритме и структуре података, Универзитет Сингидунум, 2008</w:t>
            </w:r>
          </w:p>
        </w:tc>
      </w:tr>
      <w:tr w:rsidR="008A22A3" w:rsidRPr="00C174DA" w14:paraId="5636F695" w14:textId="77777777" w:rsidTr="00B06C94">
        <w:trPr>
          <w:trHeight w:val="27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BF95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DA3BDA"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Роберт Пинтер: Практикум за предмет Објектно оријентисано програмиранје, ВТШ, Суботица, 2003.</w:t>
            </w:r>
          </w:p>
        </w:tc>
      </w:tr>
      <w:tr w:rsidR="008A22A3" w:rsidRPr="00C174DA" w14:paraId="7374AEAB" w14:textId="77777777" w:rsidTr="00B06C94">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9E8A8C"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35DD38"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T. H. Cormen, C. E. Leiserson, R.L. Rivest, C. Stein: Új algoritmusok, Scolar Informatika Könyvkiadó, 2003.</w:t>
            </w:r>
          </w:p>
        </w:tc>
      </w:tr>
      <w:tr w:rsidR="008A22A3" w:rsidRPr="00C174DA" w14:paraId="6776660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5DC3BD"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E2B1FF9"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Rónyai Lajos, Ivanyos Gábor, Szabó Réka: Algoritmusok, Tipotex, 1998.</w:t>
            </w:r>
          </w:p>
        </w:tc>
      </w:tr>
      <w:tr w:rsidR="008A22A3" w:rsidRPr="00C174DA" w14:paraId="2A8B82F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434FAD3"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875A27"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9A5A6B"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Практична настава: 2</w:t>
            </w:r>
          </w:p>
        </w:tc>
      </w:tr>
      <w:tr w:rsidR="008A22A3" w:rsidRPr="00C174DA" w14:paraId="34D0A5B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2B9A70" w14:textId="77777777" w:rsidR="008A22A3" w:rsidRPr="00C174DA" w:rsidRDefault="008A22A3" w:rsidP="00B06C94">
            <w:pPr>
              <w:spacing w:after="0" w:line="240" w:lineRule="auto"/>
              <w:rPr>
                <w:rFonts w:eastAsia="Times New Roman" w:cstheme="minorHAnsi"/>
                <w:b/>
                <w:bCs/>
                <w:sz w:val="20"/>
                <w:szCs w:val="20"/>
              </w:rPr>
            </w:pPr>
            <w:r w:rsidRPr="00C174DA">
              <w:rPr>
                <w:rFonts w:eastAsia="Times New Roman" w:cstheme="minorHAnsi"/>
                <w:b/>
                <w:bCs/>
                <w:sz w:val="20"/>
                <w:szCs w:val="20"/>
              </w:rPr>
              <w:t>Методе извођења наставе:  Предавања, Аудиторне вежбе</w:t>
            </w:r>
          </w:p>
        </w:tc>
      </w:tr>
      <w:tr w:rsidR="008A22A3" w:rsidRPr="00C174DA" w14:paraId="63F68E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711319"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Оцена знања (максималан број поена 100)</w:t>
            </w:r>
          </w:p>
        </w:tc>
      </w:tr>
      <w:tr w:rsidR="008A22A3" w:rsidRPr="00C174DA" w14:paraId="1467B50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D258AD"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A0896A" w14:textId="77777777" w:rsidR="008A22A3" w:rsidRPr="00D62442" w:rsidRDefault="008A22A3" w:rsidP="00B06C94">
            <w:pPr>
              <w:spacing w:after="0" w:line="240" w:lineRule="auto"/>
              <w:jc w:val="center"/>
              <w:rPr>
                <w:rFonts w:eastAsia="Times New Roman" w:cstheme="minorHAnsi"/>
                <w:b/>
                <w:bCs/>
                <w:sz w:val="20"/>
                <w:szCs w:val="20"/>
                <w:lang w:val="sr-Cyrl-RS"/>
              </w:rPr>
            </w:pPr>
            <w:r w:rsidRPr="00C174DA">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C4738F" w14:textId="77777777" w:rsidR="008A22A3" w:rsidRPr="00C174DA" w:rsidRDefault="008A22A3" w:rsidP="00B06C94">
            <w:pPr>
              <w:spacing w:after="0" w:line="240" w:lineRule="auto"/>
              <w:jc w:val="center"/>
              <w:rPr>
                <w:rFonts w:eastAsia="Times New Roman" w:cstheme="minorHAnsi"/>
                <w:b/>
                <w:bCs/>
                <w:sz w:val="20"/>
                <w:szCs w:val="20"/>
              </w:rPr>
            </w:pPr>
            <w:r w:rsidRPr="00C174DA">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921CCD" w14:textId="77777777" w:rsidR="008A22A3" w:rsidRPr="00D62442" w:rsidRDefault="008A22A3" w:rsidP="00B06C94">
            <w:pPr>
              <w:spacing w:after="0" w:line="240" w:lineRule="auto"/>
              <w:jc w:val="center"/>
              <w:rPr>
                <w:rFonts w:eastAsia="Times New Roman" w:cstheme="minorHAnsi"/>
                <w:b/>
                <w:bCs/>
                <w:sz w:val="20"/>
                <w:szCs w:val="20"/>
                <w:lang w:val="sr-Cyrl-RS"/>
              </w:rPr>
            </w:pPr>
            <w:r w:rsidRPr="00C174DA">
              <w:rPr>
                <w:rFonts w:eastAsia="Times New Roman" w:cstheme="minorHAnsi"/>
                <w:b/>
                <w:bCs/>
                <w:sz w:val="20"/>
                <w:szCs w:val="20"/>
              </w:rPr>
              <w:t>поен</w:t>
            </w:r>
            <w:r>
              <w:rPr>
                <w:rFonts w:eastAsia="Times New Roman" w:cstheme="minorHAnsi"/>
                <w:b/>
                <w:bCs/>
                <w:sz w:val="20"/>
                <w:szCs w:val="20"/>
                <w:lang w:val="sr-Cyrl-RS"/>
              </w:rPr>
              <w:t>и</w:t>
            </w:r>
          </w:p>
        </w:tc>
      </w:tr>
      <w:tr w:rsidR="008A22A3" w:rsidRPr="00C174DA" w14:paraId="0A017CA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9864C5"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EBF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DB9A05"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B08C4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r>
      <w:tr w:rsidR="008A22A3" w:rsidRPr="00C174DA" w14:paraId="67772CE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6188AE7"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95B781"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ADA5CE"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BEB6CA"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20</w:t>
            </w:r>
          </w:p>
        </w:tc>
      </w:tr>
      <w:tr w:rsidR="008A22A3" w:rsidRPr="00C174DA" w14:paraId="266444E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01E192"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D378776"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54A98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8F7D2F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C174DA" w14:paraId="28F3170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FB484EB"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5C293F" w14:textId="77777777" w:rsidR="008A22A3" w:rsidRPr="00C174DA" w:rsidRDefault="008A22A3" w:rsidP="00B06C94">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A75C16"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48477C2" w14:textId="77777777" w:rsidR="008A22A3" w:rsidRPr="00C174DA" w:rsidRDefault="008A22A3" w:rsidP="00B06C94">
            <w:pPr>
              <w:spacing w:after="0" w:line="240" w:lineRule="auto"/>
              <w:rPr>
                <w:rFonts w:eastAsia="Times New Roman" w:cstheme="minorHAnsi"/>
                <w:sz w:val="20"/>
                <w:szCs w:val="20"/>
              </w:rPr>
            </w:pPr>
            <w:r w:rsidRPr="00C174DA">
              <w:rPr>
                <w:rFonts w:eastAsia="Times New Roman" w:cstheme="minorHAnsi"/>
                <w:sz w:val="20"/>
                <w:szCs w:val="20"/>
              </w:rPr>
              <w:t> </w:t>
            </w:r>
          </w:p>
        </w:tc>
      </w:tr>
      <w:tr w:rsidR="008A22A3" w:rsidRPr="009373EC" w14:paraId="01B74C3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85C2A" w14:textId="77777777" w:rsidR="008A22A3" w:rsidRPr="009373EC" w:rsidRDefault="008A22A3" w:rsidP="00B06C94">
            <w:pPr>
              <w:spacing w:after="0" w:line="240" w:lineRule="auto"/>
              <w:rPr>
                <w:rFonts w:eastAsia="Times New Roman" w:cstheme="minorHAnsi"/>
                <w:sz w:val="16"/>
                <w:szCs w:val="16"/>
              </w:rPr>
            </w:pPr>
            <w:r w:rsidRPr="009373EC">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847632" w14:textId="77777777" w:rsidR="008A22A3" w:rsidRPr="009373EC" w:rsidRDefault="008A22A3" w:rsidP="00B06C94">
            <w:pPr>
              <w:spacing w:after="0" w:line="240" w:lineRule="auto"/>
              <w:rPr>
                <w:rFonts w:eastAsia="Times New Roman" w:cstheme="minorHAnsi"/>
                <w:sz w:val="16"/>
                <w:szCs w:val="16"/>
              </w:rPr>
            </w:pPr>
            <w:r w:rsidRPr="009373EC">
              <w:rPr>
                <w:rFonts w:eastAsia="Times New Roman" w:cstheme="minorHAnsi"/>
                <w:sz w:val="16"/>
                <w:szCs w:val="16"/>
              </w:rPr>
              <w:t>ЕЛ - Електротехника, МЕ - Мехатроника, ИН - Информатика, ИМ - Индустријски менаџмент, ОС-Основне струковне студије</w:t>
            </w:r>
          </w:p>
        </w:tc>
      </w:tr>
    </w:tbl>
    <w:p w14:paraId="4EE75EF5" w14:textId="1D32C934" w:rsidR="008A22A3" w:rsidRDefault="008A22A3"/>
    <w:p w14:paraId="405D8E75" w14:textId="602EEBAE" w:rsidR="008A22A3" w:rsidRDefault="008A22A3"/>
    <w:p w14:paraId="03144F80" w14:textId="34D74036" w:rsidR="008A22A3" w:rsidRDefault="008A22A3">
      <w:r>
        <w:br w:type="page"/>
      </w:r>
    </w:p>
    <w:tbl>
      <w:tblPr>
        <w:tblW w:w="10080" w:type="dxa"/>
        <w:tblLook w:val="04A0" w:firstRow="1" w:lastRow="0" w:firstColumn="1" w:lastColumn="0" w:noHBand="0" w:noVBand="1"/>
      </w:tblPr>
      <w:tblGrid>
        <w:gridCol w:w="1260"/>
        <w:gridCol w:w="1260"/>
        <w:gridCol w:w="1260"/>
        <w:gridCol w:w="1260"/>
        <w:gridCol w:w="2520"/>
        <w:gridCol w:w="2520"/>
      </w:tblGrid>
      <w:tr w:rsidR="004D2475" w:rsidRPr="00A468A5" w14:paraId="78C475B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DDAC9F"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8344840"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4D2475" w:rsidRPr="00A468A5" w14:paraId="76E511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E51612"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8C7EB1" w14:textId="77777777" w:rsidR="004D2475" w:rsidRPr="00A468A5" w:rsidRDefault="004D2475" w:rsidP="00B06C94">
            <w:pPr>
              <w:pStyle w:val="Heading3"/>
            </w:pPr>
            <w:bookmarkStart w:id="9" w:name="_Toc528442490"/>
            <w:bookmarkStart w:id="10" w:name="_Toc530345546"/>
            <w:bookmarkStart w:id="11" w:name="_Toc26278089"/>
            <w:r w:rsidRPr="00A468A5">
              <w:t>Анимације у рачунарству</w:t>
            </w:r>
            <w:bookmarkEnd w:id="9"/>
            <w:bookmarkEnd w:id="10"/>
            <w:bookmarkEnd w:id="11"/>
          </w:p>
        </w:tc>
      </w:tr>
      <w:tr w:rsidR="004D2475" w:rsidRPr="00A468A5" w14:paraId="2F5DF13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CD4917"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79D7EF"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Др Тибор (Л) Сакал</w:t>
            </w:r>
          </w:p>
        </w:tc>
      </w:tr>
      <w:tr w:rsidR="004D2475" w:rsidRPr="00A468A5" w14:paraId="64BEEDB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FAF14B"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0793D3"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Стручно апликативни</w:t>
            </w:r>
          </w:p>
        </w:tc>
      </w:tr>
      <w:tr w:rsidR="004D2475" w:rsidRPr="00A468A5" w14:paraId="7BFF8F9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B2DDE0"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7F6A407"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4D2475" w:rsidRPr="00A468A5" w14:paraId="75ECB8C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344EAD"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BB0CF3"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4D2475" w:rsidRPr="00A468A5" w14:paraId="1EB3BEC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792606"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B48088"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4D2475" w:rsidRPr="00A468A5" w14:paraId="501E8533"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AA4B7A"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1. Упознавање са основама рачунарске графике, са историјатом и теоријом класичне и компјутерске анимације. Савладавање целовитог поступка израде рачунарске анимације.</w:t>
            </w:r>
          </w:p>
        </w:tc>
      </w:tr>
      <w:tr w:rsidR="004D2475" w:rsidRPr="00A468A5" w14:paraId="284E107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E8D55C"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Исход предмета:</w:t>
            </w:r>
          </w:p>
        </w:tc>
      </w:tr>
      <w:tr w:rsidR="004D2475" w:rsidRPr="00A468A5" w14:paraId="480DC8A8"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DADAEE" w14:textId="77777777" w:rsidR="004D2475" w:rsidRPr="00A468A5" w:rsidRDefault="004D2475" w:rsidP="00B06C94">
            <w:pPr>
              <w:spacing w:after="0" w:line="240" w:lineRule="auto"/>
              <w:jc w:val="both"/>
              <w:rPr>
                <w:rFonts w:eastAsia="Times New Roman" w:cstheme="minorHAnsi"/>
                <w:sz w:val="20"/>
                <w:szCs w:val="20"/>
              </w:rPr>
            </w:pPr>
            <w:r w:rsidRPr="00A468A5">
              <w:rPr>
                <w:rFonts w:eastAsia="Times New Roman" w:cstheme="minorHAnsi"/>
                <w:sz w:val="20"/>
                <w:szCs w:val="20"/>
              </w:rPr>
              <w:t>1. Познавање метода и технологија целовитог поступка израде рачунарске анимације. Студент је компетентан да самостално изради кракометражну 3Д анимацију.</w:t>
            </w:r>
          </w:p>
        </w:tc>
      </w:tr>
      <w:tr w:rsidR="004D2475" w:rsidRPr="00A468A5" w14:paraId="1605DF8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D7B9F5"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Садржај предмета</w:t>
            </w:r>
          </w:p>
        </w:tc>
      </w:tr>
      <w:tr w:rsidR="004D2475" w:rsidRPr="00A468A5" w14:paraId="77ED3BF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5DB4C7"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w:t>
            </w:r>
          </w:p>
        </w:tc>
      </w:tr>
      <w:tr w:rsidR="004D2475" w:rsidRPr="00A468A5" w14:paraId="36254BAF" w14:textId="77777777" w:rsidTr="00B06C94">
        <w:trPr>
          <w:trHeight w:val="7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224E5E" w14:textId="77777777" w:rsidR="004D2475" w:rsidRPr="00A468A5" w:rsidRDefault="004D2475" w:rsidP="00B06C94">
            <w:pPr>
              <w:spacing w:after="0" w:line="240" w:lineRule="auto"/>
              <w:jc w:val="both"/>
              <w:rPr>
                <w:rFonts w:eastAsia="Times New Roman" w:cstheme="minorHAnsi"/>
                <w:sz w:val="20"/>
                <w:szCs w:val="20"/>
              </w:rPr>
            </w:pPr>
            <w:r w:rsidRPr="00A468A5">
              <w:rPr>
                <w:rFonts w:eastAsia="Times New Roman" w:cstheme="minorHAnsi"/>
                <w:sz w:val="20"/>
                <w:szCs w:val="20"/>
              </w:rPr>
              <w:t>Историјат класичне и рачунарске анимације. Теорија вида. Теорија боја. Кординатни системи. Афине трансформације. Структура класичне и рачунарске анимације. Поступак израде рачунарске анимације. Продукција и постпродукција.</w:t>
            </w:r>
          </w:p>
        </w:tc>
      </w:tr>
      <w:tr w:rsidR="004D2475" w:rsidRPr="00A468A5" w14:paraId="436EB93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D542C1"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w:t>
            </w:r>
          </w:p>
        </w:tc>
      </w:tr>
      <w:tr w:rsidR="004D2475" w:rsidRPr="00A468A5" w14:paraId="41CB2D4B" w14:textId="77777777" w:rsidTr="00B06C94">
        <w:trPr>
          <w:trHeight w:val="114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C410F5" w14:textId="77777777" w:rsidR="004D2475" w:rsidRPr="00A468A5" w:rsidRDefault="004D2475" w:rsidP="00B06C94">
            <w:pPr>
              <w:spacing w:after="0" w:line="240" w:lineRule="auto"/>
              <w:jc w:val="both"/>
              <w:rPr>
                <w:rFonts w:eastAsia="Times New Roman" w:cstheme="minorHAnsi"/>
                <w:sz w:val="20"/>
                <w:szCs w:val="20"/>
              </w:rPr>
            </w:pPr>
            <w:r w:rsidRPr="00A468A5">
              <w:rPr>
                <w:rFonts w:eastAsia="Times New Roman" w:cstheme="minorHAnsi"/>
                <w:sz w:val="20"/>
                <w:szCs w:val="20"/>
              </w:rPr>
              <w:t>Градивни елементи рачунарске анимације. Моделирање једноставних и сложених објеката. Подешавања сцене. Дефинисање промена параметара објеката у времену. Параметарски и „</w:t>
            </w:r>
            <w:proofErr w:type="gramStart"/>
            <w:r w:rsidRPr="00A468A5">
              <w:rPr>
                <w:rFonts w:eastAsia="Times New Roman" w:cstheme="minorHAnsi"/>
                <w:sz w:val="20"/>
                <w:szCs w:val="20"/>
              </w:rPr>
              <w:t>меш“ објекти</w:t>
            </w:r>
            <w:proofErr w:type="gramEnd"/>
            <w:r w:rsidRPr="00A468A5">
              <w:rPr>
                <w:rFonts w:eastAsia="Times New Roman" w:cstheme="minorHAnsi"/>
                <w:sz w:val="20"/>
                <w:szCs w:val="20"/>
              </w:rPr>
              <w:t>. Употреба окружења, ефеката, камера, осветљења и материјала. Дефинисање система. Интегрисање мултимедије у рачунарску анимацију. Рендерирање. Монтажа и израда крајњег филма.</w:t>
            </w:r>
          </w:p>
        </w:tc>
      </w:tr>
      <w:tr w:rsidR="004D2475" w:rsidRPr="00A468A5" w14:paraId="40EE79B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95691E"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Литература:</w:t>
            </w:r>
          </w:p>
        </w:tc>
      </w:tr>
      <w:tr w:rsidR="004D2475" w:rsidRPr="00A468A5" w14:paraId="39BF6D58" w14:textId="77777777" w:rsidTr="00B06C94">
        <w:trPr>
          <w:trHeight w:val="304"/>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BF5452"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212792D"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Blender Reference Manual v 2.79, електронско издање, 2018, https://docs.blender.org/manual/en/dev/</w:t>
            </w:r>
          </w:p>
        </w:tc>
      </w:tr>
      <w:tr w:rsidR="004D2475" w:rsidRPr="00A468A5" w14:paraId="4217575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D29312"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610C07"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3D Content Creation Noob to Pro, електронско изданје, 2012, wikibooks.org</w:t>
            </w:r>
          </w:p>
        </w:tc>
      </w:tr>
      <w:tr w:rsidR="004D2475" w:rsidRPr="00A468A5" w14:paraId="36BBD04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47F5711"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43BD734"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Драган Цветкоцић, Зона Костић: 3Д графика и анимација, Београд, 2009.</w:t>
            </w:r>
          </w:p>
        </w:tc>
      </w:tr>
      <w:tr w:rsidR="004D2475" w:rsidRPr="00A468A5" w14:paraId="39A44F11" w14:textId="77777777" w:rsidTr="00B06C94">
        <w:trPr>
          <w:trHeight w:val="2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327E06"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198F89"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Фирстнер Игор: Анимације, Висока техничка школа струковних студија, Суботица 2005.</w:t>
            </w:r>
          </w:p>
        </w:tc>
      </w:tr>
      <w:tr w:rsidR="004D2475" w:rsidRPr="00A468A5" w14:paraId="710193B7"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79FFE9"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65B8B73" w14:textId="77777777" w:rsidR="004D2475" w:rsidRPr="00A468A5" w:rsidRDefault="004D2475" w:rsidP="00B06C94">
            <w:pPr>
              <w:spacing w:after="0" w:line="240" w:lineRule="auto"/>
              <w:jc w:val="both"/>
              <w:rPr>
                <w:rFonts w:eastAsia="Times New Roman" w:cstheme="minorHAnsi"/>
                <w:sz w:val="20"/>
                <w:szCs w:val="20"/>
              </w:rPr>
            </w:pPr>
            <w:r w:rsidRPr="00A468A5">
              <w:rPr>
                <w:rFonts w:eastAsia="Times New Roman" w:cstheme="minorHAnsi"/>
                <w:sz w:val="20"/>
                <w:szCs w:val="20"/>
              </w:rPr>
              <w:t>Сирмаи-Калош Ласло: Háromdimenziós grafika, animáció és játékfejlesztés, Компутербукс, Будимпешта, 2006.</w:t>
            </w:r>
          </w:p>
        </w:tc>
      </w:tr>
      <w:tr w:rsidR="004D2475" w:rsidRPr="00A468A5" w14:paraId="452CF10B"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48CC49F"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5FEC65"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FC9000" w14:textId="77777777" w:rsidR="004D2475" w:rsidRPr="00A468A5" w:rsidRDefault="004D2475"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 2</w:t>
            </w:r>
          </w:p>
        </w:tc>
      </w:tr>
      <w:tr w:rsidR="004D2475" w:rsidRPr="00A468A5" w14:paraId="6419988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2810CE" w14:textId="77777777" w:rsidR="004D2475" w:rsidRPr="001A4D2E" w:rsidRDefault="004D2475" w:rsidP="00B06C94">
            <w:pPr>
              <w:spacing w:after="0" w:line="240" w:lineRule="auto"/>
              <w:rPr>
                <w:rFonts w:eastAsia="Times New Roman" w:cstheme="minorHAnsi"/>
                <w:b/>
                <w:bCs/>
                <w:sz w:val="20"/>
                <w:szCs w:val="20"/>
                <w:lang w:val="sr-Cyrl-RS"/>
              </w:rPr>
            </w:pPr>
            <w:r w:rsidRPr="00A468A5">
              <w:rPr>
                <w:rFonts w:eastAsia="Times New Roman" w:cstheme="minorHAnsi"/>
                <w:b/>
                <w:bCs/>
                <w:sz w:val="20"/>
                <w:szCs w:val="20"/>
              </w:rPr>
              <w:t>Методе извођења наставе:  Предавања, Аудиторне вежбе</w:t>
            </w:r>
            <w:r>
              <w:rPr>
                <w:rFonts w:eastAsia="Times New Roman" w:cstheme="minorHAnsi"/>
                <w:b/>
                <w:bCs/>
                <w:sz w:val="20"/>
                <w:szCs w:val="20"/>
                <w:lang w:val="sr-Cyrl-RS"/>
              </w:rPr>
              <w:t>, Лабораторијске вежбе</w:t>
            </w:r>
          </w:p>
        </w:tc>
      </w:tr>
      <w:tr w:rsidR="004D2475" w:rsidRPr="00A468A5" w14:paraId="742B468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E8B1A"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Оцена знања (максималан број поена 100)</w:t>
            </w:r>
          </w:p>
        </w:tc>
      </w:tr>
      <w:tr w:rsidR="004D2475" w:rsidRPr="00A468A5" w14:paraId="25B0FA4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3D79F7"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7CD92A" w14:textId="77777777" w:rsidR="004D2475" w:rsidRPr="00A468A5" w:rsidRDefault="004D2475"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A3F155" w14:textId="77777777" w:rsidR="004D2475" w:rsidRPr="00A468A5" w:rsidRDefault="004D2475"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6E11E2" w14:textId="77777777" w:rsidR="004D2475" w:rsidRPr="00A468A5" w:rsidRDefault="004D2475"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r>
      <w:tr w:rsidR="004D2475" w:rsidRPr="00A468A5" w14:paraId="10E7607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7EFE5E"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F11DEF"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0164618"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8BF29E"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4D2475" w:rsidRPr="00A468A5" w14:paraId="15C40B7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6C1FCE"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0CD743"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9AAEC5F"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3AD9D8"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4D2475" w:rsidRPr="00A468A5" w14:paraId="0657C27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F7849B"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графички радови</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EA6FBA2" w14:textId="77777777" w:rsidR="004D2475" w:rsidRPr="00A468A5" w:rsidRDefault="004D2475" w:rsidP="00B06C94">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7106113"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A68ECF8" w14:textId="77777777" w:rsidR="004D2475" w:rsidRPr="00A468A5" w:rsidRDefault="004D2475"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4D2475" w:rsidRPr="00A468A5" w14:paraId="59F65A3C"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CCC119" w14:textId="77777777" w:rsidR="004D2475" w:rsidRPr="00A468A5" w:rsidRDefault="004D2475" w:rsidP="00B06C94">
            <w:pPr>
              <w:spacing w:after="0" w:line="240" w:lineRule="auto"/>
              <w:rPr>
                <w:rFonts w:eastAsia="Times New Roman" w:cstheme="minorHAnsi"/>
                <w:sz w:val="16"/>
                <w:szCs w:val="16"/>
              </w:rPr>
            </w:pPr>
            <w:r w:rsidRPr="00A468A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18C2D0" w14:textId="77777777" w:rsidR="004D2475" w:rsidRPr="00A468A5" w:rsidRDefault="004D2475" w:rsidP="00B06C94">
            <w:pPr>
              <w:spacing w:after="0" w:line="240" w:lineRule="auto"/>
              <w:rPr>
                <w:rFonts w:eastAsia="Times New Roman" w:cstheme="minorHAnsi"/>
                <w:sz w:val="16"/>
                <w:szCs w:val="16"/>
              </w:rPr>
            </w:pPr>
            <w:r w:rsidRPr="00A468A5">
              <w:rPr>
                <w:rFonts w:eastAsia="Times New Roman" w:cstheme="minorHAnsi"/>
                <w:sz w:val="16"/>
                <w:szCs w:val="16"/>
              </w:rPr>
              <w:t>ИН - Информатика, ИМ - Индустријски менаџмент, ОС-Основне струковне студије</w:t>
            </w:r>
          </w:p>
        </w:tc>
      </w:tr>
    </w:tbl>
    <w:p w14:paraId="40C71E33" w14:textId="31DE686A" w:rsidR="00496FF3" w:rsidRDefault="00496FF3"/>
    <w:p w14:paraId="3C5874D6" w14:textId="288716C7" w:rsidR="00496FF3" w:rsidRDefault="00496FF3"/>
    <w:p w14:paraId="61818C62" w14:textId="41F37F5E"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8A22A3" w:rsidRPr="0087187B" w14:paraId="14A45D1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F46FB"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A2F52B"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 xml:space="preserve">  ОС - (ИН, ИМ)</w:t>
            </w:r>
          </w:p>
        </w:tc>
      </w:tr>
      <w:tr w:rsidR="008A22A3" w:rsidRPr="0087187B" w14:paraId="028E76E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0943FD5"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2618740" w14:textId="77777777" w:rsidR="008A22A3" w:rsidRPr="0087187B" w:rsidRDefault="008A22A3" w:rsidP="00B06C94">
            <w:pPr>
              <w:pStyle w:val="Heading3"/>
            </w:pPr>
            <w:bookmarkStart w:id="12" w:name="_Toc528442472"/>
            <w:bookmarkStart w:id="13" w:name="_Toc530345547"/>
            <w:bookmarkStart w:id="14" w:name="_Toc26278090"/>
            <w:r w:rsidRPr="0087187B">
              <w:t>Апликативни софтвер</w:t>
            </w:r>
            <w:bookmarkEnd w:id="12"/>
            <w:bookmarkEnd w:id="13"/>
            <w:bookmarkEnd w:id="14"/>
          </w:p>
        </w:tc>
      </w:tr>
      <w:tr w:rsidR="008A22A3" w:rsidRPr="0087187B" w14:paraId="1360625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75046B"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3737B1"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Др Анита (Ш) Сабо</w:t>
            </w:r>
          </w:p>
        </w:tc>
      </w:tr>
      <w:tr w:rsidR="008A22A3" w:rsidRPr="0087187B" w14:paraId="098D36D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A93955"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0965A5"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Стручно апликативни</w:t>
            </w:r>
          </w:p>
        </w:tc>
      </w:tr>
      <w:tr w:rsidR="008A22A3" w:rsidRPr="0087187B" w14:paraId="0F118DC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7DD663"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96463E"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6</w:t>
            </w:r>
          </w:p>
        </w:tc>
      </w:tr>
      <w:tr w:rsidR="008A22A3" w:rsidRPr="0087187B" w14:paraId="1155A30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797359"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4AE590"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r>
      <w:tr w:rsidR="008A22A3" w:rsidRPr="0087187B" w14:paraId="3DD519E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5CE61E"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F4CFD0"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r>
      <w:tr w:rsidR="008A22A3" w:rsidRPr="0087187B" w14:paraId="12C88740"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4FADBA" w14:textId="77777777" w:rsidR="008A22A3" w:rsidRPr="0087187B" w:rsidRDefault="008A22A3" w:rsidP="00B06C94">
            <w:pPr>
              <w:spacing w:after="0" w:line="240" w:lineRule="auto"/>
              <w:jc w:val="both"/>
              <w:rPr>
                <w:rFonts w:eastAsia="Times New Roman" w:cstheme="minorHAnsi"/>
                <w:sz w:val="20"/>
                <w:szCs w:val="20"/>
              </w:rPr>
            </w:pPr>
            <w:r w:rsidRPr="0087187B">
              <w:rPr>
                <w:rFonts w:eastAsia="Times New Roman" w:cstheme="minorHAnsi"/>
                <w:sz w:val="20"/>
                <w:szCs w:val="20"/>
              </w:rPr>
              <w:t>1. Упознати студенте са основним апликативним сотфверима, као што су алати за обраду текста, табеларно рачунање, израду презентације и обраду слике.</w:t>
            </w:r>
          </w:p>
        </w:tc>
      </w:tr>
      <w:tr w:rsidR="008A22A3" w:rsidRPr="0087187B" w14:paraId="43C264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F94B16"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Исход предмета:</w:t>
            </w:r>
          </w:p>
        </w:tc>
      </w:tr>
      <w:tr w:rsidR="008A22A3" w:rsidRPr="0087187B" w14:paraId="26FEBB71" w14:textId="77777777" w:rsidTr="00B06C94">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9A7171" w14:textId="77777777" w:rsidR="008A22A3" w:rsidRPr="0087187B" w:rsidRDefault="008A22A3" w:rsidP="00B06C94">
            <w:pPr>
              <w:spacing w:after="0" w:line="240" w:lineRule="auto"/>
              <w:jc w:val="both"/>
              <w:rPr>
                <w:rFonts w:eastAsia="Times New Roman" w:cstheme="minorHAnsi"/>
                <w:sz w:val="20"/>
                <w:szCs w:val="20"/>
              </w:rPr>
            </w:pPr>
            <w:r w:rsidRPr="0087187B">
              <w:rPr>
                <w:rFonts w:eastAsia="Times New Roman" w:cstheme="minorHAnsi"/>
                <w:sz w:val="20"/>
                <w:szCs w:val="20"/>
              </w:rPr>
              <w:t xml:space="preserve">1. Студент стиче вештине: да форматира, уреди текст; да у апликацији за табеларно рачунање изради прецизне анализе; да у одговарајућим алатима измени садржај, формат и величину слике; </w:t>
            </w:r>
          </w:p>
        </w:tc>
      </w:tr>
      <w:tr w:rsidR="008A22A3" w:rsidRPr="0087187B" w14:paraId="11D7CD7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69AB28"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2. да у одговарајућим алатима изради презентацију; да комбинује решења различитих програма.</w:t>
            </w:r>
          </w:p>
        </w:tc>
      </w:tr>
      <w:tr w:rsidR="008A22A3" w:rsidRPr="0087187B" w14:paraId="6926B09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F2F17B"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Садржај предмета</w:t>
            </w:r>
          </w:p>
        </w:tc>
      </w:tr>
      <w:tr w:rsidR="008A22A3" w:rsidRPr="0087187B" w14:paraId="205634F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51271D"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Теоријска настава:</w:t>
            </w:r>
          </w:p>
        </w:tc>
      </w:tr>
      <w:tr w:rsidR="008A22A3" w:rsidRPr="0087187B" w14:paraId="58F2CA2E" w14:textId="77777777" w:rsidTr="00B06C94">
        <w:trPr>
          <w:trHeight w:val="11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3BA341" w14:textId="77777777" w:rsidR="008A22A3" w:rsidRPr="0087187B" w:rsidRDefault="008A22A3" w:rsidP="00B06C94">
            <w:pPr>
              <w:spacing w:after="0" w:line="240" w:lineRule="auto"/>
              <w:jc w:val="both"/>
              <w:rPr>
                <w:rFonts w:eastAsia="Times New Roman" w:cstheme="minorHAnsi"/>
                <w:sz w:val="20"/>
                <w:szCs w:val="20"/>
              </w:rPr>
            </w:pPr>
            <w:r w:rsidRPr="0087187B">
              <w:rPr>
                <w:rFonts w:eastAsia="Times New Roman" w:cstheme="minorHAnsi"/>
                <w:sz w:val="20"/>
                <w:szCs w:val="20"/>
              </w:rPr>
              <w:t xml:space="preserve">Основни појмови и упознавање са апликативним софтверима. Технике обреде и форматирања текста. Додавање слика, једначина, табела и други објеката у текст. Основе рада у алатима за табеларно рачунање. Израда апликације, форматирање ћелије и табеле. Рад са дијаграмима. Основне математичке и статистиче формуле. Основе технике рада са дигитализованим сликама. </w:t>
            </w:r>
          </w:p>
        </w:tc>
      </w:tr>
      <w:tr w:rsidR="008A22A3" w:rsidRPr="0087187B" w14:paraId="2DC2B63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43312E"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Практична настава:</w:t>
            </w:r>
          </w:p>
        </w:tc>
      </w:tr>
      <w:tr w:rsidR="008A22A3" w:rsidRPr="0087187B" w14:paraId="5E4F935E" w14:textId="77777777" w:rsidTr="00B06C94">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D4084F" w14:textId="77777777" w:rsidR="008A22A3" w:rsidRPr="0087187B" w:rsidRDefault="008A22A3" w:rsidP="00B06C94">
            <w:pPr>
              <w:spacing w:after="0" w:line="240" w:lineRule="auto"/>
              <w:jc w:val="both"/>
              <w:rPr>
                <w:rFonts w:eastAsia="Times New Roman" w:cstheme="minorHAnsi"/>
                <w:sz w:val="20"/>
                <w:szCs w:val="20"/>
              </w:rPr>
            </w:pPr>
            <w:r w:rsidRPr="0087187B">
              <w:rPr>
                <w:rFonts w:eastAsia="Times New Roman" w:cstheme="minorHAnsi"/>
                <w:sz w:val="20"/>
                <w:szCs w:val="20"/>
              </w:rPr>
              <w:t>Практична настава се састоји из аудиторних</w:t>
            </w:r>
            <w:r>
              <w:rPr>
                <w:rFonts w:eastAsia="Times New Roman" w:cstheme="minorHAnsi"/>
                <w:sz w:val="20"/>
                <w:szCs w:val="20"/>
                <w:lang w:val="sr-Cyrl-RS"/>
              </w:rPr>
              <w:t xml:space="preserve"> </w:t>
            </w:r>
            <w:r w:rsidRPr="0087187B">
              <w:rPr>
                <w:rFonts w:eastAsia="Times New Roman" w:cstheme="minorHAnsi"/>
                <w:sz w:val="20"/>
                <w:szCs w:val="20"/>
              </w:rPr>
              <w:t>вежби које прате садржај предмета.</w:t>
            </w:r>
          </w:p>
        </w:tc>
      </w:tr>
      <w:tr w:rsidR="008A22A3" w:rsidRPr="0087187B" w14:paraId="6DECA8C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D560BB"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Литература:</w:t>
            </w:r>
          </w:p>
        </w:tc>
      </w:tr>
      <w:tr w:rsidR="008A22A3" w:rsidRPr="0087187B" w14:paraId="55505C1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13684E"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29550FA"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Владан Стевановић: ЕЦДЛ модул 3: обрада текста, Службени гласник,</w:t>
            </w:r>
          </w:p>
        </w:tc>
      </w:tr>
      <w:tr w:rsidR="008A22A3" w:rsidRPr="0087187B" w14:paraId="1A5F0A8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6E9ACF6"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D9CFB3C"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Бладан Стевановић: ЕЦДЛ модул 4: табеларане калкулације, Службени гласник</w:t>
            </w:r>
          </w:p>
        </w:tc>
      </w:tr>
      <w:tr w:rsidR="008A22A3" w:rsidRPr="0087187B" w14:paraId="5F10FF5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B23E629"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419C2B"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Бладан Стевановић: ЕЦДЛ модул 6: презенатције, Службени гласник</w:t>
            </w:r>
          </w:p>
        </w:tc>
      </w:tr>
      <w:tr w:rsidR="008A22A3" w:rsidRPr="0087187B" w14:paraId="4B65263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A200DF6"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AC4650B"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Дејвид Погу: Дигатлна фотографија - приручник који недостаје, Микро књига, 2011</w:t>
            </w:r>
          </w:p>
        </w:tc>
      </w:tr>
      <w:tr w:rsidR="008A22A3" w:rsidRPr="0087187B" w14:paraId="4D1FE80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7725C8"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F1266D"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5BE2FD"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Практична настава: 2</w:t>
            </w:r>
          </w:p>
        </w:tc>
      </w:tr>
      <w:tr w:rsidR="008A22A3" w:rsidRPr="0087187B" w14:paraId="207F13A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14AEB4" w14:textId="77777777" w:rsidR="008A22A3" w:rsidRPr="0087187B" w:rsidRDefault="008A22A3" w:rsidP="00B06C94">
            <w:pPr>
              <w:spacing w:after="0" w:line="240" w:lineRule="auto"/>
              <w:rPr>
                <w:rFonts w:eastAsia="Times New Roman" w:cstheme="minorHAnsi"/>
                <w:b/>
                <w:bCs/>
                <w:sz w:val="20"/>
                <w:szCs w:val="20"/>
              </w:rPr>
            </w:pPr>
            <w:r w:rsidRPr="0087187B">
              <w:rPr>
                <w:rFonts w:eastAsia="Times New Roman" w:cstheme="minorHAnsi"/>
                <w:b/>
                <w:bCs/>
                <w:sz w:val="20"/>
                <w:szCs w:val="20"/>
              </w:rPr>
              <w:t>Методе извођења наставе:  Предавања, Аудиторне вежбе</w:t>
            </w:r>
          </w:p>
        </w:tc>
      </w:tr>
      <w:tr w:rsidR="008A22A3" w:rsidRPr="0087187B" w14:paraId="0DA3DA0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217C21"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Оцена знања (максималан број поена 100)</w:t>
            </w:r>
          </w:p>
        </w:tc>
      </w:tr>
      <w:tr w:rsidR="008A22A3" w:rsidRPr="0087187B" w14:paraId="0A3808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1EF0DEF"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68528" w14:textId="77777777" w:rsidR="008A22A3" w:rsidRPr="0087187B" w:rsidRDefault="008A22A3" w:rsidP="00B06C94">
            <w:pPr>
              <w:spacing w:after="0" w:line="240" w:lineRule="auto"/>
              <w:jc w:val="center"/>
              <w:rPr>
                <w:rFonts w:eastAsia="Times New Roman" w:cstheme="minorHAnsi"/>
                <w:b/>
                <w:bCs/>
                <w:sz w:val="20"/>
                <w:szCs w:val="20"/>
                <w:lang w:val="sr-Cyrl-RS"/>
              </w:rPr>
            </w:pPr>
            <w:r w:rsidRPr="0087187B">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5F289F" w14:textId="77777777" w:rsidR="008A22A3" w:rsidRPr="0087187B" w:rsidRDefault="008A22A3" w:rsidP="00B06C94">
            <w:pPr>
              <w:spacing w:after="0" w:line="240" w:lineRule="auto"/>
              <w:jc w:val="center"/>
              <w:rPr>
                <w:rFonts w:eastAsia="Times New Roman" w:cstheme="minorHAnsi"/>
                <w:b/>
                <w:bCs/>
                <w:sz w:val="20"/>
                <w:szCs w:val="20"/>
              </w:rPr>
            </w:pPr>
            <w:r w:rsidRPr="0087187B">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A6347A" w14:textId="77777777" w:rsidR="008A22A3" w:rsidRPr="0087187B" w:rsidRDefault="008A22A3" w:rsidP="00B06C94">
            <w:pPr>
              <w:spacing w:after="0" w:line="240" w:lineRule="auto"/>
              <w:jc w:val="center"/>
              <w:rPr>
                <w:rFonts w:eastAsia="Times New Roman" w:cstheme="minorHAnsi"/>
                <w:b/>
                <w:bCs/>
                <w:sz w:val="20"/>
                <w:szCs w:val="20"/>
                <w:lang w:val="sr-Cyrl-RS"/>
              </w:rPr>
            </w:pPr>
            <w:r w:rsidRPr="0087187B">
              <w:rPr>
                <w:rFonts w:eastAsia="Times New Roman" w:cstheme="minorHAnsi"/>
                <w:b/>
                <w:bCs/>
                <w:sz w:val="20"/>
                <w:szCs w:val="20"/>
              </w:rPr>
              <w:t>поен</w:t>
            </w:r>
            <w:r>
              <w:rPr>
                <w:rFonts w:eastAsia="Times New Roman" w:cstheme="minorHAnsi"/>
                <w:b/>
                <w:bCs/>
                <w:sz w:val="20"/>
                <w:szCs w:val="20"/>
                <w:lang w:val="sr-Cyrl-RS"/>
              </w:rPr>
              <w:t>и</w:t>
            </w:r>
          </w:p>
        </w:tc>
      </w:tr>
      <w:tr w:rsidR="008A22A3" w:rsidRPr="0087187B" w14:paraId="1D6621F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AD206E"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6C1E490"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6A68E4"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46C0FB"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30</w:t>
            </w:r>
          </w:p>
        </w:tc>
      </w:tr>
      <w:tr w:rsidR="008A22A3" w:rsidRPr="0087187B" w14:paraId="1939F3D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31F730"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1E4F350"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756F5BD"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E1E3DE9"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r>
      <w:tr w:rsidR="008A22A3" w:rsidRPr="0087187B" w14:paraId="32A017D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F4CD4B9"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графички радови</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89B7F1" w14:textId="77777777" w:rsidR="008A22A3" w:rsidRPr="0087187B" w:rsidRDefault="008A22A3" w:rsidP="00B06C94">
            <w:pPr>
              <w:spacing w:after="0" w:line="240" w:lineRule="auto"/>
              <w:jc w:val="center"/>
              <w:rPr>
                <w:rFonts w:eastAsia="Times New Roman" w:cstheme="minorHAnsi"/>
                <w:sz w:val="20"/>
                <w:szCs w:val="20"/>
              </w:rPr>
            </w:pPr>
            <w:r w:rsidRPr="0087187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626042"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813974C" w14:textId="77777777" w:rsidR="008A22A3" w:rsidRPr="0087187B" w:rsidRDefault="008A22A3" w:rsidP="00B06C94">
            <w:pPr>
              <w:spacing w:after="0" w:line="240" w:lineRule="auto"/>
              <w:rPr>
                <w:rFonts w:eastAsia="Times New Roman" w:cstheme="minorHAnsi"/>
                <w:sz w:val="20"/>
                <w:szCs w:val="20"/>
              </w:rPr>
            </w:pPr>
            <w:r w:rsidRPr="0087187B">
              <w:rPr>
                <w:rFonts w:eastAsia="Times New Roman" w:cstheme="minorHAnsi"/>
                <w:sz w:val="20"/>
                <w:szCs w:val="20"/>
              </w:rPr>
              <w:t> </w:t>
            </w:r>
          </w:p>
        </w:tc>
      </w:tr>
      <w:tr w:rsidR="008A22A3" w:rsidRPr="0087187B" w14:paraId="56CE0C39"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BFC67C" w14:textId="77777777" w:rsidR="008A22A3" w:rsidRPr="0087187B" w:rsidRDefault="008A22A3" w:rsidP="00B06C94">
            <w:pPr>
              <w:spacing w:after="0" w:line="240" w:lineRule="auto"/>
              <w:rPr>
                <w:rFonts w:eastAsia="Times New Roman" w:cstheme="minorHAnsi"/>
                <w:sz w:val="16"/>
                <w:szCs w:val="16"/>
              </w:rPr>
            </w:pPr>
            <w:r w:rsidRPr="0087187B">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2E570A" w14:textId="77777777" w:rsidR="008A22A3" w:rsidRPr="0087187B" w:rsidRDefault="008A22A3" w:rsidP="00B06C94">
            <w:pPr>
              <w:spacing w:after="0" w:line="240" w:lineRule="auto"/>
              <w:rPr>
                <w:rFonts w:eastAsia="Times New Roman" w:cstheme="minorHAnsi"/>
                <w:sz w:val="16"/>
                <w:szCs w:val="16"/>
              </w:rPr>
            </w:pPr>
            <w:r w:rsidRPr="0087187B">
              <w:rPr>
                <w:rFonts w:eastAsia="Times New Roman" w:cstheme="minorHAnsi"/>
                <w:sz w:val="16"/>
                <w:szCs w:val="16"/>
              </w:rPr>
              <w:t>ИН - Информатика, ИМ - Индустријски менаџмент, ОС-Основне струковне студије</w:t>
            </w:r>
          </w:p>
        </w:tc>
      </w:tr>
    </w:tbl>
    <w:p w14:paraId="133431DE" w14:textId="5469D60F" w:rsidR="008A22A3" w:rsidRDefault="008A22A3"/>
    <w:p w14:paraId="7B45D111" w14:textId="40726E4A" w:rsidR="008A22A3" w:rsidRDefault="008A22A3"/>
    <w:p w14:paraId="00FDE321" w14:textId="4D560289" w:rsidR="008A22A3" w:rsidRDefault="008A22A3">
      <w:r>
        <w:br w:type="page"/>
      </w:r>
    </w:p>
    <w:tbl>
      <w:tblPr>
        <w:tblW w:w="10080" w:type="dxa"/>
        <w:tblLook w:val="04A0" w:firstRow="1" w:lastRow="0" w:firstColumn="1" w:lastColumn="0" w:noHBand="0" w:noVBand="1"/>
      </w:tblPr>
      <w:tblGrid>
        <w:gridCol w:w="1260"/>
        <w:gridCol w:w="1260"/>
        <w:gridCol w:w="1260"/>
        <w:gridCol w:w="1260"/>
        <w:gridCol w:w="2520"/>
        <w:gridCol w:w="2520"/>
      </w:tblGrid>
      <w:tr w:rsidR="00EE116A" w:rsidRPr="00EE116A" w14:paraId="7DB486CF" w14:textId="77777777" w:rsidTr="00EE116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34C159"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EA25AF"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 xml:space="preserve">  ОС - (ИМ)</w:t>
            </w:r>
          </w:p>
        </w:tc>
      </w:tr>
      <w:tr w:rsidR="00EE116A" w:rsidRPr="00EE116A" w14:paraId="15828477"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A4BB0C"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A87AF8" w14:textId="77777777" w:rsidR="00EE116A" w:rsidRPr="00EE116A" w:rsidRDefault="00EE116A" w:rsidP="00EE116A">
            <w:pPr>
              <w:pStyle w:val="Heading3"/>
              <w:rPr>
                <w:rFonts w:ascii="Arial" w:hAnsi="Arial"/>
                <w:sz w:val="20"/>
                <w:szCs w:val="20"/>
              </w:rPr>
            </w:pPr>
            <w:bookmarkStart w:id="15" w:name="_Toc26278091"/>
            <w:bookmarkStart w:id="16" w:name="Digitalni_marketing"/>
            <w:r w:rsidRPr="00EE116A">
              <w:t>Дигитални маркетинг</w:t>
            </w:r>
            <w:bookmarkEnd w:id="15"/>
            <w:bookmarkEnd w:id="16"/>
          </w:p>
        </w:tc>
      </w:tr>
      <w:tr w:rsidR="00EE116A" w:rsidRPr="00EE116A" w14:paraId="1CF72F30"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20932F"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BB56A1" w14:textId="77777777" w:rsidR="00EE116A" w:rsidRPr="00EE116A" w:rsidRDefault="00EE116A" w:rsidP="00EE116A">
            <w:pPr>
              <w:spacing w:after="0" w:line="240" w:lineRule="auto"/>
              <w:jc w:val="center"/>
              <w:rPr>
                <w:rFonts w:ascii="Arial" w:eastAsia="Times New Roman" w:hAnsi="Arial" w:cs="Arial"/>
                <w:b/>
                <w:bCs/>
                <w:sz w:val="20"/>
                <w:szCs w:val="20"/>
              </w:rPr>
            </w:pPr>
            <w:proofErr w:type="gramStart"/>
            <w:r w:rsidRPr="00EE116A">
              <w:rPr>
                <w:rFonts w:ascii="Arial" w:eastAsia="Times New Roman" w:hAnsi="Arial" w:cs="Arial"/>
                <w:b/>
                <w:bCs/>
                <w:sz w:val="20"/>
                <w:szCs w:val="20"/>
              </w:rPr>
              <w:t>Др  Мирослав</w:t>
            </w:r>
            <w:proofErr w:type="gramEnd"/>
            <w:r w:rsidRPr="00EE116A">
              <w:rPr>
                <w:rFonts w:ascii="Arial" w:eastAsia="Times New Roman" w:hAnsi="Arial" w:cs="Arial"/>
                <w:b/>
                <w:bCs/>
                <w:sz w:val="20"/>
                <w:szCs w:val="20"/>
              </w:rPr>
              <w:t xml:space="preserve"> (С) Чавлин </w:t>
            </w:r>
          </w:p>
        </w:tc>
      </w:tr>
      <w:tr w:rsidR="00EE116A" w:rsidRPr="00EE116A" w14:paraId="55E0BC81"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DA0FF7"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5A3542B"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Стручно апликативни</w:t>
            </w:r>
          </w:p>
        </w:tc>
      </w:tr>
      <w:tr w:rsidR="00EE116A" w:rsidRPr="00EE116A" w14:paraId="697C359A"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AC7443"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F4E82F"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6</w:t>
            </w:r>
          </w:p>
        </w:tc>
      </w:tr>
      <w:tr w:rsidR="00EE116A" w:rsidRPr="00EE116A" w14:paraId="642343B1"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214FAD"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FA8DEA"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 </w:t>
            </w:r>
          </w:p>
        </w:tc>
      </w:tr>
      <w:tr w:rsidR="00EE116A" w:rsidRPr="00EE116A" w14:paraId="706A9D03" w14:textId="77777777" w:rsidTr="00EE116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E8B68B"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AFB2C8"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 </w:t>
            </w:r>
          </w:p>
        </w:tc>
      </w:tr>
      <w:tr w:rsidR="00EE116A" w:rsidRPr="00EE116A" w14:paraId="087D7416" w14:textId="77777777" w:rsidTr="00EE116A">
        <w:trPr>
          <w:trHeight w:val="5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166DC2"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1. Студенти треба да стекну интердисциплинарна знања - од темељних маркетинг принципа до развоја маркетинга у дигиталном добу,</w:t>
            </w:r>
          </w:p>
        </w:tc>
      </w:tr>
      <w:tr w:rsidR="00EE116A" w:rsidRPr="00EE116A" w14:paraId="24FAE39F" w14:textId="77777777" w:rsidTr="00EE116A">
        <w:trPr>
          <w:trHeight w:val="55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DB23D8"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2. од друштвених мрежа до онлајн предузетништва, као и од видео и контент маркетинга до веб аналитике и праћења успешности дигиталних маркетинг кампања</w:t>
            </w:r>
          </w:p>
        </w:tc>
      </w:tr>
      <w:tr w:rsidR="00EE116A" w:rsidRPr="00EE116A" w14:paraId="05903DF6"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FB0F8C"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Исход предмета:</w:t>
            </w:r>
          </w:p>
        </w:tc>
      </w:tr>
      <w:tr w:rsidR="00EE116A" w:rsidRPr="00EE116A" w14:paraId="36D739A2" w14:textId="77777777" w:rsidTr="00EE116A">
        <w:trPr>
          <w:trHeight w:val="5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A5C084"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1. Студент стиче теоријска и практична знања потребна за самосталну реализацију маркетиншке кампање на Инетрнету.</w:t>
            </w:r>
          </w:p>
        </w:tc>
      </w:tr>
      <w:tr w:rsidR="00EE116A" w:rsidRPr="00EE116A" w14:paraId="722A7EDD" w14:textId="77777777" w:rsidTr="00EE116A">
        <w:trPr>
          <w:trHeight w:val="49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CABFBC"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 xml:space="preserve">2. Поред разумевања кључних принципа дигиталног маркетинга, студент се упознаје са </w:t>
            </w:r>
            <w:proofErr w:type="gramStart"/>
            <w:r w:rsidRPr="00EE116A">
              <w:rPr>
                <w:rFonts w:ascii="Arial" w:eastAsia="Times New Roman" w:hAnsi="Arial" w:cs="Arial"/>
                <w:sz w:val="20"/>
                <w:szCs w:val="20"/>
              </w:rPr>
              <w:t>принципа  w</w:t>
            </w:r>
            <w:proofErr w:type="gramEnd"/>
            <w:r w:rsidRPr="00EE116A">
              <w:rPr>
                <w:rFonts w:ascii="Arial" w:eastAsia="Times New Roman" w:hAnsi="Arial" w:cs="Arial"/>
                <w:sz w:val="20"/>
                <w:szCs w:val="20"/>
              </w:rPr>
              <w:t>еб дизајна, метрике, аналитике и извештавања.</w:t>
            </w:r>
          </w:p>
        </w:tc>
      </w:tr>
      <w:tr w:rsidR="00EE116A" w:rsidRPr="00EE116A" w14:paraId="54A3C497"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51CFF5"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Садржај предмета</w:t>
            </w:r>
          </w:p>
        </w:tc>
      </w:tr>
      <w:tr w:rsidR="00EE116A" w:rsidRPr="00EE116A" w14:paraId="56E7EC60"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B9C5D9"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Теоријска настава:</w:t>
            </w:r>
          </w:p>
        </w:tc>
      </w:tr>
      <w:tr w:rsidR="00EE116A" w:rsidRPr="00EE116A" w14:paraId="071B83BC" w14:textId="77777777" w:rsidTr="00EE116A">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63F0D9"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Увод у област дигиталног маркетинга, Интернет потрошач и понашање потрошача на Интернету, веб сајт и израда веб сајта, креирање садржаја за веб сајт, маркетинг на друштвеним медијима, СЕО, ППЦ, Е маил, онлине ПР, Партерсхипс.</w:t>
            </w:r>
          </w:p>
        </w:tc>
      </w:tr>
      <w:tr w:rsidR="00EE116A" w:rsidRPr="00EE116A" w14:paraId="2CF829E3"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99810A"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Практична настава:</w:t>
            </w:r>
          </w:p>
        </w:tc>
      </w:tr>
      <w:tr w:rsidR="00EE116A" w:rsidRPr="00EE116A" w14:paraId="08002940" w14:textId="77777777" w:rsidTr="00EE116A">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6BA75B"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Вежбе прате садржај који се ради на теоријском делу наставе.</w:t>
            </w:r>
          </w:p>
        </w:tc>
      </w:tr>
      <w:tr w:rsidR="00EE116A" w:rsidRPr="00EE116A" w14:paraId="3EF6207E"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3B31E7"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Литература:</w:t>
            </w:r>
          </w:p>
        </w:tc>
      </w:tr>
      <w:tr w:rsidR="00EE116A" w:rsidRPr="00EE116A" w14:paraId="7E528140" w14:textId="77777777" w:rsidTr="00EE116A">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4956BF"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91901D"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David Chaffy, PR Smith, Digitalni marketing - planiranje i optimizacija, Vulkan, 2018.</w:t>
            </w:r>
          </w:p>
        </w:tc>
      </w:tr>
      <w:tr w:rsidR="00EE116A" w:rsidRPr="00EE116A" w14:paraId="45C2D09C" w14:textId="77777777" w:rsidTr="00EE116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E35677D"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D00E56"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Simon Kingsnorth, Digital marketing strategy, Kogan Page, 2019</w:t>
            </w:r>
          </w:p>
        </w:tc>
      </w:tr>
      <w:tr w:rsidR="00EE116A" w:rsidRPr="00EE116A" w14:paraId="715C6C51" w14:textId="77777777" w:rsidTr="00EE116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C9C291"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03A22F9"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Gil &amp; Anja Gildner, Becoming a Digital Marketar, Baltika press, 2019.</w:t>
            </w:r>
          </w:p>
        </w:tc>
      </w:tr>
      <w:tr w:rsidR="00EE116A" w:rsidRPr="00EE116A" w14:paraId="49169986" w14:textId="77777777" w:rsidTr="00EE116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1B452AB"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D42BAE"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9CAFF1"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Практична настава: 2</w:t>
            </w:r>
          </w:p>
        </w:tc>
      </w:tr>
      <w:tr w:rsidR="00EE116A" w:rsidRPr="00EE116A" w14:paraId="14DE974E"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C95E1" w14:textId="77777777" w:rsidR="00EE116A" w:rsidRPr="00EE116A" w:rsidRDefault="00EE116A" w:rsidP="00EE116A">
            <w:pPr>
              <w:spacing w:after="0" w:line="240" w:lineRule="auto"/>
              <w:rPr>
                <w:rFonts w:ascii="Arial" w:eastAsia="Times New Roman" w:hAnsi="Arial" w:cs="Arial"/>
                <w:b/>
                <w:bCs/>
                <w:sz w:val="20"/>
                <w:szCs w:val="20"/>
              </w:rPr>
            </w:pPr>
            <w:r w:rsidRPr="00EE116A">
              <w:rPr>
                <w:rFonts w:ascii="Arial" w:eastAsia="Times New Roman" w:hAnsi="Arial" w:cs="Arial"/>
                <w:b/>
                <w:bCs/>
                <w:sz w:val="20"/>
                <w:szCs w:val="20"/>
              </w:rPr>
              <w:t>Методе извођења наставе:  Предавања, Аудиторне вежбе</w:t>
            </w:r>
          </w:p>
        </w:tc>
      </w:tr>
      <w:tr w:rsidR="00EE116A" w:rsidRPr="00EE116A" w14:paraId="76D38DE0" w14:textId="77777777" w:rsidTr="00EE116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5F5884"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Оцена знања (максималан број поена 100)</w:t>
            </w:r>
          </w:p>
        </w:tc>
      </w:tr>
      <w:tr w:rsidR="00EE116A" w:rsidRPr="00EE116A" w14:paraId="62F52C04" w14:textId="77777777" w:rsidTr="00EE116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F6C6FB"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23C67B9"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поена: 0 - 50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63E432"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3630A6" w14:textId="77777777" w:rsidR="00EE116A" w:rsidRPr="00EE116A" w:rsidRDefault="00EE116A" w:rsidP="00EE116A">
            <w:pPr>
              <w:spacing w:after="0" w:line="240" w:lineRule="auto"/>
              <w:jc w:val="center"/>
              <w:rPr>
                <w:rFonts w:ascii="Arial" w:eastAsia="Times New Roman" w:hAnsi="Arial" w:cs="Arial"/>
                <w:b/>
                <w:bCs/>
                <w:sz w:val="20"/>
                <w:szCs w:val="20"/>
              </w:rPr>
            </w:pPr>
            <w:r w:rsidRPr="00EE116A">
              <w:rPr>
                <w:rFonts w:ascii="Arial" w:eastAsia="Times New Roman" w:hAnsi="Arial" w:cs="Arial"/>
                <w:b/>
                <w:bCs/>
                <w:sz w:val="20"/>
                <w:szCs w:val="20"/>
              </w:rPr>
              <w:t>поена: 0 - 50</w:t>
            </w:r>
          </w:p>
        </w:tc>
      </w:tr>
      <w:tr w:rsidR="00EE116A" w:rsidRPr="00EE116A" w14:paraId="7DF96191" w14:textId="77777777" w:rsidTr="00EE116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A67BE1"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EB4C30"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поена: 0 - 20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D6CB8B"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4B61F3"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поена: 0 - 20</w:t>
            </w:r>
          </w:p>
        </w:tc>
      </w:tr>
      <w:tr w:rsidR="00EE116A" w:rsidRPr="00EE116A" w14:paraId="7CE6AC6A" w14:textId="77777777" w:rsidTr="00EE116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210404"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A40677"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поена: 0 - 25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98C41F"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A89847"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поена: 0 - 30</w:t>
            </w:r>
          </w:p>
        </w:tc>
      </w:tr>
      <w:tr w:rsidR="00EE116A" w:rsidRPr="00EE116A" w14:paraId="3CA0FE6F" w14:textId="77777777" w:rsidTr="00EE116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71496E"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1AE297" w14:textId="77777777" w:rsidR="00EE116A" w:rsidRPr="00EE116A" w:rsidRDefault="00EE116A" w:rsidP="00EE116A">
            <w:pPr>
              <w:spacing w:after="0" w:line="240" w:lineRule="auto"/>
              <w:jc w:val="center"/>
              <w:rPr>
                <w:rFonts w:ascii="Arial" w:eastAsia="Times New Roman" w:hAnsi="Arial" w:cs="Arial"/>
                <w:sz w:val="20"/>
                <w:szCs w:val="20"/>
              </w:rPr>
            </w:pPr>
            <w:r w:rsidRPr="00EE116A">
              <w:rPr>
                <w:rFonts w:ascii="Arial" w:eastAsia="Times New Roman" w:hAnsi="Arial" w:cs="Arial"/>
                <w:sz w:val="20"/>
                <w:szCs w:val="20"/>
              </w:rPr>
              <w:t>поена: 0 - 5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73AEB2"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01B59C" w14:textId="77777777" w:rsidR="00EE116A" w:rsidRPr="00EE116A" w:rsidRDefault="00EE116A" w:rsidP="00EE116A">
            <w:pPr>
              <w:spacing w:after="0" w:line="240" w:lineRule="auto"/>
              <w:rPr>
                <w:rFonts w:ascii="Arial" w:eastAsia="Times New Roman" w:hAnsi="Arial" w:cs="Arial"/>
                <w:sz w:val="20"/>
                <w:szCs w:val="20"/>
              </w:rPr>
            </w:pPr>
            <w:r w:rsidRPr="00EE116A">
              <w:rPr>
                <w:rFonts w:ascii="Arial" w:eastAsia="Times New Roman" w:hAnsi="Arial" w:cs="Arial"/>
                <w:sz w:val="20"/>
                <w:szCs w:val="20"/>
              </w:rPr>
              <w:t> </w:t>
            </w:r>
          </w:p>
        </w:tc>
      </w:tr>
      <w:tr w:rsidR="00EE116A" w:rsidRPr="00EE116A" w14:paraId="3B69B511" w14:textId="77777777" w:rsidTr="00EE116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74DBD39" w14:textId="77777777" w:rsidR="00EE116A" w:rsidRPr="00EE116A" w:rsidRDefault="00EE116A" w:rsidP="00EE116A">
            <w:pPr>
              <w:spacing w:after="0" w:line="240" w:lineRule="auto"/>
              <w:rPr>
                <w:rFonts w:ascii="Arial" w:eastAsia="Times New Roman" w:hAnsi="Arial" w:cs="Arial"/>
                <w:sz w:val="12"/>
                <w:szCs w:val="12"/>
              </w:rPr>
            </w:pPr>
            <w:r w:rsidRPr="00EE116A">
              <w:rPr>
                <w:rFonts w:ascii="Arial" w:eastAsia="Times New Roman" w:hAnsi="Arial" w:cs="Arial"/>
                <w:sz w:val="12"/>
                <w:szCs w:val="12"/>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60DF77" w14:textId="77777777" w:rsidR="00EE116A" w:rsidRPr="00EE116A" w:rsidRDefault="00EE116A" w:rsidP="00EE116A">
            <w:pPr>
              <w:spacing w:after="0" w:line="240" w:lineRule="auto"/>
              <w:rPr>
                <w:rFonts w:ascii="Arial" w:eastAsia="Times New Roman" w:hAnsi="Arial" w:cs="Arial"/>
                <w:sz w:val="12"/>
                <w:szCs w:val="12"/>
              </w:rPr>
            </w:pPr>
            <w:r w:rsidRPr="00EE116A">
              <w:rPr>
                <w:rFonts w:ascii="Arial" w:eastAsia="Times New Roman" w:hAnsi="Arial" w:cs="Arial"/>
                <w:sz w:val="12"/>
                <w:szCs w:val="12"/>
              </w:rPr>
              <w:t>ИМ - Индустријски менаџмент, ОС-Основне струковне студије</w:t>
            </w:r>
          </w:p>
        </w:tc>
      </w:tr>
    </w:tbl>
    <w:p w14:paraId="77AC0F3E" w14:textId="1ED1B6AF" w:rsidR="00EE116A" w:rsidRDefault="00EE116A"/>
    <w:p w14:paraId="6E5A2679" w14:textId="7D025BCE" w:rsidR="00EE116A" w:rsidRDefault="00EE116A">
      <w:r>
        <w:br w:type="page"/>
      </w:r>
    </w:p>
    <w:tbl>
      <w:tblPr>
        <w:tblW w:w="10080" w:type="dxa"/>
        <w:tblLook w:val="04A0" w:firstRow="1" w:lastRow="0" w:firstColumn="1" w:lastColumn="0" w:noHBand="0" w:noVBand="1"/>
      </w:tblPr>
      <w:tblGrid>
        <w:gridCol w:w="1260"/>
        <w:gridCol w:w="1260"/>
        <w:gridCol w:w="1260"/>
        <w:gridCol w:w="1260"/>
        <w:gridCol w:w="2520"/>
        <w:gridCol w:w="2520"/>
      </w:tblGrid>
      <w:tr w:rsidR="00496FF3" w:rsidRPr="00F20189" w14:paraId="66E2EDFD"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49B85"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BF0301"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 xml:space="preserve">  ОС - (МА, ЕЛ, МЕ, ИН, ИМ)</w:t>
            </w:r>
          </w:p>
        </w:tc>
      </w:tr>
      <w:tr w:rsidR="00496FF3" w:rsidRPr="00F20189" w14:paraId="3CA500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D0FEB1"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EC7A8D7" w14:textId="77777777" w:rsidR="00496FF3" w:rsidRPr="00F20189" w:rsidRDefault="00496FF3" w:rsidP="00B06C94">
            <w:pPr>
              <w:pStyle w:val="Heading3"/>
            </w:pPr>
            <w:bookmarkStart w:id="17" w:name="_Toc530345563"/>
            <w:bookmarkStart w:id="18" w:name="_Toc26278092"/>
            <w:r w:rsidRPr="00F20189">
              <w:t>Енглески језик</w:t>
            </w:r>
            <w:bookmarkEnd w:id="17"/>
            <w:bookmarkEnd w:id="18"/>
          </w:p>
        </w:tc>
      </w:tr>
      <w:tr w:rsidR="00496FF3" w:rsidRPr="00F20189" w14:paraId="4A49B7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017735"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46E19A"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Др Ливиа (В) Седмина</w:t>
            </w:r>
          </w:p>
        </w:tc>
      </w:tr>
      <w:tr w:rsidR="00496FF3" w:rsidRPr="00F20189" w14:paraId="30CA3B9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0C9CF8"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EE8752"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Академско-општеобразовни</w:t>
            </w:r>
          </w:p>
        </w:tc>
      </w:tr>
      <w:tr w:rsidR="00496FF3" w:rsidRPr="00F20189" w14:paraId="73D31FD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95CF1C9"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B4955E"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6</w:t>
            </w:r>
          </w:p>
        </w:tc>
      </w:tr>
      <w:tr w:rsidR="00496FF3" w:rsidRPr="00F20189" w14:paraId="681F4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78B1FB"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5092E0"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1E2D57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018B51"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4A51B4"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3370D5C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8F605E"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 Утврђивање и проширивање знања из језичких конструкција.</w:t>
            </w:r>
          </w:p>
        </w:tc>
      </w:tr>
      <w:tr w:rsidR="00496FF3" w:rsidRPr="00F20189" w14:paraId="4CE67D1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544A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 Пружање основних знања из специфичних научних области.</w:t>
            </w:r>
          </w:p>
        </w:tc>
      </w:tr>
      <w:tr w:rsidR="00496FF3" w:rsidRPr="00F20189" w14:paraId="379DAEA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5A1328"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Исход предмета:</w:t>
            </w:r>
          </w:p>
        </w:tc>
      </w:tr>
      <w:tr w:rsidR="00496FF3" w:rsidRPr="00F20189" w14:paraId="0A83B3D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26E0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 Коришћење стручне литературе на енглеском језику.</w:t>
            </w:r>
          </w:p>
        </w:tc>
      </w:tr>
      <w:tr w:rsidR="00496FF3" w:rsidRPr="00F20189" w14:paraId="3D6128F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7533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 Способност разумевања научних текстова.</w:t>
            </w:r>
          </w:p>
        </w:tc>
      </w:tr>
      <w:tr w:rsidR="00496FF3" w:rsidRPr="00F20189" w14:paraId="2EFF861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6D9BD1"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Садржај предмета</w:t>
            </w:r>
          </w:p>
        </w:tc>
      </w:tr>
      <w:tr w:rsidR="00496FF3" w:rsidRPr="00F20189" w14:paraId="51D31A4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C78F59"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Теоријска настава:</w:t>
            </w:r>
          </w:p>
        </w:tc>
      </w:tr>
      <w:tr w:rsidR="00496FF3" w:rsidRPr="00F20189" w14:paraId="4CAB6D6E" w14:textId="77777777" w:rsidTr="00B06C94">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A3100C"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Present, Past and Future Tenses: Active and Passive Voice, asking questions, question tags, comparison of adjectives, Conditionals; application of grammar in various communication situations.</w:t>
            </w:r>
          </w:p>
        </w:tc>
      </w:tr>
      <w:tr w:rsidR="00496FF3" w:rsidRPr="00F20189" w14:paraId="6796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920354"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Практична настава:</w:t>
            </w:r>
          </w:p>
        </w:tc>
      </w:tr>
      <w:tr w:rsidR="00496FF3" w:rsidRPr="00F20189" w14:paraId="553BE529" w14:textId="77777777" w:rsidTr="00B06C94">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06BAE0" w14:textId="77777777" w:rsidR="00496FF3" w:rsidRPr="00F20189" w:rsidRDefault="00496FF3" w:rsidP="00B06C94">
            <w:pPr>
              <w:spacing w:after="0" w:line="240" w:lineRule="auto"/>
              <w:jc w:val="both"/>
              <w:rPr>
                <w:rFonts w:eastAsia="Times New Roman" w:cstheme="minorHAnsi"/>
                <w:sz w:val="20"/>
                <w:szCs w:val="20"/>
              </w:rPr>
            </w:pPr>
            <w:r w:rsidRPr="00F20189">
              <w:rPr>
                <w:rFonts w:eastAsia="Times New Roman" w:cstheme="minorHAnsi"/>
                <w:sz w:val="20"/>
                <w:szCs w:val="20"/>
              </w:rPr>
              <w:t>Grammar and vocabulary practice implementing technical and vocational vocabulary in communication situations through texts, pictures, and individual student work focused on lexical knowledge needed in introduction and description of students\' own skills and professional capabilities.</w:t>
            </w:r>
          </w:p>
        </w:tc>
      </w:tr>
      <w:tr w:rsidR="00496FF3" w:rsidRPr="00F20189" w14:paraId="449E31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D3422A"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Литература:</w:t>
            </w:r>
          </w:p>
        </w:tc>
      </w:tr>
      <w:tr w:rsidR="00496FF3" w:rsidRPr="00F20189" w14:paraId="1E01DFF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D09497"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E11C2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Седмина Ливиa: „ENGINEERING ENGLISH GRAMMAR”, ВТШ,</w:t>
            </w:r>
            <w:r>
              <w:rPr>
                <w:rFonts w:eastAsia="Times New Roman" w:cstheme="minorHAnsi"/>
                <w:sz w:val="20"/>
                <w:szCs w:val="20"/>
                <w:lang w:val="sr-Cyrl-RS"/>
              </w:rPr>
              <w:t xml:space="preserve"> </w:t>
            </w:r>
            <w:r w:rsidRPr="00F20189">
              <w:rPr>
                <w:rFonts w:eastAsia="Times New Roman" w:cstheme="minorHAnsi"/>
                <w:sz w:val="20"/>
                <w:szCs w:val="20"/>
              </w:rPr>
              <w:t>Суботица, 2008.</w:t>
            </w:r>
          </w:p>
        </w:tc>
      </w:tr>
      <w:tr w:rsidR="00496FF3" w:rsidRPr="00F20189" w14:paraId="3954B0C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F9811C"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DAF779"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xml:space="preserve">Редман, Стуарт: „English Vocabulary in </w:t>
            </w:r>
            <w:proofErr w:type="gramStart"/>
            <w:r w:rsidRPr="00F20189">
              <w:rPr>
                <w:rFonts w:eastAsia="Times New Roman" w:cstheme="minorHAnsi"/>
                <w:sz w:val="20"/>
                <w:szCs w:val="20"/>
              </w:rPr>
              <w:t>Use“</w:t>
            </w:r>
            <w:proofErr w:type="gramEnd"/>
            <w:r w:rsidRPr="00F20189">
              <w:rPr>
                <w:rFonts w:eastAsia="Times New Roman" w:cstheme="minorHAnsi"/>
                <w:sz w:val="20"/>
                <w:szCs w:val="20"/>
              </w:rPr>
              <w:t>, Cambridge University Press, 1997.</w:t>
            </w:r>
          </w:p>
        </w:tc>
      </w:tr>
      <w:tr w:rsidR="00496FF3" w:rsidRPr="00F20189" w14:paraId="51465D30"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10F8C22"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7F97CB"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EF1D5D"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Практична настава: 2</w:t>
            </w:r>
          </w:p>
        </w:tc>
      </w:tr>
      <w:tr w:rsidR="00496FF3" w:rsidRPr="00F20189" w14:paraId="1333DF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71E391" w14:textId="77777777" w:rsidR="00496FF3" w:rsidRPr="00F20189" w:rsidRDefault="00496FF3" w:rsidP="00B06C94">
            <w:pPr>
              <w:spacing w:after="0" w:line="240" w:lineRule="auto"/>
              <w:rPr>
                <w:rFonts w:eastAsia="Times New Roman" w:cstheme="minorHAnsi"/>
                <w:b/>
                <w:bCs/>
                <w:sz w:val="20"/>
                <w:szCs w:val="20"/>
              </w:rPr>
            </w:pPr>
            <w:r w:rsidRPr="00F20189">
              <w:rPr>
                <w:rFonts w:eastAsia="Times New Roman" w:cstheme="minorHAnsi"/>
                <w:b/>
                <w:bCs/>
                <w:sz w:val="20"/>
                <w:szCs w:val="20"/>
              </w:rPr>
              <w:t>Методе извођења наставе:  Предавања, Аудиторне вежбе</w:t>
            </w:r>
          </w:p>
        </w:tc>
      </w:tr>
      <w:tr w:rsidR="00496FF3" w:rsidRPr="00F20189" w14:paraId="1092C25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020551"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Оцена знања (максималан број поена 100)</w:t>
            </w:r>
          </w:p>
        </w:tc>
      </w:tr>
      <w:tr w:rsidR="00496FF3" w:rsidRPr="00F20189" w14:paraId="03762BC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36CCF0"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60EFA5" w14:textId="77777777" w:rsidR="00496FF3" w:rsidRPr="00F20189" w:rsidRDefault="00496FF3" w:rsidP="00B06C94">
            <w:pPr>
              <w:spacing w:after="0" w:line="240" w:lineRule="auto"/>
              <w:jc w:val="center"/>
              <w:rPr>
                <w:rFonts w:eastAsia="Times New Roman" w:cstheme="minorHAnsi"/>
                <w:b/>
                <w:bCs/>
                <w:sz w:val="20"/>
                <w:szCs w:val="20"/>
                <w:lang w:val="sr-Cyrl-RS"/>
              </w:rPr>
            </w:pPr>
            <w:r w:rsidRPr="00F2018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D692AF" w14:textId="77777777" w:rsidR="00496FF3" w:rsidRPr="00F20189" w:rsidRDefault="00496FF3" w:rsidP="00B06C94">
            <w:pPr>
              <w:spacing w:after="0" w:line="240" w:lineRule="auto"/>
              <w:jc w:val="center"/>
              <w:rPr>
                <w:rFonts w:eastAsia="Times New Roman" w:cstheme="minorHAnsi"/>
                <w:b/>
                <w:bCs/>
                <w:sz w:val="20"/>
                <w:szCs w:val="20"/>
              </w:rPr>
            </w:pPr>
            <w:r w:rsidRPr="00F2018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C64C9E" w14:textId="77777777" w:rsidR="00496FF3" w:rsidRPr="00F20189" w:rsidRDefault="00496FF3"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r>
      <w:tr w:rsidR="00496FF3" w:rsidRPr="00F20189" w14:paraId="019B2BD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7A5E16"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78684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464AE9"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48691"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4FB591D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EC9AD0"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7FBE5A4"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A5C634"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B19BE0"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496FF3" w:rsidRPr="00F20189" w14:paraId="366CDF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A8475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C669FD" w14:textId="77777777" w:rsidR="00496FF3" w:rsidRPr="00F20189" w:rsidRDefault="00496FF3" w:rsidP="00B06C94">
            <w:pPr>
              <w:spacing w:after="0" w:line="240" w:lineRule="auto"/>
              <w:jc w:val="center"/>
              <w:rPr>
                <w:rFonts w:eastAsia="Times New Roman" w:cstheme="minorHAnsi"/>
                <w:sz w:val="20"/>
                <w:szCs w:val="20"/>
              </w:rPr>
            </w:pPr>
            <w:r w:rsidRPr="00F2018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BDCF961"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5802B6" w14:textId="77777777" w:rsidR="00496FF3" w:rsidRPr="00F20189" w:rsidRDefault="00496FF3" w:rsidP="00B06C94">
            <w:pPr>
              <w:spacing w:after="0" w:line="240" w:lineRule="auto"/>
              <w:rPr>
                <w:rFonts w:eastAsia="Times New Roman" w:cstheme="minorHAnsi"/>
                <w:sz w:val="20"/>
                <w:szCs w:val="20"/>
              </w:rPr>
            </w:pPr>
            <w:r w:rsidRPr="00F20189">
              <w:rPr>
                <w:rFonts w:eastAsia="Times New Roman" w:cstheme="minorHAnsi"/>
                <w:sz w:val="20"/>
                <w:szCs w:val="20"/>
              </w:rPr>
              <w:t> </w:t>
            </w:r>
          </w:p>
        </w:tc>
      </w:tr>
      <w:tr w:rsidR="00496FF3" w:rsidRPr="00F20189" w14:paraId="7EFA73FB" w14:textId="77777777" w:rsidTr="00B06C94">
        <w:trPr>
          <w:trHeight w:val="6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C1545E" w14:textId="77777777" w:rsidR="00496FF3" w:rsidRPr="00F20189" w:rsidRDefault="00496FF3" w:rsidP="00B06C94">
            <w:pPr>
              <w:spacing w:after="0" w:line="240" w:lineRule="auto"/>
              <w:rPr>
                <w:rFonts w:eastAsia="Times New Roman" w:cstheme="minorHAnsi"/>
                <w:sz w:val="16"/>
                <w:szCs w:val="16"/>
              </w:rPr>
            </w:pPr>
            <w:r w:rsidRPr="00F2018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CE575D" w14:textId="77777777" w:rsidR="00496FF3" w:rsidRPr="00F20189" w:rsidRDefault="00496FF3" w:rsidP="00B06C94">
            <w:pPr>
              <w:spacing w:after="0" w:line="240" w:lineRule="auto"/>
              <w:rPr>
                <w:rFonts w:eastAsia="Times New Roman" w:cstheme="minorHAnsi"/>
                <w:sz w:val="16"/>
                <w:szCs w:val="16"/>
              </w:rPr>
            </w:pPr>
            <w:r w:rsidRPr="00F20189">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4FF67024" w14:textId="3C38F8A9" w:rsidR="00496FF3" w:rsidRDefault="00496FF3"/>
    <w:p w14:paraId="70A82E3A" w14:textId="7F02682B" w:rsidR="00496FF3" w:rsidRDefault="00496FF3"/>
    <w:p w14:paraId="1A6338A1" w14:textId="7198E66C" w:rsidR="00496FF3" w:rsidRDefault="00496FF3">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9775F5" w14:paraId="5AE031A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EAD079"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4CA84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 xml:space="preserve">  ОС - (МА, ЕЛ, МЕ, ИН, ИМ)</w:t>
            </w:r>
          </w:p>
        </w:tc>
      </w:tr>
      <w:tr w:rsidR="009D22A1" w:rsidRPr="009775F5" w14:paraId="5051347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DD1A7F"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E63A2" w14:textId="77777777" w:rsidR="009D22A1" w:rsidRPr="009775F5" w:rsidRDefault="009D22A1" w:rsidP="00B06C94">
            <w:pPr>
              <w:pStyle w:val="Heading3"/>
            </w:pPr>
            <w:bookmarkStart w:id="19" w:name="_Toc530345567"/>
            <w:bookmarkStart w:id="20" w:name="_Toc26278093"/>
            <w:r w:rsidRPr="009775F5">
              <w:t>Инжењерска физика 1</w:t>
            </w:r>
            <w:bookmarkEnd w:id="19"/>
            <w:bookmarkEnd w:id="20"/>
          </w:p>
        </w:tc>
      </w:tr>
      <w:tr w:rsidR="009D22A1" w:rsidRPr="009775F5" w14:paraId="75E6B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568163"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AE89BB"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Др Филип (Г) Бажо</w:t>
            </w:r>
          </w:p>
        </w:tc>
      </w:tr>
      <w:tr w:rsidR="009D22A1" w:rsidRPr="009775F5" w14:paraId="2979A6C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403B1A"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28134F"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Научно стручни</w:t>
            </w:r>
          </w:p>
        </w:tc>
      </w:tr>
      <w:tr w:rsidR="009D22A1" w:rsidRPr="009775F5" w14:paraId="7CBF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FEE0B4"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FF21C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6</w:t>
            </w:r>
          </w:p>
        </w:tc>
      </w:tr>
      <w:tr w:rsidR="009D22A1" w:rsidRPr="009775F5" w14:paraId="60C5D9E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F4F4AC"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5B548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4EA33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44D16D"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23150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36E145B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B99DA3"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 Упознавање са основама електричних и магнетних појава и њиховој међуповезаности</w:t>
            </w:r>
          </w:p>
        </w:tc>
      </w:tr>
      <w:tr w:rsidR="009D22A1" w:rsidRPr="009775F5" w14:paraId="5353A8F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3C4C9A"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Исход предмета:</w:t>
            </w:r>
          </w:p>
        </w:tc>
      </w:tr>
      <w:tr w:rsidR="009D22A1" w:rsidRPr="009775F5" w14:paraId="5B8B131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857FF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 Физичке основе за разумевање стручних предмета Електротехника 1 и 2.</w:t>
            </w:r>
          </w:p>
        </w:tc>
      </w:tr>
      <w:tr w:rsidR="009D22A1" w:rsidRPr="009775F5" w14:paraId="0241F48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7B2C6"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Садржај предмета</w:t>
            </w:r>
          </w:p>
        </w:tc>
      </w:tr>
      <w:tr w:rsidR="009D22A1" w:rsidRPr="009775F5" w14:paraId="3A7A5B8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4DB089"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Теоријска настава:</w:t>
            </w:r>
          </w:p>
        </w:tc>
      </w:tr>
      <w:tr w:rsidR="009D22A1" w:rsidRPr="009775F5" w14:paraId="0D839283" w14:textId="77777777" w:rsidTr="00B06C94">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16673F" w14:textId="77777777" w:rsidR="009D22A1" w:rsidRPr="009775F5" w:rsidRDefault="009D22A1" w:rsidP="00B06C94">
            <w:pPr>
              <w:spacing w:after="0" w:line="240" w:lineRule="auto"/>
              <w:jc w:val="both"/>
              <w:rPr>
                <w:rFonts w:eastAsia="Times New Roman" w:cstheme="minorHAnsi"/>
                <w:sz w:val="20"/>
                <w:szCs w:val="20"/>
              </w:rPr>
            </w:pPr>
            <w:r w:rsidRPr="009775F5">
              <w:rPr>
                <w:rFonts w:eastAsia="Times New Roman" w:cstheme="minorHAnsi"/>
                <w:sz w:val="20"/>
                <w:szCs w:val="20"/>
              </w:rPr>
              <w:t>Електростатичко поље у вакууму. Проводник у електростатичком пољу. Електрично поље у диелектрицима. Енергија електричног поља. Једносмерна струја. Магнетно поље у вакууму. Магнетно поље у супстанци. Електромагнетна индукција. Енергија магнетног поља.</w:t>
            </w:r>
          </w:p>
        </w:tc>
      </w:tr>
      <w:tr w:rsidR="009D22A1" w:rsidRPr="009775F5" w14:paraId="71E83C4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986F08"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Практична настава:</w:t>
            </w:r>
          </w:p>
        </w:tc>
      </w:tr>
      <w:tr w:rsidR="009D22A1" w:rsidRPr="009775F5" w14:paraId="3E5F16A1" w14:textId="77777777" w:rsidTr="00B06C94">
        <w:trPr>
          <w:trHeight w:val="11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5E513A" w14:textId="77777777" w:rsidR="009D22A1" w:rsidRPr="009775F5" w:rsidRDefault="009D22A1" w:rsidP="00B06C94">
            <w:pPr>
              <w:spacing w:after="0" w:line="240" w:lineRule="auto"/>
              <w:jc w:val="both"/>
              <w:rPr>
                <w:rFonts w:eastAsia="Times New Roman" w:cstheme="minorHAnsi"/>
                <w:sz w:val="20"/>
                <w:szCs w:val="20"/>
              </w:rPr>
            </w:pPr>
            <w:r w:rsidRPr="009775F5">
              <w:rPr>
                <w:rFonts w:eastAsia="Times New Roman" w:cstheme="minorHAnsi"/>
                <w:sz w:val="20"/>
                <w:szCs w:val="20"/>
              </w:rPr>
              <w:t xml:space="preserve">Решавање рачунских задатака по редоследу предавања. Кулонов закон, електростатички потенцијал у вакууму и супстанци. Електрични дипол. Кондензатор, капацитет и енергија кондензатора. Омов и Џулов закон. Лоренцова сила, Био-Саваров закон, Амперова сила у вакууму и супстанци. Фарадејев и Ленцов закон. Енергије магнетног поља на примеру два соленоида. </w:t>
            </w:r>
          </w:p>
        </w:tc>
      </w:tr>
      <w:tr w:rsidR="009D22A1" w:rsidRPr="009775F5" w14:paraId="0C0BAE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F4025E"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Литература:</w:t>
            </w:r>
          </w:p>
        </w:tc>
      </w:tr>
      <w:tr w:rsidR="009D22A1" w:rsidRPr="009775F5" w14:paraId="7D1C92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FF82D"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C20B06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Б. Поповић: „Основи Електротехнике 1“, Грађевинска књига, Београд, 1989.</w:t>
            </w:r>
          </w:p>
        </w:tc>
      </w:tr>
      <w:tr w:rsidR="009D22A1" w:rsidRPr="009775F5" w14:paraId="7FC9FBF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35903C"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EB1D25"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Б. Поповић: „Основи Електротехнике 2“, Грађевинска књига, Београд, 1990.</w:t>
            </w:r>
          </w:p>
        </w:tc>
      </w:tr>
      <w:tr w:rsidR="009D22A1" w:rsidRPr="009775F5" w14:paraId="382F57FD" w14:textId="77777777" w:rsidTr="00B06C94">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D51A2A"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597D79"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A. Р. Ђорђевић: „Основи Електротехнике 1.</w:t>
            </w:r>
            <w:r>
              <w:rPr>
                <w:rFonts w:eastAsia="Times New Roman" w:cstheme="minorHAnsi"/>
                <w:sz w:val="20"/>
                <w:szCs w:val="20"/>
              </w:rPr>
              <w:t xml:space="preserve"> </w:t>
            </w:r>
            <w:r w:rsidRPr="009775F5">
              <w:rPr>
                <w:rFonts w:eastAsia="Times New Roman" w:cstheme="minorHAnsi"/>
                <w:sz w:val="20"/>
                <w:szCs w:val="20"/>
              </w:rPr>
              <w:t>дeo, 2. део и 3. д</w:t>
            </w:r>
            <w:proofErr w:type="gramStart"/>
            <w:r w:rsidRPr="009775F5">
              <w:rPr>
                <w:rFonts w:eastAsia="Times New Roman" w:cstheme="minorHAnsi"/>
                <w:sz w:val="20"/>
                <w:szCs w:val="20"/>
              </w:rPr>
              <w:t>eo“</w:t>
            </w:r>
            <w:proofErr w:type="gramEnd"/>
            <w:r w:rsidRPr="009775F5">
              <w:rPr>
                <w:rFonts w:eastAsia="Times New Roman" w:cstheme="minorHAnsi"/>
                <w:sz w:val="20"/>
                <w:szCs w:val="20"/>
              </w:rPr>
              <w:t>, Aкадемска мисао, Београд, 2006</w:t>
            </w:r>
          </w:p>
        </w:tc>
      </w:tr>
      <w:tr w:rsidR="009D22A1" w:rsidRPr="009775F5" w14:paraId="2474FD59" w14:textId="77777777" w:rsidTr="00B06C94">
        <w:trPr>
          <w:trHeight w:val="3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B4F44E7"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130A09"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Видео материјал http://fizipedia.bme.hu/index.php/K%C3%ADs%C3%A9rleti_vide%C3%B3k</w:t>
            </w:r>
          </w:p>
        </w:tc>
      </w:tr>
      <w:tr w:rsidR="009D22A1" w:rsidRPr="009775F5" w14:paraId="341B820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27FF66"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7DAB26"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Budó Ágoston, Kísérleti Fizika II, Nemzeti Tankönyvkiadó Rt., e-könyv: http://www.tankonyvtar.hu/hu/tartalom/tamop425/2011_0001_519_04292_2_Fizika2/index.html</w:t>
            </w:r>
          </w:p>
        </w:tc>
      </w:tr>
      <w:tr w:rsidR="009D22A1" w:rsidRPr="009775F5" w14:paraId="632B0868"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5853B6"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9028B0"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75AAEC"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Практична настава: 2</w:t>
            </w:r>
          </w:p>
        </w:tc>
      </w:tr>
      <w:tr w:rsidR="009D22A1" w:rsidRPr="009775F5" w14:paraId="4AF6EE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E7479" w14:textId="77777777" w:rsidR="009D22A1" w:rsidRPr="009775F5" w:rsidRDefault="009D22A1" w:rsidP="00B06C94">
            <w:pPr>
              <w:spacing w:after="0" w:line="240" w:lineRule="auto"/>
              <w:rPr>
                <w:rFonts w:eastAsia="Times New Roman" w:cstheme="minorHAnsi"/>
                <w:b/>
                <w:bCs/>
                <w:sz w:val="20"/>
                <w:szCs w:val="20"/>
              </w:rPr>
            </w:pPr>
            <w:r w:rsidRPr="009775F5">
              <w:rPr>
                <w:rFonts w:eastAsia="Times New Roman" w:cstheme="minorHAnsi"/>
                <w:b/>
                <w:bCs/>
                <w:sz w:val="20"/>
                <w:szCs w:val="20"/>
              </w:rPr>
              <w:t>Методе извођења наставе:  Предавања, Аудиторне вежбе</w:t>
            </w:r>
          </w:p>
        </w:tc>
      </w:tr>
      <w:tr w:rsidR="009D22A1" w:rsidRPr="009775F5" w14:paraId="451AC7C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DFB9E"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Оцена знања (максималан број поена 100)</w:t>
            </w:r>
          </w:p>
        </w:tc>
      </w:tr>
      <w:tr w:rsidR="009D22A1" w:rsidRPr="009775F5" w14:paraId="037B76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EB5A5"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3B560E" w14:textId="77777777" w:rsidR="009D22A1" w:rsidRPr="009775F5" w:rsidRDefault="009D22A1" w:rsidP="00B06C94">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612C22" w14:textId="77777777" w:rsidR="009D22A1" w:rsidRPr="009775F5" w:rsidRDefault="009D22A1" w:rsidP="00B06C94">
            <w:pPr>
              <w:spacing w:after="0" w:line="240" w:lineRule="auto"/>
              <w:jc w:val="center"/>
              <w:rPr>
                <w:rFonts w:eastAsia="Times New Roman" w:cstheme="minorHAnsi"/>
                <w:b/>
                <w:bCs/>
                <w:sz w:val="20"/>
                <w:szCs w:val="20"/>
              </w:rPr>
            </w:pPr>
            <w:r w:rsidRPr="009775F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E6CE0B" w14:textId="77777777" w:rsidR="009D22A1" w:rsidRPr="009775F5" w:rsidRDefault="009D22A1" w:rsidP="00B06C94">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r>
      <w:tr w:rsidR="009D22A1" w:rsidRPr="009775F5" w14:paraId="5E37F02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28F4B54"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E49A371"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0FFC4B"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4EA5B5"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30</w:t>
            </w:r>
          </w:p>
        </w:tc>
      </w:tr>
      <w:tr w:rsidR="009D22A1" w:rsidRPr="009775F5" w14:paraId="204CDA8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045153"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B09220"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2BF93"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C3E3F"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21</w:t>
            </w:r>
          </w:p>
        </w:tc>
      </w:tr>
      <w:tr w:rsidR="009D22A1" w:rsidRPr="009775F5" w14:paraId="5282061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68D04D"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30BF097" w14:textId="77777777" w:rsidR="009D22A1" w:rsidRPr="009775F5" w:rsidRDefault="009D22A1" w:rsidP="00B06C94">
            <w:pPr>
              <w:spacing w:after="0" w:line="240" w:lineRule="auto"/>
              <w:jc w:val="center"/>
              <w:rPr>
                <w:rFonts w:eastAsia="Times New Roman" w:cstheme="minorHAnsi"/>
                <w:sz w:val="20"/>
                <w:szCs w:val="20"/>
              </w:rPr>
            </w:pPr>
            <w:r w:rsidRPr="009775F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19A9CB"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93C1E4" w14:textId="77777777" w:rsidR="009D22A1" w:rsidRPr="009775F5" w:rsidRDefault="009D22A1" w:rsidP="00B06C94">
            <w:pPr>
              <w:spacing w:after="0" w:line="240" w:lineRule="auto"/>
              <w:rPr>
                <w:rFonts w:eastAsia="Times New Roman" w:cstheme="minorHAnsi"/>
                <w:sz w:val="20"/>
                <w:szCs w:val="20"/>
              </w:rPr>
            </w:pPr>
            <w:r w:rsidRPr="009775F5">
              <w:rPr>
                <w:rFonts w:eastAsia="Times New Roman" w:cstheme="minorHAnsi"/>
                <w:sz w:val="20"/>
                <w:szCs w:val="20"/>
              </w:rPr>
              <w:t> </w:t>
            </w:r>
          </w:p>
        </w:tc>
      </w:tr>
      <w:tr w:rsidR="009D22A1" w:rsidRPr="009775F5" w14:paraId="23433153" w14:textId="77777777" w:rsidTr="00B06C94">
        <w:trPr>
          <w:trHeight w:val="69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309E62" w14:textId="77777777" w:rsidR="009D22A1" w:rsidRPr="009775F5" w:rsidRDefault="009D22A1" w:rsidP="00B06C94">
            <w:pPr>
              <w:spacing w:after="0" w:line="240" w:lineRule="auto"/>
              <w:rPr>
                <w:rFonts w:eastAsia="Times New Roman" w:cstheme="minorHAnsi"/>
                <w:sz w:val="16"/>
                <w:szCs w:val="16"/>
              </w:rPr>
            </w:pPr>
            <w:r w:rsidRPr="009775F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390360" w14:textId="77777777" w:rsidR="009D22A1" w:rsidRPr="009775F5" w:rsidRDefault="009D22A1" w:rsidP="00B06C94">
            <w:pPr>
              <w:spacing w:after="0" w:line="240" w:lineRule="auto"/>
              <w:rPr>
                <w:rFonts w:eastAsia="Times New Roman" w:cstheme="minorHAnsi"/>
                <w:sz w:val="16"/>
                <w:szCs w:val="16"/>
              </w:rPr>
            </w:pPr>
            <w:r w:rsidRPr="009775F5">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0F0F4889" w14:textId="585E7633" w:rsidR="009D22A1" w:rsidRDefault="009D22A1"/>
    <w:p w14:paraId="3AE978D7" w14:textId="29CDA2AE" w:rsidR="009D22A1" w:rsidRDefault="009D22A1"/>
    <w:p w14:paraId="50E6A721" w14:textId="641E2DDF"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776939" w14:paraId="6BEFA6F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624579"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101B2F"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9D22A1" w:rsidRPr="00776939" w14:paraId="3DB93BF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E4A00D"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DD0297" w14:textId="77777777" w:rsidR="009D22A1" w:rsidRPr="00776939" w:rsidRDefault="009D22A1" w:rsidP="00B06C94">
            <w:pPr>
              <w:pStyle w:val="Heading3"/>
            </w:pPr>
            <w:bookmarkStart w:id="21" w:name="_Toc528445198"/>
            <w:bookmarkStart w:id="22" w:name="_Toc530345568"/>
            <w:bookmarkStart w:id="23" w:name="_Toc26278094"/>
            <w:r w:rsidRPr="00776939">
              <w:t>Инжењерска физика 2</w:t>
            </w:r>
            <w:bookmarkEnd w:id="21"/>
            <w:bookmarkEnd w:id="22"/>
            <w:bookmarkEnd w:id="23"/>
          </w:p>
        </w:tc>
      </w:tr>
      <w:tr w:rsidR="009D22A1" w:rsidRPr="00776939" w14:paraId="4296B6B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3E35CC"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BA27607"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Филип (Г) Бажо</w:t>
            </w:r>
          </w:p>
        </w:tc>
      </w:tr>
      <w:tr w:rsidR="009D22A1" w:rsidRPr="00776939" w14:paraId="09109C9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ED8CD0"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3FCFB7"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Научно стручни</w:t>
            </w:r>
          </w:p>
        </w:tc>
      </w:tr>
      <w:tr w:rsidR="009D22A1" w:rsidRPr="00776939" w14:paraId="26D20D7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54F3B2"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15EA81"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9D22A1" w:rsidRPr="00776939" w14:paraId="54958FD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5C37D8"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D74597"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9D22A1" w:rsidRPr="00776939" w14:paraId="035741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BB163A"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50659F"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9D22A1" w:rsidRPr="00776939" w14:paraId="315960A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6E3E50"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1. Упознавање и примена метода класичне физике</w:t>
            </w:r>
          </w:p>
        </w:tc>
      </w:tr>
      <w:tr w:rsidR="009D22A1" w:rsidRPr="00776939" w14:paraId="6BAEB7C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DD9520"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9D22A1" w:rsidRPr="00776939" w14:paraId="627428E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CD2E40"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1. Примена физичких принципа у инжењерству, познавање ограничења која намеће физика</w:t>
            </w:r>
          </w:p>
        </w:tc>
      </w:tr>
      <w:tr w:rsidR="009D22A1" w:rsidRPr="00776939" w14:paraId="57A6264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516BED"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9D22A1" w:rsidRPr="00776939" w14:paraId="7256AA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187BEB"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9D22A1" w:rsidRPr="00776939" w14:paraId="55D28D59" w14:textId="77777777" w:rsidTr="00B06C94">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D14F0E" w14:textId="77777777" w:rsidR="009D22A1" w:rsidRPr="00776939" w:rsidRDefault="009D22A1" w:rsidP="00B06C94">
            <w:pPr>
              <w:spacing w:after="0" w:line="240" w:lineRule="auto"/>
              <w:jc w:val="both"/>
              <w:rPr>
                <w:rFonts w:eastAsia="Times New Roman" w:cstheme="minorHAnsi"/>
                <w:sz w:val="20"/>
                <w:szCs w:val="20"/>
              </w:rPr>
            </w:pPr>
            <w:r w:rsidRPr="00776939">
              <w:rPr>
                <w:rFonts w:eastAsia="Times New Roman" w:cstheme="minorHAnsi"/>
                <w:sz w:val="20"/>
                <w:szCs w:val="20"/>
              </w:rPr>
              <w:t>Основи кинематике транслаторног и кружног кретања. Основи динамике транслаторног и кружног кретања. Закони одржања енергије, импулса и момента импулса, Елементарна теорија флуида, Термодинамички метод, Први и други закон термодинамике, Карноов циклус, осцилације, теорија таласног кретања</w:t>
            </w:r>
          </w:p>
        </w:tc>
      </w:tr>
      <w:tr w:rsidR="009D22A1" w:rsidRPr="00776939" w14:paraId="5F5437D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857132"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w:t>
            </w:r>
          </w:p>
        </w:tc>
      </w:tr>
      <w:tr w:rsidR="009D22A1" w:rsidRPr="00776939" w14:paraId="1E8D2B97"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EE5705" w14:textId="77777777" w:rsidR="009D22A1" w:rsidRPr="00776939" w:rsidRDefault="009D22A1" w:rsidP="00B06C94">
            <w:pPr>
              <w:spacing w:after="0" w:line="240" w:lineRule="auto"/>
              <w:jc w:val="both"/>
              <w:rPr>
                <w:rFonts w:eastAsia="Times New Roman" w:cstheme="minorHAnsi"/>
                <w:sz w:val="20"/>
                <w:szCs w:val="20"/>
              </w:rPr>
            </w:pPr>
            <w:r w:rsidRPr="00776939">
              <w:rPr>
                <w:rFonts w:eastAsia="Times New Roman" w:cstheme="minorHAnsi"/>
                <w:sz w:val="20"/>
                <w:szCs w:val="20"/>
              </w:rPr>
              <w:t>Вектор положаја, Тренутна брзина, Тренутно убрзање. Криволинијско кретање, Примена Њутнових закона, Примена закона одржања, Кретање крутог тела. Архимедов закон, Вентуријева цев. Рад у изобарским, изотермским и адијабатским процесима, Термодинамичке машине. Пригушене осцилације, простирање таласа</w:t>
            </w:r>
          </w:p>
        </w:tc>
      </w:tr>
      <w:tr w:rsidR="009D22A1" w:rsidRPr="00776939" w14:paraId="04A2E00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CE125A"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9D22A1" w:rsidRPr="00776939" w14:paraId="129B750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789A58"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8C61834"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Ф. Бажo, „Физика 1“, Висока техничка школа струковних студија, Суботица, 2009.</w:t>
            </w:r>
          </w:p>
        </w:tc>
      </w:tr>
      <w:tr w:rsidR="009D22A1" w:rsidRPr="00776939" w14:paraId="725EA50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0E499B4"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CE96F47"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Љ. Ристовски, Н. Бурић: „</w:t>
            </w:r>
            <w:proofErr w:type="gramStart"/>
            <w:r w:rsidRPr="00776939">
              <w:rPr>
                <w:rFonts w:eastAsia="Times New Roman" w:cstheme="minorHAnsi"/>
                <w:sz w:val="20"/>
                <w:szCs w:val="20"/>
              </w:rPr>
              <w:t>Физика“</w:t>
            </w:r>
            <w:proofErr w:type="gramEnd"/>
            <w:r w:rsidRPr="00776939">
              <w:rPr>
                <w:rFonts w:eastAsia="Times New Roman" w:cstheme="minorHAnsi"/>
                <w:sz w:val="20"/>
                <w:szCs w:val="20"/>
              </w:rPr>
              <w:t>, Службени лист, Београд, 2000.</w:t>
            </w:r>
          </w:p>
        </w:tc>
      </w:tr>
      <w:tr w:rsidR="009D22A1" w:rsidRPr="00776939" w14:paraId="330D88C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EDB3CB"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11739B4"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В. Вучић, Д. Ивановић: „Физика 1“, Научна књига, Београд, 1984.</w:t>
            </w:r>
          </w:p>
        </w:tc>
      </w:tr>
      <w:tr w:rsidR="009D22A1" w:rsidRPr="00776939" w14:paraId="0B962E2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9443034"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7F9F76F"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Dr. Budó Ágoston, Kísérleti Fizika, I. kötet (Mechanika, Hangtan, Hőtan), e-könyv:  http://www.tankonyvtar.hu/hu/tartalom/tamop425/2011_0001_519_04292_1_Fizika1/adatok.html</w:t>
            </w:r>
          </w:p>
        </w:tc>
      </w:tr>
      <w:tr w:rsidR="009D22A1" w:rsidRPr="00776939" w14:paraId="4F0D8716"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762774"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ED43BF9"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Keszthelyi Tamás, Mechanika előadásjegyzet, e-könyv: http://tankonyvtar.ttk.bme.hu/pdf/90.pdf</w:t>
            </w:r>
          </w:p>
        </w:tc>
      </w:tr>
      <w:tr w:rsidR="009D22A1" w:rsidRPr="00776939" w14:paraId="47EF9B1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50449B5"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8C821E"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6878D0"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9D22A1" w:rsidRPr="00776939" w14:paraId="507E5B2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1D2E19" w14:textId="77777777" w:rsidR="009D22A1" w:rsidRPr="00776939" w:rsidRDefault="009D22A1"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9D22A1" w:rsidRPr="00776939" w14:paraId="7E2E2C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7B1054"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9D22A1" w:rsidRPr="00776939" w14:paraId="7EEEE56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683743"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51CD297" w14:textId="77777777" w:rsidR="009D22A1" w:rsidRPr="00776939" w:rsidRDefault="009D22A1"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DC7CF1C" w14:textId="77777777" w:rsidR="009D22A1" w:rsidRPr="00776939" w:rsidRDefault="009D22A1"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61405D" w14:textId="77777777" w:rsidR="009D22A1" w:rsidRPr="00776939" w:rsidRDefault="009D22A1"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9D22A1" w:rsidRPr="00776939" w14:paraId="00D5728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DE4AF43"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247262"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44F9A9"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F2A9CFD"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30</w:t>
            </w:r>
          </w:p>
        </w:tc>
      </w:tr>
      <w:tr w:rsidR="009D22A1" w:rsidRPr="00776939" w14:paraId="2B8593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9745A4"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575895"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EEE0D5B"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83273F"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21</w:t>
            </w:r>
          </w:p>
        </w:tc>
      </w:tr>
      <w:tr w:rsidR="009D22A1" w:rsidRPr="00776939" w14:paraId="5D84B0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E78CEF3"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A80942" w14:textId="77777777" w:rsidR="009D22A1" w:rsidRPr="00776939" w:rsidRDefault="009D22A1" w:rsidP="00B06C94">
            <w:pPr>
              <w:spacing w:after="0" w:line="240" w:lineRule="auto"/>
              <w:jc w:val="center"/>
              <w:rPr>
                <w:rFonts w:eastAsia="Times New Roman" w:cstheme="minorHAnsi"/>
                <w:sz w:val="20"/>
                <w:szCs w:val="20"/>
              </w:rPr>
            </w:pPr>
            <w:r w:rsidRPr="0077693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877FFAB"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E982307" w14:textId="77777777" w:rsidR="009D22A1" w:rsidRPr="00776939" w:rsidRDefault="009D22A1"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9D22A1" w:rsidRPr="00776939" w14:paraId="4F157C50"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676693E" w14:textId="77777777" w:rsidR="009D22A1" w:rsidRPr="00776939" w:rsidRDefault="009D22A1"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7B03CB3" w14:textId="77777777" w:rsidR="009D22A1" w:rsidRPr="00776939" w:rsidRDefault="009D22A1"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74D2BC45" w14:textId="538D915C" w:rsidR="009D22A1" w:rsidRDefault="009D22A1"/>
    <w:p w14:paraId="790E5EA5" w14:textId="3751D32F" w:rsidR="009D22A1" w:rsidRDefault="009D22A1"/>
    <w:p w14:paraId="591F73A3" w14:textId="26A40B95"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9D22A1" w:rsidRPr="00E7234C" w14:paraId="397C20C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080D6E6"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C0EE20"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 xml:space="preserve">  ОС - (ИН, ИМ)</w:t>
            </w:r>
          </w:p>
        </w:tc>
      </w:tr>
      <w:tr w:rsidR="009D22A1" w:rsidRPr="00E7234C" w14:paraId="0C4DFB5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028CB8"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DD568A" w14:textId="77777777" w:rsidR="009D22A1" w:rsidRPr="00E7234C" w:rsidRDefault="009D22A1" w:rsidP="00B06C94">
            <w:pPr>
              <w:pStyle w:val="Heading3"/>
            </w:pPr>
            <w:bookmarkStart w:id="24" w:name="_Toc528442477"/>
            <w:bookmarkStart w:id="25" w:name="_Toc530345571"/>
            <w:bookmarkStart w:id="26" w:name="_Toc26278095"/>
            <w:r w:rsidRPr="00E7234C">
              <w:t>Интернет технологије</w:t>
            </w:r>
            <w:bookmarkEnd w:id="24"/>
            <w:bookmarkEnd w:id="25"/>
            <w:bookmarkEnd w:id="26"/>
          </w:p>
        </w:tc>
      </w:tr>
      <w:tr w:rsidR="009D22A1" w:rsidRPr="00E7234C" w14:paraId="491D1BB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AF5720"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AE3467"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Др Габриела (Ј) Див</w:t>
            </w:r>
            <w:r>
              <w:rPr>
                <w:rFonts w:eastAsia="Times New Roman" w:cstheme="minorHAnsi"/>
                <w:b/>
                <w:bCs/>
                <w:sz w:val="20"/>
                <w:szCs w:val="20"/>
                <w:lang w:val="sr-Cyrl-RS"/>
              </w:rPr>
              <w:t>е</w:t>
            </w:r>
            <w:r w:rsidRPr="00E7234C">
              <w:rPr>
                <w:rFonts w:eastAsia="Times New Roman" w:cstheme="minorHAnsi"/>
                <w:b/>
                <w:bCs/>
                <w:sz w:val="20"/>
                <w:szCs w:val="20"/>
              </w:rPr>
              <w:t>ки</w:t>
            </w:r>
          </w:p>
        </w:tc>
      </w:tr>
      <w:tr w:rsidR="009D22A1" w:rsidRPr="00E7234C" w14:paraId="70BF5E8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BD6CE8"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080548"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Стручно апликативни</w:t>
            </w:r>
          </w:p>
        </w:tc>
      </w:tr>
      <w:tr w:rsidR="009D22A1" w:rsidRPr="00E7234C" w14:paraId="22167F9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899D31A"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44950A"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6</w:t>
            </w:r>
          </w:p>
        </w:tc>
      </w:tr>
      <w:tr w:rsidR="009D22A1" w:rsidRPr="00E7234C" w14:paraId="0E4C75C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28BCD5"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E12B72"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w:t>
            </w:r>
          </w:p>
        </w:tc>
      </w:tr>
      <w:tr w:rsidR="009D22A1" w:rsidRPr="00E7234C" w14:paraId="01E7589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4E2F94"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083F8AA"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w:t>
            </w:r>
          </w:p>
        </w:tc>
      </w:tr>
      <w:tr w:rsidR="009D22A1" w:rsidRPr="00E7234C" w14:paraId="0941ECC8" w14:textId="77777777" w:rsidTr="00B06C94">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3D7F1B"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1. Циљ предмета је образовање и оспособљавање студента за савлађивање теорије и апликације интернет технологија.</w:t>
            </w:r>
          </w:p>
        </w:tc>
      </w:tr>
      <w:tr w:rsidR="009D22A1" w:rsidRPr="00E7234C" w14:paraId="520A7E2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256117"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2. Упознавање са основним методама комуникација на интернету. </w:t>
            </w:r>
          </w:p>
        </w:tc>
      </w:tr>
      <w:tr w:rsidR="009D22A1" w:rsidRPr="00E7234C" w14:paraId="0B436135" w14:textId="77777777" w:rsidTr="00B06C94">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9787D8"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3. Студент се оспособљава за интернет програмирање, рад са wеб сервером и самостално креирање динамичких wеб страница применом базе података. </w:t>
            </w:r>
          </w:p>
        </w:tc>
      </w:tr>
      <w:tr w:rsidR="009D22A1" w:rsidRPr="00E7234C" w14:paraId="790B830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F4EBEC"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Исход предмета:</w:t>
            </w:r>
          </w:p>
        </w:tc>
      </w:tr>
      <w:tr w:rsidR="009D22A1" w:rsidRPr="00E7234C" w14:paraId="36FB57E8" w14:textId="77777777" w:rsidTr="00B06C94">
        <w:trPr>
          <w:trHeight w:val="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AE18D4"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1. Студент је оспособљен за развој и имплементацију динамичких wеб страница применом базе података. </w:t>
            </w:r>
          </w:p>
        </w:tc>
      </w:tr>
      <w:tr w:rsidR="009D22A1" w:rsidRPr="00E7234C" w14:paraId="2C8A384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681F6B"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2. Стицање знања у области интернет програмирања и рада са wеб сервером. </w:t>
            </w:r>
          </w:p>
        </w:tc>
      </w:tr>
      <w:tr w:rsidR="009D22A1" w:rsidRPr="00E7234C" w14:paraId="51241BA8" w14:textId="77777777" w:rsidTr="00B06C94">
        <w:trPr>
          <w:trHeight w:val="4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9E68B7" w14:textId="77777777" w:rsidR="009D22A1" w:rsidRPr="00E7234C" w:rsidRDefault="009D22A1" w:rsidP="00B06C94">
            <w:pPr>
              <w:spacing w:after="0" w:line="240" w:lineRule="auto"/>
              <w:jc w:val="both"/>
              <w:rPr>
                <w:rFonts w:eastAsia="Times New Roman" w:cstheme="minorHAnsi"/>
                <w:sz w:val="20"/>
                <w:szCs w:val="20"/>
              </w:rPr>
            </w:pPr>
            <w:r w:rsidRPr="00E7234C">
              <w:rPr>
                <w:rFonts w:eastAsia="Times New Roman" w:cstheme="minorHAnsi"/>
                <w:sz w:val="20"/>
                <w:szCs w:val="20"/>
              </w:rPr>
              <w:t xml:space="preserve">3. Након савлађивања предмета студент стиче интегрисано теоријско и апликативно знање у области интернет технологија и комуникација на интернету. </w:t>
            </w:r>
          </w:p>
        </w:tc>
      </w:tr>
      <w:tr w:rsidR="009D22A1" w:rsidRPr="00E7234C" w14:paraId="1FD9F5C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45DA70"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Садржај предмета</w:t>
            </w:r>
          </w:p>
        </w:tc>
      </w:tr>
      <w:tr w:rsidR="009D22A1" w:rsidRPr="00E7234C" w14:paraId="1F9F9D3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B7575F"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Теоријска настава:</w:t>
            </w:r>
          </w:p>
        </w:tc>
      </w:tr>
      <w:tr w:rsidR="009D22A1" w:rsidRPr="00E7234C" w14:paraId="444EF9F3" w14:textId="77777777" w:rsidTr="00B06C94">
        <w:trPr>
          <w:trHeight w:val="135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5E5E28" w14:textId="77777777" w:rsidR="009D22A1" w:rsidRPr="00E7234C" w:rsidRDefault="009D22A1" w:rsidP="00B06C94">
            <w:pPr>
              <w:spacing w:after="0" w:line="240" w:lineRule="auto"/>
              <w:jc w:val="both"/>
              <w:rPr>
                <w:rFonts w:eastAsia="Times New Roman" w:cstheme="minorHAnsi"/>
                <w:sz w:val="20"/>
                <w:szCs w:val="20"/>
              </w:rPr>
            </w:pPr>
            <w:r w:rsidRPr="00E7234C">
              <w:rPr>
                <w:rFonts w:eastAsia="Times New Roman" w:cstheme="minorHAnsi"/>
                <w:sz w:val="20"/>
                <w:szCs w:val="20"/>
              </w:rPr>
              <w:t>ХТМЛ5 хипертекстуални маркерски језик. Основни појмови. Основна правила језика ХТМЛ5, дефиниција типа документа, основна структура ХТМЛ5 докумената. ХТМЛ5 атрибути, ХТМЛ5 тагови-елементи. ЦСС технологија. Стилови. Основни појмови. Појам класе и употреба класа. ЦСС атрибути. Модел кутије. ПХП језик. Основни појмови. Основни алати за развој ПХП програма. Основне компоненте ПХП језика. Рад са МYСQЛ базама података. Конфигурисанје АПАЦХЕ wеб сервера.</w:t>
            </w:r>
          </w:p>
        </w:tc>
      </w:tr>
      <w:tr w:rsidR="009D22A1" w:rsidRPr="00E7234C" w14:paraId="034D00E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D7BBD1"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Практична настава:</w:t>
            </w:r>
          </w:p>
        </w:tc>
      </w:tr>
      <w:tr w:rsidR="009D22A1" w:rsidRPr="00E7234C" w14:paraId="0978907E" w14:textId="77777777" w:rsidTr="00B06C94">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28EF7E" w14:textId="77777777" w:rsidR="009D22A1" w:rsidRPr="00E7234C" w:rsidRDefault="009D22A1" w:rsidP="00B06C94">
            <w:pPr>
              <w:spacing w:after="0" w:line="240" w:lineRule="auto"/>
              <w:jc w:val="both"/>
              <w:rPr>
                <w:rFonts w:eastAsia="Times New Roman" w:cstheme="minorHAnsi"/>
                <w:sz w:val="20"/>
                <w:szCs w:val="20"/>
              </w:rPr>
            </w:pPr>
            <w:r w:rsidRPr="00E7234C">
              <w:rPr>
                <w:rFonts w:eastAsia="Times New Roman" w:cstheme="minorHAnsi"/>
                <w:sz w:val="20"/>
                <w:szCs w:val="20"/>
              </w:rPr>
              <w:t>Израда ХТМЛ5 и ЦСС задатака, рад на рачунару у WАМП окружењу. Серверско програмирање, рад са базом података, развој динамичких wеб страница. ХТМЛ5, ЦСС, ПХП и МYСQЛ пројекат. Конфигурисање АПАЦХЕ wеб сервера.</w:t>
            </w:r>
          </w:p>
        </w:tc>
      </w:tr>
      <w:tr w:rsidR="009D22A1" w:rsidRPr="00E7234C" w14:paraId="073C3EB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4BE279"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Литература:</w:t>
            </w:r>
          </w:p>
        </w:tc>
      </w:tr>
      <w:tr w:rsidR="009D22A1" w:rsidRPr="00E7234C" w14:paraId="698E812F" w14:textId="77777777" w:rsidTr="00B06C94">
        <w:trPr>
          <w:trHeight w:val="44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D3E7E3F"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7DFE38"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Ђула Мештер „Интернет </w:t>
            </w:r>
            <w:proofErr w:type="gramStart"/>
            <w:r w:rsidRPr="00E7234C">
              <w:rPr>
                <w:rFonts w:eastAsia="Times New Roman" w:cstheme="minorHAnsi"/>
                <w:sz w:val="20"/>
                <w:szCs w:val="20"/>
              </w:rPr>
              <w:t>технологије“</w:t>
            </w:r>
            <w:proofErr w:type="gramEnd"/>
            <w:r w:rsidRPr="00E7234C">
              <w:rPr>
                <w:rFonts w:eastAsia="Times New Roman" w:cstheme="minorHAnsi"/>
                <w:sz w:val="20"/>
                <w:szCs w:val="20"/>
              </w:rPr>
              <w:t>, Висока техничка школа струковних студија, Суботица, 2007.</w:t>
            </w:r>
          </w:p>
        </w:tc>
      </w:tr>
      <w:tr w:rsidR="009D22A1" w:rsidRPr="00E7234C" w14:paraId="600B006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FED5EC"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617D26"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xml:space="preserve">Златко Човић, “Интернет технологије – приручник за </w:t>
            </w:r>
            <w:proofErr w:type="gramStart"/>
            <w:r w:rsidRPr="00E7234C">
              <w:rPr>
                <w:rFonts w:eastAsia="Times New Roman" w:cstheme="minorHAnsi"/>
                <w:sz w:val="20"/>
                <w:szCs w:val="20"/>
              </w:rPr>
              <w:t>вежбе“</w:t>
            </w:r>
            <w:proofErr w:type="gramEnd"/>
            <w:r w:rsidRPr="00E7234C">
              <w:rPr>
                <w:rFonts w:eastAsia="Times New Roman" w:cstheme="minorHAnsi"/>
                <w:sz w:val="20"/>
                <w:szCs w:val="20"/>
              </w:rPr>
              <w:t>, Висока техничка школа струковних студија, Суботица, 2007.</w:t>
            </w:r>
          </w:p>
        </w:tc>
      </w:tr>
      <w:tr w:rsidR="009D22A1" w:rsidRPr="00E7234C" w14:paraId="2B511AA9" w14:textId="77777777" w:rsidTr="00B06C94">
        <w:trPr>
          <w:trHeight w:val="34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1B7B50"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6566442"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Luke Welling, Laura Thomson, “PHP i MySQl – razvoj aplikacija za web”, Mikro Knjiga, Beograd, 2009.</w:t>
            </w:r>
          </w:p>
        </w:tc>
      </w:tr>
      <w:tr w:rsidR="009D22A1" w:rsidRPr="00E7234C" w14:paraId="051DD49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788156"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706A611"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Adam Trachtenberg, David Sklar, “PHP kuvar”, Mikro Knjiga, Beograd, 2008.</w:t>
            </w:r>
          </w:p>
        </w:tc>
      </w:tr>
      <w:tr w:rsidR="009D22A1" w:rsidRPr="00E7234C" w14:paraId="4E5D27E2"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7236DE"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CAFC675"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Rachel Andrew, “CSS antologija – 101 savet za primenu CSS stilova”, Mikro Knjiga, Beograd, 2009.</w:t>
            </w:r>
          </w:p>
        </w:tc>
      </w:tr>
      <w:tr w:rsidR="009D22A1" w:rsidRPr="00E7234C" w14:paraId="21900349"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6CFD779"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8A3D02"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535FD4"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Практична настава: 2</w:t>
            </w:r>
          </w:p>
        </w:tc>
      </w:tr>
      <w:tr w:rsidR="009D22A1" w:rsidRPr="00E7234C" w14:paraId="622A0D6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DAD4FF" w14:textId="77777777" w:rsidR="009D22A1" w:rsidRPr="00E7234C" w:rsidRDefault="009D22A1" w:rsidP="00B06C94">
            <w:pPr>
              <w:spacing w:after="0" w:line="240" w:lineRule="auto"/>
              <w:rPr>
                <w:rFonts w:eastAsia="Times New Roman" w:cstheme="minorHAnsi"/>
                <w:b/>
                <w:bCs/>
                <w:sz w:val="20"/>
                <w:szCs w:val="20"/>
              </w:rPr>
            </w:pPr>
            <w:r w:rsidRPr="00E7234C">
              <w:rPr>
                <w:rFonts w:eastAsia="Times New Roman" w:cstheme="minorHAnsi"/>
                <w:b/>
                <w:bCs/>
                <w:sz w:val="20"/>
                <w:szCs w:val="20"/>
              </w:rPr>
              <w:t>Методе извођења наставе:  Предавања, Аудиторне вежбе</w:t>
            </w:r>
          </w:p>
        </w:tc>
      </w:tr>
      <w:tr w:rsidR="009D22A1" w:rsidRPr="00E7234C" w14:paraId="2527D0F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522A27"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Оцена знања (максималан број поена 100)</w:t>
            </w:r>
          </w:p>
        </w:tc>
      </w:tr>
      <w:tr w:rsidR="009D22A1" w:rsidRPr="00E7234C" w14:paraId="0F783F4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877EEE"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1D1E9F"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поен</w:t>
            </w:r>
            <w:r>
              <w:rPr>
                <w:rFonts w:eastAsia="Times New Roman" w:cstheme="minorHAnsi"/>
                <w:b/>
                <w:bCs/>
                <w:sz w:val="20"/>
                <w:szCs w:val="20"/>
                <w:lang w:val="sr-Cyrl-RS"/>
              </w:rPr>
              <w:t>и</w:t>
            </w:r>
            <w:r w:rsidRPr="00E7234C">
              <w:rPr>
                <w:rFonts w:eastAsia="Times New Roman" w:cstheme="minorHAnsi"/>
                <w:b/>
                <w:bCs/>
                <w:sz w:val="20"/>
                <w:szCs w:val="20"/>
              </w:rPr>
              <w:t xml:space="preserve"> </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2C690A" w14:textId="77777777" w:rsidR="009D22A1" w:rsidRPr="00E7234C" w:rsidRDefault="009D22A1" w:rsidP="00B06C94">
            <w:pPr>
              <w:spacing w:after="0" w:line="240" w:lineRule="auto"/>
              <w:jc w:val="center"/>
              <w:rPr>
                <w:rFonts w:eastAsia="Times New Roman" w:cstheme="minorHAnsi"/>
                <w:b/>
                <w:bCs/>
                <w:sz w:val="20"/>
                <w:szCs w:val="20"/>
              </w:rPr>
            </w:pPr>
            <w:r w:rsidRPr="00E7234C">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C69613" w14:textId="77777777" w:rsidR="009D22A1" w:rsidRPr="00E7234C" w:rsidRDefault="009D22A1" w:rsidP="00B06C94">
            <w:pPr>
              <w:spacing w:after="0" w:line="240" w:lineRule="auto"/>
              <w:jc w:val="center"/>
              <w:rPr>
                <w:rFonts w:eastAsia="Times New Roman" w:cstheme="minorHAnsi"/>
                <w:b/>
                <w:bCs/>
                <w:sz w:val="20"/>
                <w:szCs w:val="20"/>
                <w:lang w:val="sr-Cyrl-RS"/>
              </w:rPr>
            </w:pPr>
            <w:r w:rsidRPr="00E7234C">
              <w:rPr>
                <w:rFonts w:eastAsia="Times New Roman" w:cstheme="minorHAnsi"/>
                <w:b/>
                <w:bCs/>
                <w:sz w:val="20"/>
                <w:szCs w:val="20"/>
              </w:rPr>
              <w:t>поен</w:t>
            </w:r>
            <w:r>
              <w:rPr>
                <w:rFonts w:eastAsia="Times New Roman" w:cstheme="minorHAnsi"/>
                <w:b/>
                <w:bCs/>
                <w:sz w:val="20"/>
                <w:szCs w:val="20"/>
                <w:lang w:val="sr-Cyrl-RS"/>
              </w:rPr>
              <w:t>и</w:t>
            </w:r>
          </w:p>
        </w:tc>
      </w:tr>
      <w:tr w:rsidR="009D22A1" w:rsidRPr="00E7234C" w14:paraId="300F50C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20619C"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4D56D7"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E0966A6"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пројектни задатак</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9B3C166"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25</w:t>
            </w:r>
          </w:p>
        </w:tc>
      </w:tr>
      <w:tr w:rsidR="009D22A1" w:rsidRPr="00E7234C" w14:paraId="42ED15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99C8C4"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B7DA12"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35E0B1"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F9E5AE"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25</w:t>
            </w:r>
          </w:p>
        </w:tc>
      </w:tr>
      <w:tr w:rsidR="009D22A1" w:rsidRPr="00E7234C" w14:paraId="23A4192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70385D"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82F11E4" w14:textId="77777777" w:rsidR="009D22A1" w:rsidRPr="00E7234C" w:rsidRDefault="009D22A1" w:rsidP="00B06C94">
            <w:pPr>
              <w:spacing w:after="0" w:line="240" w:lineRule="auto"/>
              <w:jc w:val="center"/>
              <w:rPr>
                <w:rFonts w:eastAsia="Times New Roman" w:cstheme="minorHAnsi"/>
                <w:sz w:val="20"/>
                <w:szCs w:val="20"/>
              </w:rPr>
            </w:pPr>
            <w:r w:rsidRPr="00E7234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CE23F4"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463675" w14:textId="77777777" w:rsidR="009D22A1" w:rsidRPr="00E7234C" w:rsidRDefault="009D22A1" w:rsidP="00B06C94">
            <w:pPr>
              <w:spacing w:after="0" w:line="240" w:lineRule="auto"/>
              <w:rPr>
                <w:rFonts w:eastAsia="Times New Roman" w:cstheme="minorHAnsi"/>
                <w:sz w:val="20"/>
                <w:szCs w:val="20"/>
              </w:rPr>
            </w:pPr>
            <w:r w:rsidRPr="00E7234C">
              <w:rPr>
                <w:rFonts w:eastAsia="Times New Roman" w:cstheme="minorHAnsi"/>
                <w:sz w:val="20"/>
                <w:szCs w:val="20"/>
              </w:rPr>
              <w:t> </w:t>
            </w:r>
          </w:p>
        </w:tc>
      </w:tr>
      <w:tr w:rsidR="009D22A1" w:rsidRPr="00E7234C" w14:paraId="54D9B06F"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6576D5" w14:textId="77777777" w:rsidR="009D22A1" w:rsidRPr="00E7234C" w:rsidRDefault="009D22A1" w:rsidP="00B06C94">
            <w:pPr>
              <w:spacing w:after="0" w:line="240" w:lineRule="auto"/>
              <w:rPr>
                <w:rFonts w:eastAsia="Times New Roman" w:cstheme="minorHAnsi"/>
                <w:sz w:val="16"/>
                <w:szCs w:val="16"/>
              </w:rPr>
            </w:pPr>
            <w:r w:rsidRPr="00E7234C">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48CB3C6" w14:textId="77777777" w:rsidR="009D22A1" w:rsidRPr="00E7234C" w:rsidRDefault="009D22A1" w:rsidP="00B06C94">
            <w:pPr>
              <w:spacing w:after="0" w:line="240" w:lineRule="auto"/>
              <w:rPr>
                <w:rFonts w:eastAsia="Times New Roman" w:cstheme="minorHAnsi"/>
                <w:sz w:val="16"/>
                <w:szCs w:val="16"/>
              </w:rPr>
            </w:pPr>
            <w:r w:rsidRPr="00E7234C">
              <w:rPr>
                <w:rFonts w:eastAsia="Times New Roman" w:cstheme="minorHAnsi"/>
                <w:sz w:val="16"/>
                <w:szCs w:val="16"/>
              </w:rPr>
              <w:t>ИН - Информатика, ИМ - Индустријски менаџмент, ОС-Основне струковне студије</w:t>
            </w:r>
          </w:p>
        </w:tc>
      </w:tr>
    </w:tbl>
    <w:p w14:paraId="6F7FCEF9" w14:textId="15340731" w:rsidR="009D22A1" w:rsidRDefault="009D22A1"/>
    <w:p w14:paraId="0804A976" w14:textId="3E030193" w:rsidR="009D22A1" w:rsidRDefault="009D22A1">
      <w:r>
        <w:br w:type="page"/>
      </w:r>
    </w:p>
    <w:tbl>
      <w:tblPr>
        <w:tblW w:w="10080" w:type="dxa"/>
        <w:tblLook w:val="04A0" w:firstRow="1" w:lastRow="0" w:firstColumn="1" w:lastColumn="0" w:noHBand="0" w:noVBand="1"/>
      </w:tblPr>
      <w:tblGrid>
        <w:gridCol w:w="1260"/>
        <w:gridCol w:w="1260"/>
        <w:gridCol w:w="1260"/>
        <w:gridCol w:w="1260"/>
        <w:gridCol w:w="2520"/>
        <w:gridCol w:w="2520"/>
      </w:tblGrid>
      <w:tr w:rsidR="00071F20" w:rsidRPr="00071F20" w14:paraId="442FBDEA" w14:textId="77777777" w:rsidTr="00071F20">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F07457"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AC25B8"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 xml:space="preserve">  ОС - (ИМ)</w:t>
            </w:r>
          </w:p>
        </w:tc>
      </w:tr>
      <w:tr w:rsidR="00071F20" w:rsidRPr="00071F20" w14:paraId="0897EA59"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958B14"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0583A3" w14:textId="77777777" w:rsidR="00071F20" w:rsidRPr="00071F20" w:rsidRDefault="00071F20" w:rsidP="00071F20">
            <w:pPr>
              <w:pStyle w:val="Heading3"/>
              <w:rPr>
                <w:rFonts w:ascii="Arial" w:hAnsi="Arial"/>
                <w:sz w:val="20"/>
                <w:szCs w:val="20"/>
              </w:rPr>
            </w:pPr>
            <w:bookmarkStart w:id="27" w:name="_Toc26278096"/>
            <w:bookmarkStart w:id="28" w:name="Liderstvo"/>
            <w:r w:rsidRPr="00071F20">
              <w:t>Лидерство и тимски рад</w:t>
            </w:r>
            <w:bookmarkEnd w:id="27"/>
            <w:bookmarkEnd w:id="28"/>
          </w:p>
        </w:tc>
      </w:tr>
      <w:tr w:rsidR="00071F20" w:rsidRPr="00071F20" w14:paraId="710CE320"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05FB8C"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9011EF"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Др Игор (С) Фüрстнер</w:t>
            </w:r>
          </w:p>
        </w:tc>
      </w:tr>
      <w:tr w:rsidR="00071F20" w:rsidRPr="00071F20" w14:paraId="45A710D0"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7232A5"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0DACB3" w14:textId="77777777" w:rsidR="00071F20" w:rsidRPr="00071F20" w:rsidRDefault="00071F20" w:rsidP="00071F20">
            <w:pPr>
              <w:spacing w:after="0" w:line="240" w:lineRule="auto"/>
              <w:jc w:val="center"/>
              <w:rPr>
                <w:rFonts w:ascii="Arial" w:eastAsia="Times New Roman" w:hAnsi="Arial" w:cs="Arial"/>
                <w:b/>
                <w:bCs/>
                <w:sz w:val="20"/>
                <w:szCs w:val="20"/>
                <w:lang w:val="sr-Cyrl-RS"/>
              </w:rPr>
            </w:pPr>
            <w:r w:rsidRPr="00071F20">
              <w:rPr>
                <w:rFonts w:ascii="Arial" w:eastAsia="Times New Roman" w:hAnsi="Arial" w:cs="Arial"/>
                <w:b/>
                <w:bCs/>
                <w:sz w:val="20"/>
                <w:szCs w:val="20"/>
              </w:rPr>
              <w:t>Научно стручни</w:t>
            </w:r>
          </w:p>
        </w:tc>
      </w:tr>
      <w:tr w:rsidR="00071F20" w:rsidRPr="00071F20" w14:paraId="3EA7E6D9"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3CE7D6"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96C246"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6</w:t>
            </w:r>
          </w:p>
        </w:tc>
      </w:tr>
      <w:tr w:rsidR="00071F20" w:rsidRPr="00071F20" w14:paraId="06F1DE3D"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4FF091"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7CCCD6E"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w:t>
            </w:r>
          </w:p>
        </w:tc>
      </w:tr>
      <w:tr w:rsidR="00071F20" w:rsidRPr="00071F20" w14:paraId="071C6145" w14:textId="77777777" w:rsidTr="00071F20">
        <w:trPr>
          <w:trHeight w:val="288"/>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E78595"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FC5A2D"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w:t>
            </w:r>
          </w:p>
        </w:tc>
      </w:tr>
      <w:tr w:rsidR="00071F20" w:rsidRPr="00071F20" w14:paraId="4457A2E3" w14:textId="77777777" w:rsidTr="00071F20">
        <w:trPr>
          <w:trHeight w:val="5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CC3D46"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Стицање теоријских и практичних знања из области руковођења и лидерства у савременим компанијама.</w:t>
            </w:r>
          </w:p>
        </w:tc>
      </w:tr>
      <w:tr w:rsidR="00071F20" w:rsidRPr="00071F20" w14:paraId="27C94D8A" w14:textId="77777777" w:rsidTr="00071F20">
        <w:trPr>
          <w:trHeight w:val="55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10ACFD"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Усвајање знања о функционисању тимова, њиховом стварању и одржавању, као и разумевању лидерства и међузависности лидерства и тимског рада.</w:t>
            </w:r>
          </w:p>
        </w:tc>
      </w:tr>
      <w:tr w:rsidR="00071F20" w:rsidRPr="00071F20" w14:paraId="39C75661"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B062B3"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Исход предмета:</w:t>
            </w:r>
          </w:p>
        </w:tc>
      </w:tr>
      <w:tr w:rsidR="00071F20" w:rsidRPr="00071F20" w14:paraId="3334764A"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4989B3"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Могућност за разумевање значаја тимског рада, начина и услова његовог функционисања.</w:t>
            </w:r>
          </w:p>
        </w:tc>
      </w:tr>
      <w:tr w:rsidR="00071F20" w:rsidRPr="00071F20" w14:paraId="76EF41BA" w14:textId="77777777" w:rsidTr="00071F20">
        <w:trPr>
          <w:trHeight w:val="5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AABBB0"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Усвајање лидерских вештина са нагласком на знања везана за психолошке аспекте тимског рада и специфичне проблеме које он намеће члановима тима.</w:t>
            </w:r>
          </w:p>
        </w:tc>
      </w:tr>
      <w:tr w:rsidR="00071F20" w:rsidRPr="00071F20" w14:paraId="09C739CA"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B960E6"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w:t>
            </w:r>
          </w:p>
        </w:tc>
      </w:tr>
      <w:tr w:rsidR="00071F20" w:rsidRPr="00071F20" w14:paraId="24DB39EE"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00B2E1"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Садржај предмета</w:t>
            </w:r>
          </w:p>
        </w:tc>
      </w:tr>
      <w:tr w:rsidR="00071F20" w:rsidRPr="00071F20" w14:paraId="7E517E7B"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4A3149"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Теоријска настава:</w:t>
            </w:r>
          </w:p>
        </w:tc>
      </w:tr>
      <w:tr w:rsidR="00071F20" w:rsidRPr="00071F20" w14:paraId="76F5FC8E" w14:textId="77777777" w:rsidTr="00071F20">
        <w:trPr>
          <w:trHeight w:val="16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76E2108"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Појам лидерства, лидерство и менаџмент. Теорија лидерства. Извори моћи и чиниоци који утичу на остваривање лидерства. Врсте лидера. Лидерски задаци. Лидерско решавање проблема. Појам тима и тимског рада. Сарадња у тиму. Врсте тимова. Изградња тимског учинка. Тимске улоге. Недостаци у раду тима. Вођење радних тимова, улога лидера у тиму. Лидерска вештина мотивисања.</w:t>
            </w:r>
          </w:p>
        </w:tc>
      </w:tr>
      <w:tr w:rsidR="00071F20" w:rsidRPr="00071F20" w14:paraId="124C6A3C"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E6CCD2"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Практична настава:</w:t>
            </w:r>
          </w:p>
        </w:tc>
      </w:tr>
      <w:tr w:rsidR="00071F20" w:rsidRPr="00071F20" w14:paraId="0A76DF79" w14:textId="77777777" w:rsidTr="00071F20">
        <w:trPr>
          <w:trHeight w:val="81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944063"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Практична настава конципирана је тако да прати теоријски део наставе. Изучавање лидерства кроз студије случајева, анализа примера из праксе, тимбилдинг активности. Менторски и тимски рад на изради пројектног задатка на договорену тему.</w:t>
            </w:r>
          </w:p>
        </w:tc>
      </w:tr>
      <w:tr w:rsidR="00071F20" w:rsidRPr="00071F20" w14:paraId="64FDBF73"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67DFB4"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Литература:</w:t>
            </w:r>
          </w:p>
        </w:tc>
      </w:tr>
      <w:tr w:rsidR="00071F20" w:rsidRPr="00071F20" w14:paraId="0A824531" w14:textId="77777777" w:rsidTr="00071F20">
        <w:trPr>
          <w:trHeight w:val="2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A68E6B"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B29171"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xml:space="preserve">Л. Холп: "Управљање тимовима", Мате </w:t>
            </w:r>
            <w:proofErr w:type="gramStart"/>
            <w:r w:rsidRPr="00071F20">
              <w:rPr>
                <w:rFonts w:ascii="Calibri" w:eastAsia="Times New Roman" w:hAnsi="Calibri" w:cs="Calibri"/>
                <w:color w:val="000000"/>
              </w:rPr>
              <w:t>д.о.о .</w:t>
            </w:r>
            <w:proofErr w:type="gramEnd"/>
            <w:r w:rsidRPr="00071F20">
              <w:rPr>
                <w:rFonts w:ascii="Calibri" w:eastAsia="Times New Roman" w:hAnsi="Calibri" w:cs="Calibri"/>
                <w:color w:val="000000"/>
              </w:rPr>
              <w:t xml:space="preserve"> Издавачко предузеће, 2014.</w:t>
            </w:r>
          </w:p>
        </w:tc>
      </w:tr>
      <w:tr w:rsidR="00071F20" w:rsidRPr="00071F20" w14:paraId="71FC0541" w14:textId="77777777" w:rsidTr="00071F20">
        <w:trPr>
          <w:trHeight w:val="2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A51190"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9F93F5"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Д. Михаиловић: "Менаџмент - људска страна", ФТН, НС, 2007.</w:t>
            </w:r>
          </w:p>
        </w:tc>
      </w:tr>
      <w:tr w:rsidR="00071F20" w:rsidRPr="00071F20" w14:paraId="1F20C710" w14:textId="77777777" w:rsidTr="00071F20">
        <w:trPr>
          <w:trHeight w:val="2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6273FD"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808A7F9"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G. Rees, Р. French: "Leading, Managing and Developing People</w:t>
            </w:r>
            <w:proofErr w:type="gramStart"/>
            <w:r w:rsidRPr="00071F20">
              <w:rPr>
                <w:rFonts w:ascii="Calibri" w:eastAsia="Times New Roman" w:hAnsi="Calibri" w:cs="Calibri"/>
                <w:color w:val="000000"/>
              </w:rPr>
              <w:t>",  TBS</w:t>
            </w:r>
            <w:proofErr w:type="gramEnd"/>
            <w:r w:rsidRPr="00071F20">
              <w:rPr>
                <w:rFonts w:ascii="Calibri" w:eastAsia="Times New Roman" w:hAnsi="Calibri" w:cs="Calibri"/>
                <w:color w:val="000000"/>
              </w:rPr>
              <w:t xml:space="preserve"> Ltd,/Grantham Book Services, 2016</w:t>
            </w:r>
          </w:p>
        </w:tc>
      </w:tr>
      <w:tr w:rsidR="00071F20" w:rsidRPr="00071F20" w14:paraId="44142DA3" w14:textId="77777777" w:rsidTr="00071F20">
        <w:trPr>
          <w:trHeight w:val="288"/>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7816EDA"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868A52"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753F90"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Практична настава: 2</w:t>
            </w:r>
          </w:p>
        </w:tc>
      </w:tr>
      <w:tr w:rsidR="00071F20" w:rsidRPr="00071F20" w14:paraId="6A6AFF51"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279424" w14:textId="77777777" w:rsidR="00071F20" w:rsidRPr="00071F20" w:rsidRDefault="00071F20" w:rsidP="00071F20">
            <w:pPr>
              <w:spacing w:after="0" w:line="240" w:lineRule="auto"/>
              <w:rPr>
                <w:rFonts w:ascii="Arial" w:eastAsia="Times New Roman" w:hAnsi="Arial" w:cs="Arial"/>
                <w:b/>
                <w:bCs/>
                <w:sz w:val="20"/>
                <w:szCs w:val="20"/>
              </w:rPr>
            </w:pPr>
            <w:r w:rsidRPr="00071F20">
              <w:rPr>
                <w:rFonts w:ascii="Arial" w:eastAsia="Times New Roman" w:hAnsi="Arial" w:cs="Arial"/>
                <w:b/>
                <w:bCs/>
                <w:sz w:val="20"/>
                <w:szCs w:val="20"/>
              </w:rPr>
              <w:t>Методе извођења наставе:  Предавања, Аудиторне вежбе</w:t>
            </w:r>
          </w:p>
        </w:tc>
      </w:tr>
      <w:tr w:rsidR="00071F20" w:rsidRPr="00071F20" w14:paraId="7C227BA1" w14:textId="77777777" w:rsidTr="00071F20">
        <w:trPr>
          <w:trHeight w:val="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D1C941"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Оцена знања (максималан број поена 100)</w:t>
            </w:r>
          </w:p>
        </w:tc>
      </w:tr>
      <w:tr w:rsidR="00071F20" w:rsidRPr="00071F20" w14:paraId="202D8360" w14:textId="77777777" w:rsidTr="00071F20">
        <w:trPr>
          <w:trHeight w:val="288"/>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EDD875"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C95DBD8"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поена: 0 - 50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C1FB10F"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D839C8" w14:textId="77777777" w:rsidR="00071F20" w:rsidRPr="00071F20" w:rsidRDefault="00071F20" w:rsidP="00071F20">
            <w:pPr>
              <w:spacing w:after="0" w:line="240" w:lineRule="auto"/>
              <w:jc w:val="center"/>
              <w:rPr>
                <w:rFonts w:ascii="Arial" w:eastAsia="Times New Roman" w:hAnsi="Arial" w:cs="Arial"/>
                <w:b/>
                <w:bCs/>
                <w:sz w:val="20"/>
                <w:szCs w:val="20"/>
              </w:rPr>
            </w:pPr>
            <w:r w:rsidRPr="00071F20">
              <w:rPr>
                <w:rFonts w:ascii="Arial" w:eastAsia="Times New Roman" w:hAnsi="Arial" w:cs="Arial"/>
                <w:b/>
                <w:bCs/>
                <w:sz w:val="20"/>
                <w:szCs w:val="20"/>
              </w:rPr>
              <w:t>поена: 0 - 50</w:t>
            </w:r>
          </w:p>
        </w:tc>
      </w:tr>
      <w:tr w:rsidR="00071F20" w:rsidRPr="00071F20" w14:paraId="605D49B9" w14:textId="77777777" w:rsidTr="00071F20">
        <w:trPr>
          <w:trHeight w:val="288"/>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15CBED"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83CF29B"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поена: 0 - 25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33DDED"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D5C116"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поена: 0 - 40</w:t>
            </w:r>
          </w:p>
        </w:tc>
      </w:tr>
      <w:tr w:rsidR="00071F20" w:rsidRPr="00071F20" w14:paraId="0593C0F2" w14:textId="77777777" w:rsidTr="00071F20">
        <w:trPr>
          <w:trHeight w:val="288"/>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5E22B26"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9E550F"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поена: 0 - 30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31C47D"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4BD769"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 </w:t>
            </w:r>
          </w:p>
        </w:tc>
      </w:tr>
      <w:tr w:rsidR="00071F20" w:rsidRPr="00071F20" w14:paraId="01706940" w14:textId="77777777" w:rsidTr="00071F20">
        <w:trPr>
          <w:trHeight w:val="288"/>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5DC9AD"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0EA971" w14:textId="77777777" w:rsidR="00071F20" w:rsidRPr="00071F20" w:rsidRDefault="00071F20" w:rsidP="00071F20">
            <w:pPr>
              <w:spacing w:after="0" w:line="240" w:lineRule="auto"/>
              <w:jc w:val="center"/>
              <w:rPr>
                <w:rFonts w:ascii="Calibri" w:eastAsia="Times New Roman" w:hAnsi="Calibri" w:cs="Calibri"/>
                <w:color w:val="000000"/>
              </w:rPr>
            </w:pPr>
            <w:r w:rsidRPr="00071F20">
              <w:rPr>
                <w:rFonts w:ascii="Calibri" w:eastAsia="Times New Roman" w:hAnsi="Calibri" w:cs="Calibri"/>
                <w:color w:val="000000"/>
              </w:rPr>
              <w:t>поена: 0 - 5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2874BB6"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B70621A" w14:textId="77777777" w:rsidR="00071F20" w:rsidRPr="00071F20" w:rsidRDefault="00071F20" w:rsidP="00071F20">
            <w:pPr>
              <w:spacing w:after="0" w:line="240" w:lineRule="auto"/>
              <w:rPr>
                <w:rFonts w:ascii="Calibri" w:eastAsia="Times New Roman" w:hAnsi="Calibri" w:cs="Calibri"/>
                <w:color w:val="000000"/>
              </w:rPr>
            </w:pPr>
            <w:r w:rsidRPr="00071F20">
              <w:rPr>
                <w:rFonts w:ascii="Calibri" w:eastAsia="Times New Roman" w:hAnsi="Calibri" w:cs="Calibri"/>
                <w:color w:val="000000"/>
              </w:rPr>
              <w:t> </w:t>
            </w:r>
          </w:p>
        </w:tc>
      </w:tr>
      <w:tr w:rsidR="00071F20" w:rsidRPr="00071F20" w14:paraId="64C9C8AD" w14:textId="77777777" w:rsidTr="00071F20">
        <w:trPr>
          <w:trHeight w:val="2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0825BA5" w14:textId="77777777" w:rsidR="00071F20" w:rsidRPr="00071F20" w:rsidRDefault="00071F20" w:rsidP="00071F20">
            <w:pPr>
              <w:spacing w:after="0" w:line="240" w:lineRule="auto"/>
              <w:rPr>
                <w:rFonts w:ascii="Arial" w:eastAsia="Times New Roman" w:hAnsi="Arial" w:cs="Arial"/>
                <w:sz w:val="12"/>
                <w:szCs w:val="12"/>
              </w:rPr>
            </w:pPr>
            <w:r w:rsidRPr="00071F20">
              <w:rPr>
                <w:rFonts w:ascii="Arial" w:eastAsia="Times New Roman" w:hAnsi="Arial" w:cs="Arial"/>
                <w:sz w:val="12"/>
                <w:szCs w:val="12"/>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02A6E7" w14:textId="77777777" w:rsidR="00071F20" w:rsidRPr="00071F20" w:rsidRDefault="00071F20" w:rsidP="00071F20">
            <w:pPr>
              <w:spacing w:after="0" w:line="240" w:lineRule="auto"/>
              <w:rPr>
                <w:rFonts w:ascii="Arial" w:eastAsia="Times New Roman" w:hAnsi="Arial" w:cs="Arial"/>
                <w:sz w:val="12"/>
                <w:szCs w:val="12"/>
              </w:rPr>
            </w:pPr>
            <w:r w:rsidRPr="00071F20">
              <w:rPr>
                <w:rFonts w:ascii="Arial" w:eastAsia="Times New Roman" w:hAnsi="Arial" w:cs="Arial"/>
                <w:sz w:val="12"/>
                <w:szCs w:val="12"/>
              </w:rPr>
              <w:t>ИМ - Индустријски менаџмент, ОС-Основне струковне студије</w:t>
            </w:r>
          </w:p>
        </w:tc>
      </w:tr>
    </w:tbl>
    <w:p w14:paraId="146040F1" w14:textId="4BA81D8A" w:rsidR="00071F20" w:rsidRDefault="00071F20"/>
    <w:p w14:paraId="0B82159F" w14:textId="0823E04D" w:rsidR="00071F20" w:rsidRDefault="00071F20">
      <w:r>
        <w:br w:type="page"/>
      </w:r>
    </w:p>
    <w:tbl>
      <w:tblPr>
        <w:tblW w:w="10080" w:type="dxa"/>
        <w:tblLook w:val="04A0" w:firstRow="1" w:lastRow="0" w:firstColumn="1" w:lastColumn="0" w:noHBand="0" w:noVBand="1"/>
      </w:tblPr>
      <w:tblGrid>
        <w:gridCol w:w="1260"/>
        <w:gridCol w:w="1260"/>
        <w:gridCol w:w="1260"/>
        <w:gridCol w:w="1260"/>
        <w:gridCol w:w="2520"/>
        <w:gridCol w:w="2520"/>
      </w:tblGrid>
      <w:tr w:rsidR="000F3C95" w:rsidRPr="00FB7BB2" w14:paraId="63E83DF4" w14:textId="77777777" w:rsidTr="00C74C0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F81133"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8D5A1"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0F3C95" w:rsidRPr="00FB7BB2" w14:paraId="7A71D4C1"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DA9E2"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8B20B0" w14:textId="77777777" w:rsidR="000F3C95" w:rsidRPr="00FB7BB2" w:rsidRDefault="000F3C95" w:rsidP="00C74C0A">
            <w:pPr>
              <w:pStyle w:val="Heading3"/>
            </w:pPr>
            <w:bookmarkStart w:id="29" w:name="_Toc530345572"/>
            <w:bookmarkStart w:id="30" w:name="_Toc26278097"/>
            <w:r w:rsidRPr="00FB7BB2">
              <w:t>Математика 1</w:t>
            </w:r>
            <w:bookmarkEnd w:id="29"/>
            <w:bookmarkEnd w:id="30"/>
          </w:p>
        </w:tc>
      </w:tr>
      <w:tr w:rsidR="000F3C95" w:rsidRPr="00FB7BB2" w14:paraId="2298D6D9"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FBE1A0"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90BBE86"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Др Гордана (И) Станков</w:t>
            </w:r>
          </w:p>
        </w:tc>
      </w:tr>
      <w:tr w:rsidR="000F3C95" w:rsidRPr="00FB7BB2" w14:paraId="2DC4D9E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771733"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C1ED98"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Академско-општеобразовни</w:t>
            </w:r>
          </w:p>
        </w:tc>
      </w:tr>
      <w:tr w:rsidR="000F3C95" w:rsidRPr="00FB7BB2" w14:paraId="746EBC37"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E84C28"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BE812F"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0F3C95" w:rsidRPr="00FB7BB2" w14:paraId="7511C580"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378982"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32010"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41DF9AF8" w14:textId="77777777" w:rsidTr="00C74C0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2A879"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96163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198BC07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8E526"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 xml:space="preserve">1. Упознавање свих облика комплексних бројева. Операције са комплексним бројевима. Упознавање са особинама полинома, операције са полиномима и основне теореме везане за полиноме. </w:t>
            </w:r>
          </w:p>
        </w:tc>
      </w:tr>
      <w:tr w:rsidR="000F3C95" w:rsidRPr="00FB7BB2" w14:paraId="7EF393D8"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637105"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2. Упознавање својства матрица и решавање система линеарних једначина, одређивање сопствених вредности и сопствених вектора. Испитивање линеарне зависности и независности вектора.</w:t>
            </w:r>
          </w:p>
        </w:tc>
      </w:tr>
      <w:tr w:rsidR="000F3C95" w:rsidRPr="00FB7BB2" w14:paraId="657A9C4C" w14:textId="77777777" w:rsidTr="00C74C0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7BCD2A"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3. Упознавање операција са слободним векторима и векторима у координатном систему. Примена једначина праве и равни у простору.</w:t>
            </w:r>
          </w:p>
        </w:tc>
      </w:tr>
      <w:tr w:rsidR="000F3C95" w:rsidRPr="00FB7BB2" w14:paraId="24E0362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AF9DC"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Исход предмета:</w:t>
            </w:r>
          </w:p>
        </w:tc>
      </w:tr>
      <w:tr w:rsidR="000F3C95" w:rsidRPr="00FB7BB2" w14:paraId="57973F40" w14:textId="77777777" w:rsidTr="00C74C0A">
        <w:trPr>
          <w:trHeight w:val="3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89553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xml:space="preserve">1. Одређивање корена полинома и једначина у скупу комплексних бројева. Факторизација полинома. </w:t>
            </w:r>
          </w:p>
        </w:tc>
      </w:tr>
      <w:tr w:rsidR="000F3C95" w:rsidRPr="00FB7BB2" w14:paraId="3A4BC4FB"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62686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2. Решавање система линеарних једначина. Решавање проблема са карактеристичним векторима.</w:t>
            </w:r>
          </w:p>
        </w:tc>
      </w:tr>
      <w:tr w:rsidR="000F3C95" w:rsidRPr="00FB7BB2" w14:paraId="6A88BEFF" w14:textId="77777777" w:rsidTr="00C74C0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D0A64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3. Решавање проблема везаних за тачку, праву и раван.</w:t>
            </w:r>
          </w:p>
        </w:tc>
      </w:tr>
      <w:tr w:rsidR="000F3C95" w:rsidRPr="00FB7BB2" w14:paraId="710785F1"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4337A"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Садржај предмета</w:t>
            </w:r>
          </w:p>
        </w:tc>
      </w:tr>
      <w:tr w:rsidR="000F3C95" w:rsidRPr="00FB7BB2" w14:paraId="4A0C3A7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A5859"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Теоријска настава:</w:t>
            </w:r>
          </w:p>
        </w:tc>
      </w:tr>
      <w:tr w:rsidR="000F3C95" w:rsidRPr="00FB7BB2" w14:paraId="62F980BE" w14:textId="77777777" w:rsidTr="00C74C0A">
        <w:trPr>
          <w:trHeight w:val="59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2B521A"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Комплексни бројеви. Полиноми, алгебарске једначине. Вектори у Еуклидовом простору. Аналитичка геометрија у простору. Матрице, детерминанте, системи линеарних једначина. Сопствене вредности и вектори.</w:t>
            </w:r>
          </w:p>
        </w:tc>
      </w:tr>
      <w:tr w:rsidR="000F3C95" w:rsidRPr="00FB7BB2" w14:paraId="053814A9"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CCD5F0"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Практична настава:</w:t>
            </w:r>
          </w:p>
        </w:tc>
      </w:tr>
      <w:tr w:rsidR="000F3C95" w:rsidRPr="00FB7BB2" w14:paraId="0649DA3C" w14:textId="77777777" w:rsidTr="00C74C0A">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7D3AE9" w14:textId="77777777" w:rsidR="000F3C95" w:rsidRPr="00FB7BB2" w:rsidRDefault="000F3C95" w:rsidP="00C74C0A">
            <w:pPr>
              <w:spacing w:after="0" w:line="240" w:lineRule="auto"/>
              <w:jc w:val="both"/>
              <w:rPr>
                <w:rFonts w:eastAsia="Times New Roman" w:cstheme="minorHAnsi"/>
                <w:sz w:val="20"/>
                <w:szCs w:val="20"/>
              </w:rPr>
            </w:pPr>
            <w:r w:rsidRPr="00FB7BB2">
              <w:rPr>
                <w:rFonts w:eastAsia="Times New Roman" w:cstheme="minorHAnsi"/>
                <w:sz w:val="20"/>
                <w:szCs w:val="20"/>
              </w:rPr>
              <w:t>Комплексни бројеви. Полиноми, алгебарске једначине. Вектори у Еуклидовом простору. Аналитичка геометрија у простору. Матрице, детерминанте, системи линеарних једначина. Сопствене вредности и вектори.</w:t>
            </w:r>
          </w:p>
        </w:tc>
      </w:tr>
      <w:tr w:rsidR="000F3C95" w:rsidRPr="00FB7BB2" w14:paraId="456C2EC4"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45DE40"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Литература:</w:t>
            </w:r>
          </w:p>
        </w:tc>
      </w:tr>
      <w:tr w:rsidR="000F3C95" w:rsidRPr="00FB7BB2" w14:paraId="517BA71F" w14:textId="77777777" w:rsidTr="00C74C0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24AF629"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D25E61"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И. Борош: Дискретна математика, ВТШ Суботица, 2005.</w:t>
            </w:r>
          </w:p>
        </w:tc>
      </w:tr>
      <w:tr w:rsidR="000F3C95" w:rsidRPr="00FB7BB2" w14:paraId="06B42A4E" w14:textId="77777777" w:rsidTr="00C74C0A">
        <w:trPr>
          <w:trHeight w:val="30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C74215"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A3ECFBB"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И. Борош, Г. Чикош Пајор: Дискретна математика – збирка задатака, ВТШ Суботица, 2008.</w:t>
            </w:r>
          </w:p>
        </w:tc>
      </w:tr>
      <w:tr w:rsidR="000F3C95" w:rsidRPr="00FB7BB2" w14:paraId="79ED7635" w14:textId="77777777" w:rsidTr="00C74C0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8C79EFE"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2B5A01"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Теоријска настава: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28A922"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Практична настава: 2</w:t>
            </w:r>
          </w:p>
        </w:tc>
      </w:tr>
      <w:tr w:rsidR="000F3C95" w:rsidRPr="00FB7BB2" w14:paraId="22FE4E07"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DCCF02" w14:textId="77777777" w:rsidR="000F3C95" w:rsidRPr="00FB7BB2" w:rsidRDefault="000F3C95" w:rsidP="00C74C0A">
            <w:pPr>
              <w:spacing w:after="0" w:line="240" w:lineRule="auto"/>
              <w:rPr>
                <w:rFonts w:eastAsia="Times New Roman" w:cstheme="minorHAnsi"/>
                <w:b/>
                <w:bCs/>
                <w:sz w:val="20"/>
                <w:szCs w:val="20"/>
              </w:rPr>
            </w:pPr>
            <w:r w:rsidRPr="00FB7BB2">
              <w:rPr>
                <w:rFonts w:eastAsia="Times New Roman" w:cstheme="minorHAnsi"/>
                <w:b/>
                <w:bCs/>
                <w:sz w:val="20"/>
                <w:szCs w:val="20"/>
              </w:rPr>
              <w:t>Методе извођења наставе:  Предавања, Аудиторне вежбе</w:t>
            </w:r>
          </w:p>
        </w:tc>
      </w:tr>
      <w:tr w:rsidR="000F3C95" w:rsidRPr="00FB7BB2" w14:paraId="697C398F" w14:textId="77777777" w:rsidTr="00C74C0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043544"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Оцена знања (максималан број поена 100)</w:t>
            </w:r>
          </w:p>
        </w:tc>
      </w:tr>
      <w:tr w:rsidR="000F3C95" w:rsidRPr="00FB7BB2" w14:paraId="10833F25"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B90434"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E33641" w14:textId="77777777" w:rsidR="000F3C95" w:rsidRPr="00FB7BB2" w:rsidRDefault="000F3C95" w:rsidP="00C74C0A">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A51CA7" w14:textId="77777777" w:rsidR="000F3C95" w:rsidRPr="00FB7BB2" w:rsidRDefault="000F3C95" w:rsidP="00C74C0A">
            <w:pPr>
              <w:spacing w:after="0" w:line="240" w:lineRule="auto"/>
              <w:jc w:val="center"/>
              <w:rPr>
                <w:rFonts w:eastAsia="Times New Roman" w:cstheme="minorHAnsi"/>
                <w:b/>
                <w:bCs/>
                <w:sz w:val="20"/>
                <w:szCs w:val="20"/>
              </w:rPr>
            </w:pPr>
            <w:r w:rsidRPr="00FB7BB2">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48FF9E" w14:textId="77777777" w:rsidR="000F3C95" w:rsidRPr="00FB7BB2" w:rsidRDefault="000F3C95" w:rsidP="00C74C0A">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r>
      <w:tr w:rsidR="000F3C95" w:rsidRPr="00FB7BB2" w14:paraId="13B7C661"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1A33C1"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40274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2F1F5D"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8D30D73"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0F3C95" w:rsidRPr="00FB7BB2" w14:paraId="0BB58593"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42234D"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50ECF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F3E62"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051A"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0F3C95" w:rsidRPr="00FB7BB2" w14:paraId="33E6C4F7"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D204AF"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0A94D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FC4807"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642B88"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76BA0BE6" w14:textId="77777777" w:rsidTr="00C74C0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71F194A"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F19F264" w14:textId="77777777" w:rsidR="000F3C95" w:rsidRPr="00FB7BB2" w:rsidRDefault="000F3C95" w:rsidP="00C74C0A">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174BD3E"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8CE856" w14:textId="77777777" w:rsidR="000F3C95" w:rsidRPr="00FB7BB2" w:rsidRDefault="000F3C95" w:rsidP="00C74C0A">
            <w:pPr>
              <w:spacing w:after="0" w:line="240" w:lineRule="auto"/>
              <w:rPr>
                <w:rFonts w:eastAsia="Times New Roman" w:cstheme="minorHAnsi"/>
                <w:sz w:val="20"/>
                <w:szCs w:val="20"/>
              </w:rPr>
            </w:pPr>
            <w:r w:rsidRPr="00FB7BB2">
              <w:rPr>
                <w:rFonts w:eastAsia="Times New Roman" w:cstheme="minorHAnsi"/>
                <w:sz w:val="20"/>
                <w:szCs w:val="20"/>
              </w:rPr>
              <w:t> </w:t>
            </w:r>
          </w:p>
        </w:tc>
      </w:tr>
      <w:tr w:rsidR="000F3C95" w:rsidRPr="00FB7BB2" w14:paraId="543A1F55" w14:textId="77777777" w:rsidTr="00C74C0A">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675C88" w14:textId="77777777" w:rsidR="000F3C95" w:rsidRPr="00FB7BB2" w:rsidRDefault="000F3C95" w:rsidP="00C74C0A">
            <w:pPr>
              <w:spacing w:after="0" w:line="240" w:lineRule="auto"/>
              <w:rPr>
                <w:rFonts w:eastAsia="Times New Roman" w:cstheme="minorHAnsi"/>
                <w:sz w:val="16"/>
                <w:szCs w:val="16"/>
              </w:rPr>
            </w:pPr>
            <w:r w:rsidRPr="00FB7BB2">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55AF7D" w14:textId="77777777" w:rsidR="000F3C95" w:rsidRPr="00FB7BB2" w:rsidRDefault="000F3C95" w:rsidP="00C74C0A">
            <w:pPr>
              <w:spacing w:after="0" w:line="240" w:lineRule="auto"/>
              <w:rPr>
                <w:rFonts w:eastAsia="Times New Roman" w:cstheme="minorHAnsi"/>
                <w:sz w:val="16"/>
                <w:szCs w:val="16"/>
              </w:rPr>
            </w:pPr>
            <w:r w:rsidRPr="00FB7BB2">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71DADA5D" w14:textId="77777777" w:rsidR="00426589" w:rsidRDefault="00426589"/>
    <w:p w14:paraId="28C185B1" w14:textId="2332AA19" w:rsidR="00FB7BB2" w:rsidRDefault="00FB7BB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9305A" w:rsidRPr="0039305A" w14:paraId="5639C55F" w14:textId="77777777" w:rsidTr="0039305A">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4349B4"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6F55C1"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 xml:space="preserve">  ОС - (МА, ЕЛ, МЕ, ИН, ИМ)</w:t>
            </w:r>
          </w:p>
        </w:tc>
      </w:tr>
      <w:tr w:rsidR="0039305A" w:rsidRPr="0039305A" w14:paraId="4425BA95"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55BBE3"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1595EE" w14:textId="77777777" w:rsidR="0039305A" w:rsidRPr="0039305A" w:rsidRDefault="0039305A" w:rsidP="0039305A">
            <w:pPr>
              <w:pStyle w:val="Heading3"/>
            </w:pPr>
            <w:bookmarkStart w:id="31" w:name="_Toc530345573"/>
            <w:bookmarkStart w:id="32" w:name="_Toc26278098"/>
            <w:r w:rsidRPr="0039305A">
              <w:t>Математика 2</w:t>
            </w:r>
            <w:bookmarkEnd w:id="31"/>
            <w:bookmarkEnd w:id="32"/>
          </w:p>
        </w:tc>
      </w:tr>
      <w:tr w:rsidR="0039305A" w:rsidRPr="0039305A" w14:paraId="7F42E11C"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73B361"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B5747E"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Мр Золтан (Л) Пап</w:t>
            </w:r>
          </w:p>
        </w:tc>
      </w:tr>
      <w:tr w:rsidR="0039305A" w:rsidRPr="0039305A" w14:paraId="7D91457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C2D91F"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04E1C"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Академско-општеобразовни</w:t>
            </w:r>
          </w:p>
        </w:tc>
      </w:tr>
      <w:tr w:rsidR="0039305A" w:rsidRPr="0039305A" w14:paraId="627F0046"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22B009"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2C81FF6"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6</w:t>
            </w:r>
          </w:p>
        </w:tc>
      </w:tr>
      <w:tr w:rsidR="0039305A" w:rsidRPr="0039305A" w14:paraId="36F5E70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3A6A73"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2A2A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209E53EF" w14:textId="77777777" w:rsidTr="0039305A">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AE0BDC"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09AF7E"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1FD48D62" w14:textId="77777777" w:rsidTr="0039305A">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6C58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 Упознавање студената са елементима математичке анализе: теорија низова, теорија функције једне реалне променљиве: непрекидност, гранична вредност, извод и диференцијал, цртање графика функције.</w:t>
            </w:r>
          </w:p>
        </w:tc>
      </w:tr>
      <w:tr w:rsidR="0039305A" w:rsidRPr="0039305A" w14:paraId="23EF6313"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40AB1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Упознавање студената са неодређеним и одређеним интегралом функције једне реалне променљиве, њиховим решавањем и применама. </w:t>
            </w:r>
          </w:p>
        </w:tc>
      </w:tr>
      <w:tr w:rsidR="0039305A" w:rsidRPr="0039305A" w14:paraId="117A908C" w14:textId="77777777" w:rsidTr="0039305A">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B896B6"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3. Упознавање студената са појмом диференцијалне једначине и решавање основних типова диференцијалних једначина.</w:t>
            </w:r>
          </w:p>
        </w:tc>
      </w:tr>
      <w:tr w:rsidR="0039305A" w:rsidRPr="0039305A" w14:paraId="1D4768D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0808D4"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Исход предмета:</w:t>
            </w:r>
          </w:p>
        </w:tc>
      </w:tr>
      <w:tr w:rsidR="0039305A" w:rsidRPr="0039305A" w14:paraId="49A63FAB"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8CA517"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 Способност препознавања особина функција једне реалне променљиве у техничким применама.</w:t>
            </w:r>
          </w:p>
        </w:tc>
      </w:tr>
      <w:tr w:rsidR="0039305A" w:rsidRPr="0039305A" w14:paraId="3DEA2986" w14:textId="77777777" w:rsidTr="00DD7145">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E554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xml:space="preserve">2. Способност решавања основних типова задатака неодређеним и одређеним интегралом функције једне реалне променљиве у техничким применама. </w:t>
            </w:r>
          </w:p>
        </w:tc>
      </w:tr>
      <w:tr w:rsidR="0039305A" w:rsidRPr="0039305A" w14:paraId="6DA725B1" w14:textId="77777777" w:rsidTr="0039305A">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47D444"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3. Способност решавања основних типова диференцијалних једначина код примена у техници.</w:t>
            </w:r>
          </w:p>
        </w:tc>
      </w:tr>
      <w:tr w:rsidR="0039305A" w:rsidRPr="0039305A" w14:paraId="6F6E674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5DF435"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Садржај предмета</w:t>
            </w:r>
          </w:p>
        </w:tc>
      </w:tr>
      <w:tr w:rsidR="0039305A" w:rsidRPr="0039305A" w14:paraId="69DB7A3C"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7DCAD6"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Теоријска настава:</w:t>
            </w:r>
          </w:p>
        </w:tc>
      </w:tr>
      <w:tr w:rsidR="0039305A" w:rsidRPr="0039305A" w14:paraId="6267DE91" w14:textId="77777777" w:rsidTr="00DD7145">
        <w:trPr>
          <w:trHeight w:val="8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ED51CD" w14:textId="77777777" w:rsidR="0039305A" w:rsidRPr="0039305A" w:rsidRDefault="0039305A" w:rsidP="00DD7145">
            <w:pPr>
              <w:spacing w:after="0" w:line="240" w:lineRule="auto"/>
              <w:jc w:val="both"/>
              <w:rPr>
                <w:rFonts w:eastAsia="Times New Roman" w:cstheme="minorHAnsi"/>
                <w:sz w:val="20"/>
                <w:szCs w:val="20"/>
              </w:rPr>
            </w:pPr>
            <w:r w:rsidRPr="0039305A">
              <w:rPr>
                <w:rFonts w:eastAsia="Times New Roman" w:cstheme="minorHAnsi"/>
                <w:sz w:val="20"/>
                <w:szCs w:val="20"/>
              </w:rPr>
              <w:t>Скуп реалних бројева. Основне операције и релације. Бројни низови, конвергенција. Реалне функције једне независне променљиве: особине, диференцијал и извод, испитивање тока функције и цртање графика функције, неодређени интеграл, одређени интеграл и примена, елементарне диференцијалне једначине првог и другог реда.</w:t>
            </w:r>
          </w:p>
        </w:tc>
      </w:tr>
      <w:tr w:rsidR="0039305A" w:rsidRPr="0039305A" w14:paraId="2F775078"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D24A40"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Практична настава:</w:t>
            </w:r>
          </w:p>
        </w:tc>
      </w:tr>
      <w:tr w:rsidR="0039305A" w:rsidRPr="0039305A" w14:paraId="10654AC3" w14:textId="77777777" w:rsidTr="0039305A">
        <w:trPr>
          <w:trHeight w:val="8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56CF8F" w14:textId="77777777" w:rsidR="0039305A" w:rsidRPr="0039305A" w:rsidRDefault="0039305A" w:rsidP="00DD7145">
            <w:pPr>
              <w:spacing w:after="0" w:line="240" w:lineRule="auto"/>
              <w:jc w:val="both"/>
              <w:rPr>
                <w:rFonts w:eastAsia="Times New Roman" w:cstheme="minorHAnsi"/>
                <w:sz w:val="20"/>
                <w:szCs w:val="20"/>
              </w:rPr>
            </w:pPr>
            <w:r w:rsidRPr="0039305A">
              <w:rPr>
                <w:rFonts w:eastAsia="Times New Roman" w:cstheme="minorHAnsi"/>
                <w:sz w:val="20"/>
                <w:szCs w:val="20"/>
              </w:rPr>
              <w:t>Испитивање конвергенције бројних низова. Испитивање особина реалних функција једне независне променљиве. Изводи и примена у испитивању функција. Неодређени и одређени интеграли функција. Решавање елементарних диференцијалних једначина првог и вишег реда.</w:t>
            </w:r>
          </w:p>
        </w:tc>
      </w:tr>
      <w:tr w:rsidR="0039305A" w:rsidRPr="0039305A" w14:paraId="118FF390"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F1DBF5"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Литература:</w:t>
            </w:r>
          </w:p>
        </w:tc>
      </w:tr>
      <w:tr w:rsidR="0039305A" w:rsidRPr="0039305A" w14:paraId="08B972FD" w14:textId="77777777" w:rsidTr="00901842">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7F9F92"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199015"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мр Чикош Пајор Гизела: Математичка анализа - збирка задатака, ВТШ Суботица, 2008.</w:t>
            </w:r>
          </w:p>
        </w:tc>
      </w:tr>
      <w:tr w:rsidR="0039305A" w:rsidRPr="0039305A" w14:paraId="715C72F1" w14:textId="77777777" w:rsidTr="0039305A">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7D030A"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EA7A23" w14:textId="3FA2CF3D"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Хаџић О., Такачи Ђ.</w:t>
            </w:r>
            <w:r>
              <w:rPr>
                <w:rFonts w:eastAsia="Times New Roman" w:cstheme="minorHAnsi"/>
                <w:sz w:val="20"/>
                <w:szCs w:val="20"/>
              </w:rPr>
              <w:t xml:space="preserve"> </w:t>
            </w:r>
            <w:r w:rsidRPr="0039305A">
              <w:rPr>
                <w:rFonts w:eastAsia="Times New Roman" w:cstheme="minorHAnsi"/>
                <w:sz w:val="20"/>
                <w:szCs w:val="20"/>
              </w:rPr>
              <w:t>Математичке методе, Симбол, Нови Сад, 2010.</w:t>
            </w:r>
          </w:p>
        </w:tc>
      </w:tr>
      <w:tr w:rsidR="0039305A" w:rsidRPr="0039305A" w14:paraId="075192BE" w14:textId="77777777" w:rsidTr="0039305A">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2B28CC7"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CF6046"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Теоријска настава: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AD16D4"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Практична настава: 2</w:t>
            </w:r>
          </w:p>
        </w:tc>
      </w:tr>
      <w:tr w:rsidR="0039305A" w:rsidRPr="0039305A" w14:paraId="7CF98C95"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740B0" w14:textId="77777777" w:rsidR="0039305A" w:rsidRPr="0039305A" w:rsidRDefault="0039305A" w:rsidP="0039305A">
            <w:pPr>
              <w:spacing w:after="0" w:line="240" w:lineRule="auto"/>
              <w:rPr>
                <w:rFonts w:eastAsia="Times New Roman" w:cstheme="minorHAnsi"/>
                <w:b/>
                <w:bCs/>
                <w:sz w:val="20"/>
                <w:szCs w:val="20"/>
              </w:rPr>
            </w:pPr>
            <w:r w:rsidRPr="0039305A">
              <w:rPr>
                <w:rFonts w:eastAsia="Times New Roman" w:cstheme="minorHAnsi"/>
                <w:b/>
                <w:bCs/>
                <w:sz w:val="20"/>
                <w:szCs w:val="20"/>
              </w:rPr>
              <w:t>Методе извођења наставе:  Предавања, Аудиторне вежбе</w:t>
            </w:r>
          </w:p>
        </w:tc>
      </w:tr>
      <w:tr w:rsidR="0039305A" w:rsidRPr="0039305A" w14:paraId="021FE7C1" w14:textId="77777777" w:rsidTr="0039305A">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931882"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Оцена знања (максималан број поена 100)</w:t>
            </w:r>
          </w:p>
        </w:tc>
      </w:tr>
      <w:tr w:rsidR="0039305A" w:rsidRPr="0039305A" w14:paraId="78B15EC4"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0A9741"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A595EAD" w14:textId="33B8EADB" w:rsidR="0039305A" w:rsidRPr="0039305A" w:rsidRDefault="0039305A" w:rsidP="0039305A">
            <w:pPr>
              <w:spacing w:after="0" w:line="240" w:lineRule="auto"/>
              <w:jc w:val="center"/>
              <w:rPr>
                <w:rFonts w:eastAsia="Times New Roman" w:cstheme="minorHAnsi"/>
                <w:b/>
                <w:bCs/>
                <w:sz w:val="20"/>
                <w:szCs w:val="20"/>
                <w:lang w:val="sr-Cyrl-RS"/>
              </w:rPr>
            </w:pPr>
            <w:r w:rsidRPr="0039305A">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191D6F6" w14:textId="77777777"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F0531E" w14:textId="6D4EEAFE" w:rsidR="0039305A" w:rsidRPr="0039305A" w:rsidRDefault="0039305A" w:rsidP="0039305A">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r>
      <w:tr w:rsidR="0039305A" w:rsidRPr="0039305A" w14:paraId="59C9A48C"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8D803C"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7D6187" w14:textId="3229C67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1348D1"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DD4C6D" w14:textId="243BC619"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r>
      <w:tr w:rsidR="0039305A" w:rsidRPr="0039305A" w14:paraId="1D61E740"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BA7C7B"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64A8F" w14:textId="440FEDFC"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A71B8C"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8D4A0" w14:textId="07B0C9D6"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30</w:t>
            </w:r>
          </w:p>
        </w:tc>
      </w:tr>
      <w:tr w:rsidR="0039305A" w:rsidRPr="0039305A" w14:paraId="1DE99997"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F15605"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7DDA80" w14:textId="1CF026D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F3454CB"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5A59FA0"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52574166" w14:textId="77777777" w:rsidTr="0039305A">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B5EEE1" w14:textId="77777777"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99E9FB" w14:textId="38512B1F" w:rsidR="0039305A" w:rsidRPr="0039305A" w:rsidRDefault="0039305A" w:rsidP="0039305A">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B21D85"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236143" w14:textId="77777777" w:rsidR="0039305A" w:rsidRPr="0039305A" w:rsidRDefault="0039305A" w:rsidP="0039305A">
            <w:pPr>
              <w:spacing w:after="0" w:line="240" w:lineRule="auto"/>
              <w:rPr>
                <w:rFonts w:eastAsia="Times New Roman" w:cstheme="minorHAnsi"/>
                <w:sz w:val="20"/>
                <w:szCs w:val="20"/>
              </w:rPr>
            </w:pPr>
            <w:r w:rsidRPr="0039305A">
              <w:rPr>
                <w:rFonts w:eastAsia="Times New Roman" w:cstheme="minorHAnsi"/>
                <w:sz w:val="20"/>
                <w:szCs w:val="20"/>
              </w:rPr>
              <w:t> </w:t>
            </w:r>
          </w:p>
        </w:tc>
      </w:tr>
      <w:tr w:rsidR="0039305A" w:rsidRPr="0039305A" w14:paraId="7D2BF293" w14:textId="77777777" w:rsidTr="0039305A">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74BBD8" w14:textId="77777777" w:rsidR="0039305A" w:rsidRPr="0039305A" w:rsidRDefault="0039305A" w:rsidP="0039305A">
            <w:pPr>
              <w:spacing w:after="0" w:line="240" w:lineRule="auto"/>
              <w:rPr>
                <w:rFonts w:eastAsia="Times New Roman" w:cstheme="minorHAnsi"/>
                <w:sz w:val="16"/>
                <w:szCs w:val="16"/>
              </w:rPr>
            </w:pPr>
            <w:r w:rsidRPr="0039305A">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574CD9" w14:textId="77777777" w:rsidR="0039305A" w:rsidRPr="0039305A" w:rsidRDefault="0039305A" w:rsidP="0039305A">
            <w:pPr>
              <w:spacing w:after="0" w:line="240" w:lineRule="auto"/>
              <w:rPr>
                <w:rFonts w:eastAsia="Times New Roman" w:cstheme="minorHAnsi"/>
                <w:sz w:val="16"/>
                <w:szCs w:val="16"/>
              </w:rPr>
            </w:pPr>
            <w:r w:rsidRPr="0039305A">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7C288F16" w14:textId="6BC0002F" w:rsidR="0067110C" w:rsidRDefault="0067110C"/>
    <w:p w14:paraId="3FD40A27" w14:textId="6FD60E82" w:rsidR="0067110C" w:rsidRDefault="0067110C">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2EA8" w:rsidRPr="00A16F49" w14:paraId="06B7346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4F9A18"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D78933"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 xml:space="preserve">  ОС - (МА, ЕЛ, ИМ)</w:t>
            </w:r>
          </w:p>
        </w:tc>
      </w:tr>
      <w:tr w:rsidR="00DE2EA8" w:rsidRPr="00A16F49" w14:paraId="7F3E53E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6158B0"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941D8B" w14:textId="77777777" w:rsidR="00DE2EA8" w:rsidRPr="00A16F49" w:rsidRDefault="00DE2EA8" w:rsidP="00B06C94">
            <w:pPr>
              <w:pStyle w:val="Heading3"/>
            </w:pPr>
            <w:bookmarkStart w:id="33" w:name="_Toc530345574"/>
            <w:bookmarkStart w:id="34" w:name="_Toc26278099"/>
            <w:r w:rsidRPr="00A16F49">
              <w:t>Математика 3</w:t>
            </w:r>
            <w:bookmarkEnd w:id="33"/>
            <w:bookmarkEnd w:id="34"/>
          </w:p>
        </w:tc>
      </w:tr>
      <w:tr w:rsidR="00DE2EA8" w:rsidRPr="00A16F49" w14:paraId="7A17BD6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24DEA5"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7E15D1"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Др Гордана (И) Станков</w:t>
            </w:r>
          </w:p>
        </w:tc>
      </w:tr>
      <w:tr w:rsidR="00DE2EA8" w:rsidRPr="00A16F49" w14:paraId="221001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CA0762"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8A3B42"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Академско-општеобразовни</w:t>
            </w:r>
          </w:p>
        </w:tc>
      </w:tr>
      <w:tr w:rsidR="00DE2EA8" w:rsidRPr="00A16F49" w14:paraId="7AA88F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2229D4"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8AB9CBB"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6</w:t>
            </w:r>
          </w:p>
        </w:tc>
      </w:tr>
      <w:tr w:rsidR="00DE2EA8" w:rsidRPr="00A16F49" w14:paraId="7FE23FD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E1686"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02EA45"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1D2A8D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B90995"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B15C31"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13EFCCD"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732AD6" w14:textId="77777777" w:rsidR="00DE2EA8" w:rsidRPr="00A16F49" w:rsidRDefault="00DE2EA8" w:rsidP="00B06C94">
            <w:pPr>
              <w:spacing w:after="0" w:line="240" w:lineRule="auto"/>
              <w:jc w:val="both"/>
              <w:rPr>
                <w:rFonts w:eastAsia="Times New Roman" w:cstheme="minorHAnsi"/>
                <w:sz w:val="20"/>
                <w:szCs w:val="20"/>
              </w:rPr>
            </w:pPr>
            <w:r w:rsidRPr="00A16F49">
              <w:rPr>
                <w:rFonts w:eastAsia="Times New Roman" w:cstheme="minorHAnsi"/>
                <w:sz w:val="20"/>
                <w:szCs w:val="20"/>
              </w:rPr>
              <w:t>1. Упознавање студената са елементима теорије редова и функцијама са више независних променљивих и основним методама нумеричке математике.</w:t>
            </w:r>
          </w:p>
        </w:tc>
      </w:tr>
      <w:tr w:rsidR="00DE2EA8" w:rsidRPr="00A16F49" w14:paraId="433211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7532FD"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Исход предмета:</w:t>
            </w:r>
          </w:p>
        </w:tc>
      </w:tr>
      <w:tr w:rsidR="00DE2EA8" w:rsidRPr="00A16F49" w14:paraId="7A618ADD" w14:textId="77777777" w:rsidTr="00B06C94">
        <w:trPr>
          <w:trHeight w:val="55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C493A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r>
              <w:rPr>
                <w:rFonts w:eastAsia="Times New Roman" w:cstheme="minorHAnsi"/>
                <w:sz w:val="20"/>
                <w:szCs w:val="20"/>
                <w:lang w:val="sr-Cyrl-RS"/>
              </w:rPr>
              <w:t xml:space="preserve"> </w:t>
            </w:r>
            <w:r w:rsidRPr="00A16F49">
              <w:rPr>
                <w:rFonts w:eastAsia="Times New Roman" w:cstheme="minorHAnsi"/>
                <w:sz w:val="20"/>
                <w:szCs w:val="20"/>
              </w:rPr>
              <w:t>Способност примене теорије редова и функције са 2 независне променљиве на проблеме који се јављају у стручним предметима.</w:t>
            </w:r>
          </w:p>
        </w:tc>
      </w:tr>
      <w:tr w:rsidR="00DE2EA8" w:rsidRPr="00A16F49" w14:paraId="634A4777" w14:textId="77777777" w:rsidTr="00B06C94">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1943CA"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xml:space="preserve">2. Способност примене нумеричких алгоритама на проблеме који се јављају у стручним предметима. </w:t>
            </w:r>
          </w:p>
        </w:tc>
      </w:tr>
      <w:tr w:rsidR="00DE2EA8" w:rsidRPr="00A16F49" w14:paraId="4A7858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A48B14"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Садржај предмета</w:t>
            </w:r>
          </w:p>
        </w:tc>
      </w:tr>
      <w:tr w:rsidR="00DE2EA8" w:rsidRPr="00A16F49" w14:paraId="3942CBF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59431"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Теоријска настава:</w:t>
            </w:r>
          </w:p>
        </w:tc>
      </w:tr>
      <w:tr w:rsidR="00DE2EA8" w:rsidRPr="00A16F49" w14:paraId="332F836F" w14:textId="77777777" w:rsidTr="00B06C94">
        <w:trPr>
          <w:trHeight w:val="11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982E28" w14:textId="77777777" w:rsidR="00DE2EA8" w:rsidRPr="00A16F49" w:rsidRDefault="00DE2EA8" w:rsidP="00B06C94">
            <w:pPr>
              <w:spacing w:after="0" w:line="240" w:lineRule="auto"/>
              <w:jc w:val="both"/>
              <w:rPr>
                <w:rFonts w:eastAsia="Times New Roman" w:cstheme="minorHAnsi"/>
                <w:sz w:val="20"/>
                <w:szCs w:val="20"/>
              </w:rPr>
            </w:pPr>
            <w:r w:rsidRPr="00A16F49">
              <w:rPr>
                <w:rFonts w:eastAsia="Times New Roman" w:cstheme="minorHAnsi"/>
                <w:sz w:val="20"/>
                <w:szCs w:val="20"/>
              </w:rPr>
              <w:t>Бројни редови: конвергенција. Функционални редови: степени редови, Фуријеов ред. Фуријеова трансформација и Лапласова трансформација. Функције две независне променљиве: дефинисаност, изводи. Нумеричке методе: теорија грершака, интерполација, налажење нула функције, нумеричко рачунање извода, интеграција, нумеричко решавање диференцијалних једначина.</w:t>
            </w:r>
          </w:p>
        </w:tc>
      </w:tr>
      <w:tr w:rsidR="00DE2EA8" w:rsidRPr="00A16F49" w14:paraId="5200146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D1F711"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Практична настава:</w:t>
            </w:r>
          </w:p>
        </w:tc>
      </w:tr>
      <w:tr w:rsidR="00DE2EA8" w:rsidRPr="00A16F49" w14:paraId="2814EF63" w14:textId="77777777" w:rsidTr="00B06C94">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1C7DD9" w14:textId="77777777" w:rsidR="00DE2EA8" w:rsidRPr="00A16F49" w:rsidRDefault="00DE2EA8" w:rsidP="00B06C94">
            <w:pPr>
              <w:spacing w:after="0" w:line="240" w:lineRule="auto"/>
              <w:jc w:val="both"/>
              <w:rPr>
                <w:rFonts w:eastAsia="Times New Roman" w:cstheme="minorHAnsi"/>
                <w:sz w:val="20"/>
                <w:szCs w:val="20"/>
              </w:rPr>
            </w:pPr>
            <w:r w:rsidRPr="00A16F49">
              <w:rPr>
                <w:rFonts w:eastAsia="Times New Roman" w:cstheme="minorHAnsi"/>
                <w:sz w:val="20"/>
                <w:szCs w:val="20"/>
              </w:rPr>
              <w:t xml:space="preserve">Бројни редови, функционални редови: степени редови, Фуријеов ред. Фуријеова трансформација, </w:t>
            </w:r>
            <w:r>
              <w:rPr>
                <w:rFonts w:eastAsia="Times New Roman" w:cstheme="minorHAnsi"/>
                <w:sz w:val="20"/>
                <w:szCs w:val="20"/>
                <w:lang w:val="sr-Cyrl-RS"/>
              </w:rPr>
              <w:t>Л</w:t>
            </w:r>
            <w:r w:rsidRPr="00A16F49">
              <w:rPr>
                <w:rFonts w:eastAsia="Times New Roman" w:cstheme="minorHAnsi"/>
                <w:sz w:val="20"/>
                <w:szCs w:val="20"/>
              </w:rPr>
              <w:t>апласова трансформација. Функције две независне променљиве: изводи. Упознавање са математичким софтвером.</w:t>
            </w:r>
          </w:p>
        </w:tc>
      </w:tr>
      <w:tr w:rsidR="00DE2EA8" w:rsidRPr="00A16F49" w14:paraId="48AA88F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305E9D"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Литература:</w:t>
            </w:r>
          </w:p>
        </w:tc>
      </w:tr>
      <w:tr w:rsidR="00DE2EA8" w:rsidRPr="00A16F49" w14:paraId="01D9A3A8" w14:textId="77777777" w:rsidTr="00B06C94">
        <w:trPr>
          <w:trHeight w:val="41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558D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A1F67B0"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З. Пап: Нумеричка математика, Висока техничка школа струковних студија, Суботица, 2010.</w:t>
            </w:r>
          </w:p>
        </w:tc>
      </w:tr>
      <w:tr w:rsidR="00DE2EA8" w:rsidRPr="00A16F49" w14:paraId="5AB54F7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6819E8"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5B6A3C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П. Миличић, М. Ушћумлић: ЗБИРКА ЗАДАТАКА ИЗ ВИШЕ МАТЕМАТИКЕ II, Научна књига, Београд, III издање, 1981.</w:t>
            </w:r>
          </w:p>
        </w:tc>
      </w:tr>
      <w:tr w:rsidR="00DE2EA8" w:rsidRPr="00A16F49" w14:paraId="1DA5BBC4"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B5BFEC"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F90B612"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Демидович: Задаци и ријешени примјери из више математике с примјеном на техничке науке, Техничка</w:t>
            </w:r>
          </w:p>
        </w:tc>
      </w:tr>
      <w:tr w:rsidR="00DE2EA8" w:rsidRPr="00A16F49" w14:paraId="15D6AC7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A20FEFA"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E2C689"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E77094"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Практична настава: 2</w:t>
            </w:r>
          </w:p>
        </w:tc>
      </w:tr>
      <w:tr w:rsidR="00DE2EA8" w:rsidRPr="00A16F49" w14:paraId="55A182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A23A3F" w14:textId="77777777" w:rsidR="00DE2EA8" w:rsidRPr="00A16F49" w:rsidRDefault="00DE2EA8" w:rsidP="00B06C94">
            <w:pPr>
              <w:spacing w:after="0" w:line="240" w:lineRule="auto"/>
              <w:rPr>
                <w:rFonts w:eastAsia="Times New Roman" w:cstheme="minorHAnsi"/>
                <w:b/>
                <w:bCs/>
                <w:sz w:val="20"/>
                <w:szCs w:val="20"/>
              </w:rPr>
            </w:pPr>
            <w:r w:rsidRPr="00A16F49">
              <w:rPr>
                <w:rFonts w:eastAsia="Times New Roman" w:cstheme="minorHAnsi"/>
                <w:b/>
                <w:bCs/>
                <w:sz w:val="20"/>
                <w:szCs w:val="20"/>
              </w:rPr>
              <w:t>Методе извођења наставе:  Предавања, Аудиторне вежбе</w:t>
            </w:r>
          </w:p>
        </w:tc>
      </w:tr>
      <w:tr w:rsidR="00DE2EA8" w:rsidRPr="00A16F49" w14:paraId="45C237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63B6B"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Оцена знања (максималан број поена 100)</w:t>
            </w:r>
          </w:p>
        </w:tc>
      </w:tr>
      <w:tr w:rsidR="00DE2EA8" w:rsidRPr="00A16F49" w14:paraId="10F5008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CED271"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76C0F5F" w14:textId="77777777" w:rsidR="00DE2EA8" w:rsidRPr="00A16F49" w:rsidRDefault="00DE2EA8" w:rsidP="00B06C94">
            <w:pPr>
              <w:spacing w:after="0" w:line="240" w:lineRule="auto"/>
              <w:jc w:val="center"/>
              <w:rPr>
                <w:rFonts w:eastAsia="Times New Roman" w:cstheme="minorHAnsi"/>
                <w:b/>
                <w:bCs/>
                <w:sz w:val="20"/>
                <w:szCs w:val="20"/>
                <w:lang w:val="sr-Cyrl-RS"/>
              </w:rPr>
            </w:pPr>
            <w:r w:rsidRPr="00A16F4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966C94" w14:textId="77777777" w:rsidR="00DE2EA8" w:rsidRPr="00A16F49" w:rsidRDefault="00DE2EA8" w:rsidP="00B06C94">
            <w:pPr>
              <w:spacing w:after="0" w:line="240" w:lineRule="auto"/>
              <w:jc w:val="center"/>
              <w:rPr>
                <w:rFonts w:eastAsia="Times New Roman" w:cstheme="minorHAnsi"/>
                <w:b/>
                <w:bCs/>
                <w:sz w:val="20"/>
                <w:szCs w:val="20"/>
              </w:rPr>
            </w:pPr>
            <w:r w:rsidRPr="00A16F4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D04507" w14:textId="77777777" w:rsidR="00DE2EA8" w:rsidRPr="00A16F49" w:rsidRDefault="00DE2EA8" w:rsidP="00B06C94">
            <w:pPr>
              <w:spacing w:after="0" w:line="240" w:lineRule="auto"/>
              <w:jc w:val="center"/>
              <w:rPr>
                <w:rFonts w:eastAsia="Times New Roman" w:cstheme="minorHAnsi"/>
                <w:b/>
                <w:bCs/>
                <w:sz w:val="20"/>
                <w:szCs w:val="20"/>
                <w:lang w:val="sr-Cyrl-RS"/>
              </w:rPr>
            </w:pPr>
            <w:r w:rsidRPr="00A16F49">
              <w:rPr>
                <w:rFonts w:eastAsia="Times New Roman" w:cstheme="minorHAnsi"/>
                <w:b/>
                <w:bCs/>
                <w:sz w:val="20"/>
                <w:szCs w:val="20"/>
              </w:rPr>
              <w:t>поен</w:t>
            </w:r>
            <w:r>
              <w:rPr>
                <w:rFonts w:eastAsia="Times New Roman" w:cstheme="minorHAnsi"/>
                <w:b/>
                <w:bCs/>
                <w:sz w:val="20"/>
                <w:szCs w:val="20"/>
                <w:lang w:val="sr-Cyrl-RS"/>
              </w:rPr>
              <w:t>и</w:t>
            </w:r>
          </w:p>
        </w:tc>
      </w:tr>
      <w:tr w:rsidR="00DE2EA8" w:rsidRPr="00A16F49" w14:paraId="7D28D55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21EC7F"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7A997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5ED941"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C156B8"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r>
      <w:tr w:rsidR="00DE2EA8" w:rsidRPr="00A16F49" w14:paraId="79E942B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8C63A9"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D81F23"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2F6C43"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A592B91"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r>
      <w:tr w:rsidR="00DE2EA8" w:rsidRPr="00A16F49" w14:paraId="7030F46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B1A660"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486B65"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4CD636"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C2AB43"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5CF082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1D86DD"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CB859C" w14:textId="77777777" w:rsidR="00DE2EA8" w:rsidRPr="00A16F49" w:rsidRDefault="00DE2EA8" w:rsidP="00B06C94">
            <w:pPr>
              <w:spacing w:after="0" w:line="240" w:lineRule="auto"/>
              <w:jc w:val="center"/>
              <w:rPr>
                <w:rFonts w:eastAsia="Times New Roman" w:cstheme="minorHAnsi"/>
                <w:sz w:val="20"/>
                <w:szCs w:val="20"/>
              </w:rPr>
            </w:pPr>
            <w:r w:rsidRPr="00A16F4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D1636D"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E01774" w14:textId="77777777" w:rsidR="00DE2EA8" w:rsidRPr="00A16F49" w:rsidRDefault="00DE2EA8" w:rsidP="00B06C94">
            <w:pPr>
              <w:spacing w:after="0" w:line="240" w:lineRule="auto"/>
              <w:rPr>
                <w:rFonts w:eastAsia="Times New Roman" w:cstheme="minorHAnsi"/>
                <w:sz w:val="20"/>
                <w:szCs w:val="20"/>
              </w:rPr>
            </w:pPr>
            <w:r w:rsidRPr="00A16F49">
              <w:rPr>
                <w:rFonts w:eastAsia="Times New Roman" w:cstheme="minorHAnsi"/>
                <w:sz w:val="20"/>
                <w:szCs w:val="20"/>
              </w:rPr>
              <w:t> </w:t>
            </w:r>
          </w:p>
        </w:tc>
      </w:tr>
      <w:tr w:rsidR="00DE2EA8" w:rsidRPr="00A16F49" w14:paraId="40227E5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C0B0AF" w14:textId="77777777" w:rsidR="00DE2EA8" w:rsidRPr="00A16F49" w:rsidRDefault="00DE2EA8" w:rsidP="00B06C94">
            <w:pPr>
              <w:spacing w:after="0" w:line="240" w:lineRule="auto"/>
              <w:rPr>
                <w:rFonts w:eastAsia="Times New Roman" w:cstheme="minorHAnsi"/>
                <w:sz w:val="16"/>
                <w:szCs w:val="16"/>
              </w:rPr>
            </w:pPr>
            <w:r w:rsidRPr="00A16F4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46D33C" w14:textId="77777777" w:rsidR="00DE2EA8" w:rsidRPr="00A16F49" w:rsidRDefault="00DE2EA8" w:rsidP="00B06C94">
            <w:pPr>
              <w:spacing w:after="0" w:line="240" w:lineRule="auto"/>
              <w:rPr>
                <w:rFonts w:eastAsia="Times New Roman" w:cstheme="minorHAnsi"/>
                <w:sz w:val="16"/>
                <w:szCs w:val="16"/>
              </w:rPr>
            </w:pPr>
            <w:r w:rsidRPr="00A16F49">
              <w:rPr>
                <w:rFonts w:eastAsia="Times New Roman" w:cstheme="minorHAnsi"/>
                <w:sz w:val="16"/>
                <w:szCs w:val="16"/>
              </w:rPr>
              <w:t>МА - Машинство, ЕЛ - Електротехника, ИМ - Индустријски менаџмент, ОС-Основне струковне студије</w:t>
            </w:r>
          </w:p>
        </w:tc>
      </w:tr>
    </w:tbl>
    <w:p w14:paraId="01F79183" w14:textId="1195F196" w:rsidR="00DE2EA8" w:rsidRDefault="00DE2EA8"/>
    <w:p w14:paraId="4061B44D" w14:textId="7F4ED046" w:rsidR="00DE2EA8" w:rsidRDefault="00DE2EA8"/>
    <w:p w14:paraId="0D9919A0" w14:textId="7068991B" w:rsidR="00DE2EA8" w:rsidRDefault="00DE2EA8">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3644" w:rsidRPr="00A468A5" w14:paraId="5C60C6E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EBCC6E"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0E8DC0"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EC3644" w:rsidRPr="00A468A5" w14:paraId="5B627EB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BB890D"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85783C" w14:textId="77777777" w:rsidR="00EC3644" w:rsidRPr="00A468A5" w:rsidRDefault="00EC3644" w:rsidP="00B06C94">
            <w:pPr>
              <w:pStyle w:val="Heading3"/>
            </w:pPr>
            <w:bookmarkStart w:id="35" w:name="_Toc528442492"/>
            <w:bookmarkStart w:id="36" w:name="_Toc530345575"/>
            <w:bookmarkStart w:id="37" w:name="_Toc26278100"/>
            <w:r w:rsidRPr="00A468A5">
              <w:t>Маркетинг и ПР</w:t>
            </w:r>
            <w:bookmarkEnd w:id="35"/>
            <w:bookmarkEnd w:id="36"/>
            <w:bookmarkEnd w:id="37"/>
          </w:p>
        </w:tc>
      </w:tr>
      <w:tr w:rsidR="00EC3644" w:rsidRPr="00A468A5" w14:paraId="4494BAB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A357E4"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6FAEE0"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Др Ева (Ј) Патаки</w:t>
            </w:r>
          </w:p>
        </w:tc>
      </w:tr>
      <w:tr w:rsidR="00EC3644" w:rsidRPr="00A468A5" w14:paraId="20B6DE9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CAE0AF"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A1A5EE2"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Научно стручни</w:t>
            </w:r>
          </w:p>
        </w:tc>
      </w:tr>
      <w:tr w:rsidR="00EC3644" w:rsidRPr="00A468A5" w14:paraId="2E75AB2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2871710"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38C751D"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EC3644" w:rsidRPr="00A468A5" w14:paraId="1FF2463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3309C5"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0AC348" w14:textId="77777777" w:rsidR="00EC3644" w:rsidRPr="00A468A5" w:rsidRDefault="00EC3644"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C3644" w:rsidRPr="00A468A5" w14:paraId="28514B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7DB55B"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A32F0F" w14:textId="77777777" w:rsidR="00EC3644" w:rsidRPr="00A468A5" w:rsidRDefault="00EC3644"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C3644" w:rsidRPr="00A468A5" w14:paraId="424518F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D70E1C" w14:textId="3759089A" w:rsidR="00EC3644" w:rsidRPr="00A468A5" w:rsidRDefault="009E2E5B" w:rsidP="00B06C94">
            <w:pPr>
              <w:spacing w:after="0" w:line="240" w:lineRule="auto"/>
              <w:rPr>
                <w:rFonts w:eastAsia="Times New Roman" w:cstheme="minorHAnsi"/>
                <w:sz w:val="20"/>
                <w:szCs w:val="20"/>
              </w:rPr>
            </w:pPr>
            <w:r>
              <w:rPr>
                <w:rFonts w:eastAsia="Times New Roman" w:cstheme="minorHAnsi"/>
                <w:sz w:val="20"/>
                <w:szCs w:val="20"/>
              </w:rPr>
              <w:t xml:space="preserve">1. </w:t>
            </w:r>
            <w:r w:rsidRPr="009E2E5B">
              <w:rPr>
                <w:rFonts w:eastAsia="Times New Roman" w:cstheme="minorHAnsi"/>
                <w:sz w:val="20"/>
                <w:szCs w:val="20"/>
              </w:rPr>
              <w:t>Циљ предмета је да се посебна пажња усмери на специфичности пословања у савременом информатичком друштву.</w:t>
            </w:r>
          </w:p>
        </w:tc>
      </w:tr>
      <w:tr w:rsidR="00EC3644" w:rsidRPr="00A468A5" w14:paraId="382D6B7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DACE68" w14:textId="18C51E2A" w:rsidR="00EC3644" w:rsidRPr="00A468A5" w:rsidRDefault="00EC3644" w:rsidP="00B06C94">
            <w:pPr>
              <w:spacing w:after="0" w:line="240" w:lineRule="auto"/>
              <w:rPr>
                <w:rFonts w:eastAsia="Times New Roman" w:cstheme="minorHAnsi"/>
                <w:sz w:val="20"/>
                <w:szCs w:val="20"/>
              </w:rPr>
            </w:pPr>
            <w:r w:rsidRPr="00A468A5">
              <w:rPr>
                <w:rFonts w:eastAsia="Times New Roman" w:cstheme="minorHAnsi"/>
                <w:sz w:val="20"/>
                <w:szCs w:val="20"/>
              </w:rPr>
              <w:t xml:space="preserve">2. </w:t>
            </w:r>
            <w:r w:rsidR="009E2E5B" w:rsidRPr="009E2E5B">
              <w:rPr>
                <w:rFonts w:eastAsia="Times New Roman" w:cstheme="minorHAnsi"/>
                <w:sz w:val="20"/>
                <w:szCs w:val="20"/>
              </w:rPr>
              <w:t xml:space="preserve">Посебна пажња је посвећена и ПР као саставном делу макрекинг микса који помаже у бољој комуникацији предузећа са средином у којојм послује.  </w:t>
            </w:r>
          </w:p>
        </w:tc>
      </w:tr>
      <w:tr w:rsidR="00EC3644" w:rsidRPr="00A468A5" w14:paraId="734E7C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805520"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Исход предмета:</w:t>
            </w:r>
          </w:p>
        </w:tc>
      </w:tr>
      <w:tr w:rsidR="009E2E5B" w:rsidRPr="00A468A5" w14:paraId="32F5F7E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0B061B" w14:textId="433A44D6"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1. Разумевање концепта тржишног пословања</w:t>
            </w:r>
          </w:p>
        </w:tc>
      </w:tr>
      <w:tr w:rsidR="009E2E5B" w:rsidRPr="00A468A5" w14:paraId="0AA07CA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3508D4" w14:textId="2C2D811E"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2. Карактеристије и специфичности маркетинг микса</w:t>
            </w:r>
          </w:p>
        </w:tc>
      </w:tr>
      <w:tr w:rsidR="009E2E5B" w:rsidRPr="00A468A5" w14:paraId="006ADCB2"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DB62D2" w14:textId="05CBDB65"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3. Структура маркетинг информационог система</w:t>
            </w:r>
          </w:p>
        </w:tc>
      </w:tr>
      <w:tr w:rsidR="00EC3644" w:rsidRPr="00A468A5" w14:paraId="2F121A4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A15A4E"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Садржај предмета</w:t>
            </w:r>
          </w:p>
        </w:tc>
      </w:tr>
      <w:tr w:rsidR="00EC3644" w:rsidRPr="00A468A5" w14:paraId="558C4AC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8821F9"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w:t>
            </w:r>
          </w:p>
        </w:tc>
      </w:tr>
      <w:tr w:rsidR="00EC3644" w:rsidRPr="00A468A5" w14:paraId="3ED4CEB6"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1D7316" w14:textId="4A9CE83F" w:rsidR="00EC3644" w:rsidRPr="00A468A5" w:rsidRDefault="009E2E5B" w:rsidP="00B06C94">
            <w:pPr>
              <w:spacing w:after="0" w:line="240" w:lineRule="auto"/>
              <w:rPr>
                <w:rFonts w:eastAsia="Times New Roman" w:cstheme="minorHAnsi"/>
                <w:sz w:val="20"/>
                <w:szCs w:val="20"/>
              </w:rPr>
            </w:pPr>
            <w:r w:rsidRPr="009E2E5B">
              <w:rPr>
                <w:rFonts w:eastAsia="Times New Roman" w:cstheme="minorHAnsi"/>
                <w:sz w:val="20"/>
                <w:szCs w:val="20"/>
              </w:rPr>
              <w:t>Појам маркетинга и маркетинг концепције, појам маркетинг микса и његова еволуција, истраживање тржишта, управљање маркетингом, савремене тенденције у маркетингу, управљање ПР активностима, интернет канали комуникације, WEB 4.0</w:t>
            </w:r>
            <w:r w:rsidR="00EC3644" w:rsidRPr="00A468A5">
              <w:rPr>
                <w:rFonts w:eastAsia="Times New Roman" w:cstheme="minorHAnsi"/>
                <w:sz w:val="20"/>
                <w:szCs w:val="20"/>
              </w:rPr>
              <w:t>.</w:t>
            </w:r>
          </w:p>
        </w:tc>
      </w:tr>
      <w:tr w:rsidR="00EC3644" w:rsidRPr="00A468A5" w14:paraId="0F3490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0AED0C"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Литература:</w:t>
            </w:r>
          </w:p>
        </w:tc>
      </w:tr>
      <w:tr w:rsidR="009E2E5B" w:rsidRPr="00A468A5" w14:paraId="381CC00F"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87CA8B" w14:textId="77777777" w:rsidR="009E2E5B" w:rsidRPr="00A468A5" w:rsidRDefault="009E2E5B" w:rsidP="009E2E5B">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A7225B0" w14:textId="3561B2AD"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David Jobber, John Fahy: Osnovi marketinga, McGraw Hill Higher Education; 7th edition 2012 prevod Data Status 2013.</w:t>
            </w:r>
          </w:p>
        </w:tc>
      </w:tr>
      <w:tr w:rsidR="009E2E5B" w:rsidRPr="00A468A5" w14:paraId="12D6031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00C13D" w14:textId="77777777" w:rsidR="009E2E5B" w:rsidRPr="00A468A5" w:rsidRDefault="009E2E5B" w:rsidP="009E2E5B">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2020712" w14:textId="113E876F"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Susan Teylet, Douglas A. Ferguson &amp; Robert Klein, Promocija i marketing elektronskih medija, Clio 2010</w:t>
            </w:r>
          </w:p>
        </w:tc>
      </w:tr>
      <w:tr w:rsidR="009E2E5B" w:rsidRPr="00A468A5" w14:paraId="49C9918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40B8F5" w14:textId="77777777" w:rsidR="009E2E5B" w:rsidRPr="00A468A5" w:rsidRDefault="009E2E5B" w:rsidP="009E2E5B">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046CAA" w14:textId="3B2EE392" w:rsidR="009E2E5B" w:rsidRPr="009E2E5B" w:rsidRDefault="009E2E5B" w:rsidP="009E2E5B">
            <w:pPr>
              <w:spacing w:after="0" w:line="240" w:lineRule="auto"/>
              <w:rPr>
                <w:rFonts w:eastAsia="Times New Roman" w:cstheme="minorHAnsi"/>
                <w:sz w:val="20"/>
                <w:szCs w:val="20"/>
              </w:rPr>
            </w:pPr>
            <w:r w:rsidRPr="009E2E5B">
              <w:rPr>
                <w:rFonts w:ascii="Calibri" w:hAnsi="Calibri" w:cs="Calibri"/>
                <w:color w:val="000000"/>
                <w:sz w:val="20"/>
                <w:szCs w:val="20"/>
              </w:rPr>
              <w:t>Keegan Warren J.: GLOBAL MARKETING, Upper Saddle River: Pearson, 2011</w:t>
            </w:r>
          </w:p>
        </w:tc>
      </w:tr>
      <w:tr w:rsidR="00EC3644" w:rsidRPr="00A468A5" w14:paraId="3A9EF93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4E16EE4"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680228"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27B6DD"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 2</w:t>
            </w:r>
          </w:p>
        </w:tc>
      </w:tr>
      <w:tr w:rsidR="00EC3644" w:rsidRPr="00A468A5" w14:paraId="2BC6E23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CB0D37" w14:textId="77777777" w:rsidR="00EC3644" w:rsidRPr="00A468A5" w:rsidRDefault="00EC3644" w:rsidP="00B06C94">
            <w:pPr>
              <w:spacing w:after="0" w:line="240" w:lineRule="auto"/>
              <w:rPr>
                <w:rFonts w:eastAsia="Times New Roman" w:cstheme="minorHAnsi"/>
                <w:b/>
                <w:bCs/>
                <w:sz w:val="20"/>
                <w:szCs w:val="20"/>
              </w:rPr>
            </w:pPr>
            <w:r w:rsidRPr="00A468A5">
              <w:rPr>
                <w:rFonts w:eastAsia="Times New Roman" w:cstheme="minorHAnsi"/>
                <w:b/>
                <w:bCs/>
                <w:sz w:val="20"/>
                <w:szCs w:val="20"/>
              </w:rPr>
              <w:t>Методе извођења наставе:  Предавања, Аудиторне вежбе</w:t>
            </w:r>
          </w:p>
        </w:tc>
      </w:tr>
      <w:tr w:rsidR="00EC3644" w:rsidRPr="00A468A5" w14:paraId="539A62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E0BC09"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Оцена знања (максималан број поена 100)</w:t>
            </w:r>
          </w:p>
        </w:tc>
      </w:tr>
      <w:tr w:rsidR="00EC3644" w:rsidRPr="00A468A5" w14:paraId="57F992F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B878A2"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F8C5F5" w14:textId="77777777" w:rsidR="00EC3644" w:rsidRPr="00A468A5" w:rsidRDefault="00EC3644"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CEF915" w14:textId="77777777" w:rsidR="00EC3644" w:rsidRPr="00A468A5" w:rsidRDefault="00EC3644"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36737F" w14:textId="77777777" w:rsidR="00EC3644" w:rsidRPr="00A468A5" w:rsidRDefault="00EC3644"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r>
      <w:tr w:rsidR="00EC3644" w:rsidRPr="00A468A5" w14:paraId="561025F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873684"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432F50" w14:textId="1A560A8E" w:rsidR="00EC3644" w:rsidRPr="00A468A5" w:rsidRDefault="009E2E5B" w:rsidP="00B06C94">
            <w:pPr>
              <w:spacing w:after="0" w:line="240" w:lineRule="auto"/>
              <w:jc w:val="center"/>
              <w:rPr>
                <w:rFonts w:eastAsia="Times New Roman" w:cstheme="minorHAnsi"/>
                <w:sz w:val="20"/>
                <w:szCs w:val="20"/>
              </w:rPr>
            </w:pPr>
            <w:r>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7ABCDE"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5AC8250"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EC3644" w:rsidRPr="00A468A5" w14:paraId="72E98F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8CFB40"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8F9885" w14:textId="301DD3BA" w:rsidR="00EC3644" w:rsidRPr="00A468A5" w:rsidRDefault="009E2E5B" w:rsidP="00B06C94">
            <w:pPr>
              <w:spacing w:after="0" w:line="240" w:lineRule="auto"/>
              <w:jc w:val="center"/>
              <w:rPr>
                <w:rFonts w:eastAsia="Times New Roman" w:cstheme="minorHAnsi"/>
                <w:sz w:val="20"/>
                <w:szCs w:val="20"/>
              </w:rPr>
            </w:pPr>
            <w:r>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DB1116"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2B730D"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EC3644" w:rsidRPr="00A468A5" w14:paraId="5E45345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53393F9"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C062D8" w14:textId="77777777" w:rsidR="00EC3644" w:rsidRPr="00A468A5" w:rsidRDefault="00EC3644" w:rsidP="00B06C94">
            <w:pPr>
              <w:spacing w:after="0" w:line="240" w:lineRule="auto"/>
              <w:jc w:val="center"/>
              <w:rPr>
                <w:rFonts w:eastAsia="Times New Roman" w:cstheme="minorHAnsi"/>
                <w:sz w:val="20"/>
                <w:szCs w:val="20"/>
              </w:rPr>
            </w:pPr>
            <w:r w:rsidRPr="00A468A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9CB277" w14:textId="77777777" w:rsidR="00EC3644" w:rsidRPr="00A468A5" w:rsidRDefault="00EC3644"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F774956" w14:textId="77777777" w:rsidR="00EC3644" w:rsidRPr="00A468A5" w:rsidRDefault="00EC3644"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C3644" w:rsidRPr="00A468A5" w14:paraId="60E998E7"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F6E8F8" w14:textId="77777777" w:rsidR="00EC3644" w:rsidRPr="00A468A5" w:rsidRDefault="00EC3644" w:rsidP="00B06C94">
            <w:pPr>
              <w:spacing w:after="0" w:line="240" w:lineRule="auto"/>
              <w:rPr>
                <w:rFonts w:eastAsia="Times New Roman" w:cstheme="minorHAnsi"/>
                <w:sz w:val="16"/>
                <w:szCs w:val="16"/>
              </w:rPr>
            </w:pPr>
            <w:r w:rsidRPr="00A468A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E543E5F" w14:textId="77777777" w:rsidR="00EC3644" w:rsidRPr="00A468A5" w:rsidRDefault="00EC3644" w:rsidP="00B06C94">
            <w:pPr>
              <w:spacing w:after="0" w:line="240" w:lineRule="auto"/>
              <w:rPr>
                <w:rFonts w:eastAsia="Times New Roman" w:cstheme="minorHAnsi"/>
                <w:sz w:val="16"/>
                <w:szCs w:val="16"/>
              </w:rPr>
            </w:pPr>
            <w:r w:rsidRPr="00A468A5">
              <w:rPr>
                <w:rFonts w:eastAsia="Times New Roman" w:cstheme="minorHAnsi"/>
                <w:sz w:val="16"/>
                <w:szCs w:val="16"/>
              </w:rPr>
              <w:t>ИН - Информатика, ИМ - Индустријски менаџмент, ОС-Основне струковне студије</w:t>
            </w:r>
          </w:p>
        </w:tc>
      </w:tr>
    </w:tbl>
    <w:p w14:paraId="77C693E5" w14:textId="1824B865" w:rsidR="00EC3644" w:rsidRDefault="00EC3644"/>
    <w:p w14:paraId="53C2CC70" w14:textId="7329C50B" w:rsidR="00EC3644" w:rsidRDefault="00EC3644">
      <w:r>
        <w:br w:type="page"/>
      </w:r>
    </w:p>
    <w:tbl>
      <w:tblPr>
        <w:tblW w:w="10080" w:type="dxa"/>
        <w:tblLook w:val="04A0" w:firstRow="1" w:lastRow="0" w:firstColumn="1" w:lastColumn="0" w:noHBand="0" w:noVBand="1"/>
      </w:tblPr>
      <w:tblGrid>
        <w:gridCol w:w="1260"/>
        <w:gridCol w:w="1260"/>
        <w:gridCol w:w="1260"/>
        <w:gridCol w:w="1260"/>
        <w:gridCol w:w="2520"/>
        <w:gridCol w:w="2520"/>
      </w:tblGrid>
      <w:tr w:rsidR="003D1B74" w:rsidRPr="003D1B74" w14:paraId="3C7CB185" w14:textId="77777777" w:rsidTr="003D1B7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037BAC"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AC63C8"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w:t>
            </w:r>
          </w:p>
        </w:tc>
      </w:tr>
      <w:tr w:rsidR="003D1B74" w:rsidRPr="003D1B74" w14:paraId="6A512231"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B30832"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4E2793" w14:textId="77777777" w:rsidR="003D1B74" w:rsidRPr="003D1B74" w:rsidRDefault="003D1B74" w:rsidP="003D1B74">
            <w:pPr>
              <w:pStyle w:val="Heading3"/>
            </w:pPr>
            <w:bookmarkStart w:id="38" w:name="_Toc530345576"/>
            <w:bookmarkStart w:id="39" w:name="_Toc26278101"/>
            <w:r w:rsidRPr="003D1B74">
              <w:t>Материјали и термичка обрада</w:t>
            </w:r>
            <w:bookmarkEnd w:id="38"/>
            <w:bookmarkEnd w:id="39"/>
          </w:p>
        </w:tc>
      </w:tr>
      <w:tr w:rsidR="003D1B74" w:rsidRPr="003D1B74" w14:paraId="00C4B43A"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99B24E"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5A2185"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Др Имре (Ј) Немеди</w:t>
            </w:r>
          </w:p>
        </w:tc>
      </w:tr>
      <w:tr w:rsidR="003D1B74" w:rsidRPr="003D1B74" w14:paraId="0AA59310"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42BE6F"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9065FE"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Стручно апликативни</w:t>
            </w:r>
          </w:p>
        </w:tc>
      </w:tr>
      <w:tr w:rsidR="003D1B74" w:rsidRPr="003D1B74" w14:paraId="47D0086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077713"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6FD875"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3D1B74" w:rsidRPr="003D1B74" w14:paraId="7F3ABFCC"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E00442"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101678"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5FE4FFA4" w14:textId="77777777" w:rsidTr="003D1B7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DCFCE2"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DE22AC"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25E0BD48"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302AA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1. Упознавање машинских материјала и њихов избор</w:t>
            </w:r>
          </w:p>
        </w:tc>
      </w:tr>
      <w:tr w:rsidR="003D1B74" w:rsidRPr="003D1B74" w14:paraId="1D77CCA9"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CA359E"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2. Упознавање структуре и својстава материјала</w:t>
            </w:r>
          </w:p>
        </w:tc>
      </w:tr>
      <w:tr w:rsidR="003D1B74" w:rsidRPr="003D1B74" w14:paraId="68733551"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F33634"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3. Упознавање метода побољшавања својстава</w:t>
            </w:r>
          </w:p>
        </w:tc>
      </w:tr>
      <w:tr w:rsidR="003D1B74" w:rsidRPr="003D1B74" w14:paraId="45E0F645"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D148C2"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Исход предмета:</w:t>
            </w:r>
          </w:p>
        </w:tc>
      </w:tr>
      <w:tr w:rsidR="003D1B74" w:rsidRPr="003D1B74" w14:paraId="60B06F50"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2548CF5"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1. Упознавање машинских материјала</w:t>
            </w:r>
          </w:p>
        </w:tc>
      </w:tr>
      <w:tr w:rsidR="003D1B74" w:rsidRPr="003D1B74" w14:paraId="24F120DD" w14:textId="77777777" w:rsidTr="003D1B7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AB47DF"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2. Контрола и одређивање својстава материјала</w:t>
            </w:r>
          </w:p>
        </w:tc>
      </w:tr>
      <w:tr w:rsidR="003D1B74" w:rsidRPr="003D1B74" w14:paraId="2DE995F6"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672A9"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Садржај предмета</w:t>
            </w:r>
          </w:p>
        </w:tc>
      </w:tr>
      <w:tr w:rsidR="003D1B74" w:rsidRPr="003D1B74" w14:paraId="05FA8ED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2ACCAA"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Теоријска настава:</w:t>
            </w:r>
          </w:p>
        </w:tc>
      </w:tr>
      <w:tr w:rsidR="003D1B74" w:rsidRPr="003D1B74" w14:paraId="4CB39D69" w14:textId="77777777" w:rsidTr="003D1B74">
        <w:trPr>
          <w:trHeight w:val="8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46BC52" w14:textId="77777777" w:rsidR="003D1B74" w:rsidRPr="003D1B74" w:rsidRDefault="003D1B74" w:rsidP="0066556D">
            <w:pPr>
              <w:spacing w:after="0" w:line="240" w:lineRule="auto"/>
              <w:jc w:val="both"/>
              <w:rPr>
                <w:rFonts w:eastAsia="Times New Roman" w:cstheme="minorHAnsi"/>
                <w:sz w:val="20"/>
                <w:szCs w:val="20"/>
              </w:rPr>
            </w:pPr>
            <w:r w:rsidRPr="003D1B74">
              <w:rPr>
                <w:rFonts w:eastAsia="Times New Roman" w:cstheme="minorHAnsi"/>
                <w:sz w:val="20"/>
                <w:szCs w:val="20"/>
              </w:rPr>
              <w:t>Структура материјала и кристализација. Механичка својства материјала. Дијаграми стања легура. Фе-ц дијаграм стања. Железо и железне легуре. Термичка обрада: жарење, калење, термохемијске обраде. Обојени метали. Полимерни материјали. Керамички материјали. Композитни материјали.</w:t>
            </w:r>
          </w:p>
        </w:tc>
      </w:tr>
      <w:tr w:rsidR="003D1B74" w:rsidRPr="003D1B74" w14:paraId="28548A3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AA964B"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Практична настава:</w:t>
            </w:r>
          </w:p>
        </w:tc>
      </w:tr>
      <w:tr w:rsidR="003D1B74" w:rsidRPr="003D1B74" w14:paraId="25D6DF01" w14:textId="77777777" w:rsidTr="003D1B74">
        <w:trPr>
          <w:trHeight w:val="8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47716A" w14:textId="77777777" w:rsidR="003D1B74" w:rsidRPr="003D1B74" w:rsidRDefault="003D1B74" w:rsidP="00EB24D5">
            <w:pPr>
              <w:spacing w:after="0" w:line="240" w:lineRule="auto"/>
              <w:jc w:val="both"/>
              <w:rPr>
                <w:rFonts w:eastAsia="Times New Roman" w:cstheme="minorHAnsi"/>
                <w:sz w:val="20"/>
                <w:szCs w:val="20"/>
              </w:rPr>
            </w:pPr>
            <w:r w:rsidRPr="003D1B74">
              <w:rPr>
                <w:rFonts w:eastAsia="Times New Roman" w:cstheme="minorHAnsi"/>
                <w:sz w:val="20"/>
                <w:szCs w:val="20"/>
              </w:rPr>
              <w:t>Својства материјала и њихове поделе, врсте напрезања и начини њиховог праћења приликом мерења, аудиторно приказивање свих врста мерења, лабораторијска мерења затезне чврстоће, жилавости, тврдоћа (по Бринелу, Викерсу и Роквелу), припремање и анализирање металуршких узорака.</w:t>
            </w:r>
          </w:p>
        </w:tc>
      </w:tr>
      <w:tr w:rsidR="003D1B74" w:rsidRPr="003D1B74" w14:paraId="1203E328"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35E7A1"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Литература:</w:t>
            </w:r>
          </w:p>
        </w:tc>
      </w:tr>
      <w:tr w:rsidR="003D1B74" w:rsidRPr="003D1B74" w14:paraId="5001405C"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2E3CF0"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E4A100"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Ђорђевић: „Машински </w:t>
            </w:r>
            <w:proofErr w:type="gramStart"/>
            <w:r w:rsidRPr="003D1B74">
              <w:rPr>
                <w:rFonts w:eastAsia="Times New Roman" w:cstheme="minorHAnsi"/>
                <w:sz w:val="20"/>
                <w:szCs w:val="20"/>
              </w:rPr>
              <w:t>материјали“</w:t>
            </w:r>
            <w:proofErr w:type="gramEnd"/>
            <w:r w:rsidRPr="003D1B74">
              <w:rPr>
                <w:rFonts w:eastAsia="Times New Roman" w:cstheme="minorHAnsi"/>
                <w:sz w:val="20"/>
                <w:szCs w:val="20"/>
              </w:rPr>
              <w:t>, Машински факултет, Београд, 2000.</w:t>
            </w:r>
          </w:p>
        </w:tc>
      </w:tr>
      <w:tr w:rsidR="003D1B74" w:rsidRPr="003D1B74" w14:paraId="3BD2E8F8" w14:textId="77777777" w:rsidTr="003D1B7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B0EEE93"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6E35F7B"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xml:space="preserve">Дорман: „Познавање машинских </w:t>
            </w:r>
            <w:proofErr w:type="gramStart"/>
            <w:r w:rsidRPr="003D1B74">
              <w:rPr>
                <w:rFonts w:eastAsia="Times New Roman" w:cstheme="minorHAnsi"/>
                <w:sz w:val="20"/>
                <w:szCs w:val="20"/>
              </w:rPr>
              <w:t>материјала“</w:t>
            </w:r>
            <w:proofErr w:type="gramEnd"/>
            <w:r w:rsidRPr="003D1B74">
              <w:rPr>
                <w:rFonts w:eastAsia="Times New Roman" w:cstheme="minorHAnsi"/>
                <w:sz w:val="20"/>
                <w:szCs w:val="20"/>
              </w:rPr>
              <w:t>, ВТШ, Суботица, 2003.</w:t>
            </w:r>
          </w:p>
        </w:tc>
      </w:tr>
      <w:tr w:rsidR="003D1B74" w:rsidRPr="003D1B74" w14:paraId="37FA011D" w14:textId="77777777" w:rsidTr="003D1B7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5405287"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AAD61E"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E504E8"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Практична настава: 2</w:t>
            </w:r>
          </w:p>
        </w:tc>
      </w:tr>
      <w:tr w:rsidR="003D1B74" w:rsidRPr="003D1B74" w14:paraId="403EC509"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097E4B" w14:textId="77777777" w:rsidR="003D1B74" w:rsidRPr="003D1B74" w:rsidRDefault="003D1B74" w:rsidP="003D1B74">
            <w:pPr>
              <w:spacing w:after="0" w:line="240" w:lineRule="auto"/>
              <w:rPr>
                <w:rFonts w:eastAsia="Times New Roman" w:cstheme="minorHAnsi"/>
                <w:b/>
                <w:bCs/>
                <w:sz w:val="20"/>
                <w:szCs w:val="20"/>
              </w:rPr>
            </w:pPr>
            <w:r w:rsidRPr="003D1B74">
              <w:rPr>
                <w:rFonts w:eastAsia="Times New Roman" w:cstheme="minorHAnsi"/>
                <w:b/>
                <w:bCs/>
                <w:sz w:val="20"/>
                <w:szCs w:val="20"/>
              </w:rPr>
              <w:t>Методе извођења наставе:  Предавања, Аудиторне вежбе</w:t>
            </w:r>
          </w:p>
        </w:tc>
      </w:tr>
      <w:tr w:rsidR="003D1B74" w:rsidRPr="003D1B74" w14:paraId="4B889A3E" w14:textId="77777777" w:rsidTr="003D1B7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9B02E"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Оцена знања (максималан број поена 100)</w:t>
            </w:r>
          </w:p>
        </w:tc>
      </w:tr>
      <w:tr w:rsidR="003D1B74" w:rsidRPr="003D1B74" w14:paraId="77AA45E4"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922BF1"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CAC9A36" w14:textId="5DDA82B5" w:rsidR="003D1B74" w:rsidRPr="003D1B74" w:rsidRDefault="003D1B74" w:rsidP="003D1B74">
            <w:pPr>
              <w:spacing w:after="0" w:line="240" w:lineRule="auto"/>
              <w:jc w:val="center"/>
              <w:rPr>
                <w:rFonts w:eastAsia="Times New Roman" w:cstheme="minorHAnsi"/>
                <w:b/>
                <w:bCs/>
                <w:sz w:val="20"/>
                <w:szCs w:val="20"/>
                <w:lang w:val="sr-Cyrl-RS"/>
              </w:rPr>
            </w:pPr>
            <w:r w:rsidRPr="003D1B74">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A4E568" w14:textId="77777777" w:rsidR="003D1B74" w:rsidRPr="003D1B74" w:rsidRDefault="003D1B74" w:rsidP="003D1B74">
            <w:pPr>
              <w:spacing w:after="0" w:line="240" w:lineRule="auto"/>
              <w:jc w:val="center"/>
              <w:rPr>
                <w:rFonts w:eastAsia="Times New Roman" w:cstheme="minorHAnsi"/>
                <w:b/>
                <w:bCs/>
                <w:sz w:val="20"/>
                <w:szCs w:val="20"/>
              </w:rPr>
            </w:pPr>
            <w:r w:rsidRPr="003D1B74">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018DD1" w14:textId="09AD0492" w:rsidR="003D1B74" w:rsidRPr="003D1B74" w:rsidRDefault="003D1B74" w:rsidP="003D1B74">
            <w:pPr>
              <w:spacing w:after="0" w:line="240" w:lineRule="auto"/>
              <w:jc w:val="center"/>
              <w:rPr>
                <w:rFonts w:eastAsia="Times New Roman" w:cstheme="minorHAnsi"/>
                <w:b/>
                <w:bCs/>
                <w:sz w:val="20"/>
                <w:szCs w:val="20"/>
                <w:lang w:val="sr-Cyrl-RS"/>
              </w:rPr>
            </w:pPr>
            <w:r w:rsidRPr="003D1B74">
              <w:rPr>
                <w:rFonts w:eastAsia="Times New Roman" w:cstheme="minorHAnsi"/>
                <w:b/>
                <w:bCs/>
                <w:sz w:val="20"/>
                <w:szCs w:val="20"/>
              </w:rPr>
              <w:t>поен</w:t>
            </w:r>
            <w:r>
              <w:rPr>
                <w:rFonts w:eastAsia="Times New Roman" w:cstheme="minorHAnsi"/>
                <w:b/>
                <w:bCs/>
                <w:sz w:val="20"/>
                <w:szCs w:val="20"/>
                <w:lang w:val="sr-Cyrl-RS"/>
              </w:rPr>
              <w:t>и</w:t>
            </w:r>
          </w:p>
        </w:tc>
      </w:tr>
      <w:tr w:rsidR="003D1B74" w:rsidRPr="003D1B74" w14:paraId="0B58216A"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A483A28" w14:textId="7777777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EBF3F7" w14:textId="09157AEF"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FAFFA1" w14:textId="7777777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2DA677" w14:textId="1359F83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39A3384B"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F068E7D" w14:textId="7777777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9526FA" w14:textId="0E47A69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052F4A" w14:textId="7777777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F42E5B" w14:textId="7D50DD5C"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25</w:t>
            </w:r>
          </w:p>
        </w:tc>
      </w:tr>
      <w:tr w:rsidR="003D1B74" w:rsidRPr="003D1B74" w14:paraId="6DE9CD32" w14:textId="77777777" w:rsidTr="003D1B7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B369EA" w14:textId="77777777"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F31997" w14:textId="372E1218" w:rsidR="003D1B74" w:rsidRPr="003D1B74" w:rsidRDefault="003D1B74" w:rsidP="003D1B7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2978B2"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507F90B" w14:textId="77777777" w:rsidR="003D1B74" w:rsidRPr="003D1B74" w:rsidRDefault="003D1B74" w:rsidP="003D1B74">
            <w:pPr>
              <w:spacing w:after="0" w:line="240" w:lineRule="auto"/>
              <w:rPr>
                <w:rFonts w:eastAsia="Times New Roman" w:cstheme="minorHAnsi"/>
                <w:sz w:val="20"/>
                <w:szCs w:val="20"/>
              </w:rPr>
            </w:pPr>
            <w:r w:rsidRPr="003D1B74">
              <w:rPr>
                <w:rFonts w:eastAsia="Times New Roman" w:cstheme="minorHAnsi"/>
                <w:sz w:val="20"/>
                <w:szCs w:val="20"/>
              </w:rPr>
              <w:t> </w:t>
            </w:r>
          </w:p>
        </w:tc>
      </w:tr>
      <w:tr w:rsidR="003D1B74" w:rsidRPr="003D1B74" w14:paraId="46B95863" w14:textId="77777777" w:rsidTr="00A27F4C">
        <w:trPr>
          <w:trHeight w:val="52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71EBD4" w14:textId="77777777" w:rsidR="003D1B74" w:rsidRPr="003D1B74" w:rsidRDefault="003D1B74" w:rsidP="003D1B74">
            <w:pPr>
              <w:spacing w:after="0" w:line="240" w:lineRule="auto"/>
              <w:rPr>
                <w:rFonts w:eastAsia="Times New Roman" w:cstheme="minorHAnsi"/>
                <w:sz w:val="16"/>
                <w:szCs w:val="16"/>
              </w:rPr>
            </w:pPr>
            <w:r w:rsidRPr="003D1B74">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70F6CF" w14:textId="77777777" w:rsidR="003D1B74" w:rsidRPr="003D1B74" w:rsidRDefault="003D1B74" w:rsidP="003D1B74">
            <w:pPr>
              <w:spacing w:after="0" w:line="240" w:lineRule="auto"/>
              <w:rPr>
                <w:rFonts w:eastAsia="Times New Roman" w:cstheme="minorHAnsi"/>
                <w:sz w:val="16"/>
                <w:szCs w:val="16"/>
              </w:rPr>
            </w:pPr>
            <w:r w:rsidRPr="003D1B74">
              <w:rPr>
                <w:rFonts w:eastAsia="Times New Roman" w:cstheme="minorHAnsi"/>
                <w:sz w:val="16"/>
                <w:szCs w:val="16"/>
              </w:rPr>
              <w:t>МА - Машинство, МЕ - Мехатроника, ОС-Основне струковне студије</w:t>
            </w:r>
          </w:p>
        </w:tc>
      </w:tr>
    </w:tbl>
    <w:p w14:paraId="0533833C" w14:textId="1DDFC79A" w:rsidR="003D1B74" w:rsidRDefault="003D1B74"/>
    <w:p w14:paraId="2CF91293" w14:textId="0C9C8339" w:rsidR="003D1B74" w:rsidRDefault="003D1B74">
      <w:r>
        <w:br w:type="page"/>
      </w:r>
    </w:p>
    <w:tbl>
      <w:tblPr>
        <w:tblW w:w="10080" w:type="dxa"/>
        <w:tblLook w:val="04A0" w:firstRow="1" w:lastRow="0" w:firstColumn="1" w:lastColumn="0" w:noHBand="0" w:noVBand="1"/>
      </w:tblPr>
      <w:tblGrid>
        <w:gridCol w:w="1260"/>
        <w:gridCol w:w="1260"/>
        <w:gridCol w:w="1260"/>
        <w:gridCol w:w="1260"/>
        <w:gridCol w:w="2520"/>
        <w:gridCol w:w="2520"/>
      </w:tblGrid>
      <w:tr w:rsidR="002D43DF" w:rsidRPr="003D1B74" w14:paraId="2E926EAA"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69754C"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C5C139"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 xml:space="preserve">  ОС - (МА, МЕ, ИМ)</w:t>
            </w:r>
          </w:p>
        </w:tc>
      </w:tr>
      <w:tr w:rsidR="002D43DF" w:rsidRPr="003D1B74" w14:paraId="4B84303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AC4A1F"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A46359" w14:textId="77777777" w:rsidR="002D43DF" w:rsidRPr="003D1B74" w:rsidRDefault="002D43DF" w:rsidP="00B06C94">
            <w:pPr>
              <w:pStyle w:val="Heading3"/>
            </w:pPr>
            <w:bookmarkStart w:id="40" w:name="_Toc530345577"/>
            <w:bookmarkStart w:id="41" w:name="_Toc26278102"/>
            <w:r w:rsidRPr="003D1B74">
              <w:t>Машински елементи 1</w:t>
            </w:r>
            <w:bookmarkEnd w:id="40"/>
            <w:bookmarkEnd w:id="41"/>
          </w:p>
        </w:tc>
      </w:tr>
      <w:tr w:rsidR="002D43DF" w:rsidRPr="003D1B74" w14:paraId="76B247F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3B6502"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9ED730"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Др Игор (С) Фüрстнер</w:t>
            </w:r>
          </w:p>
        </w:tc>
      </w:tr>
      <w:tr w:rsidR="002D43DF" w:rsidRPr="003D1B74" w14:paraId="02396E3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80C945"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B6286B"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Научно стручни</w:t>
            </w:r>
          </w:p>
        </w:tc>
      </w:tr>
      <w:tr w:rsidR="002D43DF" w:rsidRPr="003D1B74" w14:paraId="53AF51C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46B3B5"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36924A2"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6</w:t>
            </w:r>
          </w:p>
        </w:tc>
      </w:tr>
      <w:tr w:rsidR="002D43DF" w:rsidRPr="003D1B74" w14:paraId="135019B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E089CC"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C13166C"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2A2739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F7F560"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8D209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147801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D44C18"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1. Упознавање са поступком пројектовања и конструисања</w:t>
            </w:r>
          </w:p>
        </w:tc>
      </w:tr>
      <w:tr w:rsidR="002D43DF" w:rsidRPr="003D1B74" w14:paraId="2CF2FF1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E20BF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2. Овладавање 3Д софтвером за пројектовање</w:t>
            </w:r>
          </w:p>
        </w:tc>
      </w:tr>
      <w:tr w:rsidR="002D43DF" w:rsidRPr="003D1B74" w14:paraId="2AE22F9C"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0952"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3. Овладавање стандардима за разраду техничке документације</w:t>
            </w:r>
          </w:p>
        </w:tc>
      </w:tr>
      <w:tr w:rsidR="002D43DF" w:rsidRPr="003D1B74" w14:paraId="0EA5D4F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493C94"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Исход предмета:</w:t>
            </w:r>
          </w:p>
        </w:tc>
      </w:tr>
      <w:tr w:rsidR="002D43DF" w:rsidRPr="003D1B74" w14:paraId="22FB579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E8E08E"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1. Рад у 3Д софтверу</w:t>
            </w:r>
          </w:p>
        </w:tc>
      </w:tr>
      <w:tr w:rsidR="002D43DF" w:rsidRPr="003D1B74" w14:paraId="4FB2D57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5D0C70"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2. Дефинисање и разрада техничке документације у папирној форми</w:t>
            </w:r>
          </w:p>
        </w:tc>
      </w:tr>
      <w:tr w:rsidR="002D43DF" w:rsidRPr="003D1B74" w14:paraId="0A4663C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B41997"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3. Дефинисање и разрада техничке документације у електронској форми</w:t>
            </w:r>
          </w:p>
        </w:tc>
      </w:tr>
      <w:tr w:rsidR="002D43DF" w:rsidRPr="003D1B74" w14:paraId="41F165B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6EFD1F"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Садржај предмета</w:t>
            </w:r>
          </w:p>
        </w:tc>
      </w:tr>
      <w:tr w:rsidR="002D43DF" w:rsidRPr="003D1B74" w14:paraId="3AD33EC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D78341"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Теоријска настава:</w:t>
            </w:r>
          </w:p>
        </w:tc>
      </w:tr>
      <w:tr w:rsidR="002D43DF" w:rsidRPr="003D1B74" w14:paraId="4371D61E" w14:textId="77777777" w:rsidTr="00B06C94">
        <w:trPr>
          <w:trHeight w:val="5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1C8D9E" w14:textId="77777777" w:rsidR="002D43DF" w:rsidRPr="003D1B74" w:rsidRDefault="002D43DF" w:rsidP="00B06C94">
            <w:pPr>
              <w:spacing w:after="0" w:line="240" w:lineRule="auto"/>
              <w:jc w:val="both"/>
              <w:rPr>
                <w:rFonts w:eastAsia="Times New Roman" w:cstheme="minorHAnsi"/>
                <w:sz w:val="20"/>
                <w:szCs w:val="20"/>
              </w:rPr>
            </w:pPr>
            <w:r w:rsidRPr="003D1B74">
              <w:rPr>
                <w:rFonts w:eastAsia="Times New Roman" w:cstheme="minorHAnsi"/>
                <w:sz w:val="20"/>
                <w:szCs w:val="20"/>
              </w:rPr>
              <w:t>Основи пројектовања и конструисања. Међународни и домаћи стандарди. Толеранције мера, облика и положаја. Површинска храпавост. Приказивање стандардних елемената. Израда и разрада техничке документације.</w:t>
            </w:r>
          </w:p>
        </w:tc>
      </w:tr>
      <w:tr w:rsidR="002D43DF" w:rsidRPr="003D1B74" w14:paraId="2BE54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01013"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Практична настава:</w:t>
            </w:r>
          </w:p>
        </w:tc>
      </w:tr>
      <w:tr w:rsidR="002D43DF" w:rsidRPr="003D1B74" w14:paraId="62207EBF"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E82001" w14:textId="77777777" w:rsidR="002D43DF" w:rsidRPr="003D1B74" w:rsidRDefault="002D43DF" w:rsidP="00B06C94">
            <w:pPr>
              <w:spacing w:after="0" w:line="240" w:lineRule="auto"/>
              <w:jc w:val="both"/>
              <w:rPr>
                <w:rFonts w:eastAsia="Times New Roman" w:cstheme="minorHAnsi"/>
                <w:sz w:val="20"/>
                <w:szCs w:val="20"/>
              </w:rPr>
            </w:pPr>
            <w:r w:rsidRPr="003D1B74">
              <w:rPr>
                <w:rFonts w:eastAsia="Times New Roman" w:cstheme="minorHAnsi"/>
                <w:sz w:val="20"/>
                <w:szCs w:val="20"/>
              </w:rPr>
              <w:t>Овладавање софтвером за 3д пројектовање и конструисање. Израда геометријског модела производа од саставних делова. Инжењерске анализе и израда техничке документације.</w:t>
            </w:r>
          </w:p>
        </w:tc>
      </w:tr>
      <w:tr w:rsidR="002D43DF" w:rsidRPr="003D1B74" w14:paraId="2CB5097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AB464F"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Литература:</w:t>
            </w:r>
          </w:p>
        </w:tc>
      </w:tr>
      <w:tr w:rsidR="002D43DF" w:rsidRPr="003D1B74" w14:paraId="3A8C9B5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39AA25"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412DF4"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xml:space="preserve">S. Kuzmanović: “Osnovi </w:t>
            </w:r>
            <w:proofErr w:type="gramStart"/>
            <w:r w:rsidRPr="003D1B74">
              <w:rPr>
                <w:rFonts w:eastAsia="Times New Roman" w:cstheme="minorHAnsi"/>
                <w:sz w:val="20"/>
                <w:szCs w:val="20"/>
              </w:rPr>
              <w:t>konstruisanja“</w:t>
            </w:r>
            <w:proofErr w:type="gramEnd"/>
            <w:r w:rsidRPr="003D1B74">
              <w:rPr>
                <w:rFonts w:eastAsia="Times New Roman" w:cstheme="minorHAnsi"/>
                <w:sz w:val="20"/>
                <w:szCs w:val="20"/>
              </w:rPr>
              <w:t>, Visoka tehnička škola, Subotica, 2016.</w:t>
            </w:r>
          </w:p>
        </w:tc>
      </w:tr>
      <w:tr w:rsidR="002D43DF" w:rsidRPr="003D1B74" w14:paraId="6403755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2F5CAD"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03220E"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3E3851"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Практична настава: 2</w:t>
            </w:r>
          </w:p>
        </w:tc>
      </w:tr>
      <w:tr w:rsidR="002D43DF" w:rsidRPr="003D1B74" w14:paraId="21DD9C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B92C18" w14:textId="77777777" w:rsidR="002D43DF" w:rsidRPr="003D1B74" w:rsidRDefault="002D43DF" w:rsidP="00B06C94">
            <w:pPr>
              <w:spacing w:after="0" w:line="240" w:lineRule="auto"/>
              <w:rPr>
                <w:rFonts w:eastAsia="Times New Roman" w:cstheme="minorHAnsi"/>
                <w:b/>
                <w:bCs/>
                <w:sz w:val="20"/>
                <w:szCs w:val="20"/>
              </w:rPr>
            </w:pPr>
            <w:r w:rsidRPr="003D1B74">
              <w:rPr>
                <w:rFonts w:eastAsia="Times New Roman" w:cstheme="minorHAnsi"/>
                <w:b/>
                <w:bCs/>
                <w:sz w:val="20"/>
                <w:szCs w:val="20"/>
              </w:rPr>
              <w:t>Методе извођења наставе:  Предавања, Аудиторне вежбе</w:t>
            </w:r>
          </w:p>
        </w:tc>
      </w:tr>
      <w:tr w:rsidR="002D43DF" w:rsidRPr="003D1B74" w14:paraId="6115691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C386C1"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Оцена знања (максималан број поена 100)</w:t>
            </w:r>
          </w:p>
        </w:tc>
      </w:tr>
      <w:tr w:rsidR="002D43DF" w:rsidRPr="003D1B74" w14:paraId="414B987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6D5C11"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771C14F" w14:textId="77777777" w:rsidR="002D43DF" w:rsidRPr="003D1B74" w:rsidRDefault="002D43DF" w:rsidP="00B06C94">
            <w:pPr>
              <w:spacing w:after="0" w:line="240" w:lineRule="auto"/>
              <w:jc w:val="center"/>
              <w:rPr>
                <w:rFonts w:eastAsia="Times New Roman" w:cstheme="minorHAnsi"/>
                <w:b/>
                <w:bCs/>
                <w:sz w:val="20"/>
                <w:szCs w:val="20"/>
                <w:lang w:val="sr-Cyrl-RS"/>
              </w:rPr>
            </w:pPr>
            <w:r w:rsidRPr="003D1B74">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11B1F7"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E52866" w14:textId="77777777" w:rsidR="002D43DF" w:rsidRPr="003D1B74" w:rsidRDefault="002D43DF" w:rsidP="00B06C94">
            <w:pPr>
              <w:spacing w:after="0" w:line="240" w:lineRule="auto"/>
              <w:jc w:val="center"/>
              <w:rPr>
                <w:rFonts w:eastAsia="Times New Roman" w:cstheme="minorHAnsi"/>
                <w:b/>
                <w:bCs/>
                <w:sz w:val="20"/>
                <w:szCs w:val="20"/>
              </w:rPr>
            </w:pPr>
            <w:r w:rsidRPr="003D1B74">
              <w:rPr>
                <w:rFonts w:eastAsia="Times New Roman" w:cstheme="minorHAnsi"/>
                <w:b/>
                <w:bCs/>
                <w:sz w:val="20"/>
                <w:szCs w:val="20"/>
              </w:rPr>
              <w:t>поен</w:t>
            </w:r>
            <w:r>
              <w:rPr>
                <w:rFonts w:eastAsia="Times New Roman" w:cstheme="minorHAnsi"/>
                <w:b/>
                <w:bCs/>
                <w:sz w:val="20"/>
                <w:szCs w:val="20"/>
                <w:lang w:val="sr-Cyrl-RS"/>
              </w:rPr>
              <w:t>и</w:t>
            </w:r>
          </w:p>
        </w:tc>
      </w:tr>
      <w:tr w:rsidR="002D43DF" w:rsidRPr="003D1B74" w14:paraId="1C50CBC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24C4AE"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9A0A91"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5946832"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96E0208"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30</w:t>
            </w:r>
          </w:p>
        </w:tc>
      </w:tr>
      <w:tr w:rsidR="002D43DF" w:rsidRPr="003D1B74" w14:paraId="6DADBA8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A5F664"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EA5284"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6C52E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B5C75B"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34467A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DAEB3F"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графички радови</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57FADEC"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400EFF"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8C4BC9"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78D92FF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49B229"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0449ACD" w14:textId="77777777" w:rsidR="002D43DF" w:rsidRPr="003D1B74" w:rsidRDefault="002D43DF" w:rsidP="00B06C94">
            <w:pPr>
              <w:spacing w:after="0" w:line="240" w:lineRule="auto"/>
              <w:jc w:val="center"/>
              <w:rPr>
                <w:rFonts w:eastAsia="Times New Roman" w:cstheme="minorHAnsi"/>
                <w:sz w:val="20"/>
                <w:szCs w:val="20"/>
              </w:rPr>
            </w:pPr>
            <w:r w:rsidRPr="003D1B7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F35E06"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D6AE4D3" w14:textId="77777777" w:rsidR="002D43DF" w:rsidRPr="003D1B74" w:rsidRDefault="002D43DF" w:rsidP="00B06C94">
            <w:pPr>
              <w:spacing w:after="0" w:line="240" w:lineRule="auto"/>
              <w:rPr>
                <w:rFonts w:eastAsia="Times New Roman" w:cstheme="minorHAnsi"/>
                <w:sz w:val="20"/>
                <w:szCs w:val="20"/>
              </w:rPr>
            </w:pPr>
            <w:r w:rsidRPr="003D1B74">
              <w:rPr>
                <w:rFonts w:eastAsia="Times New Roman" w:cstheme="minorHAnsi"/>
                <w:sz w:val="20"/>
                <w:szCs w:val="20"/>
              </w:rPr>
              <w:t> </w:t>
            </w:r>
          </w:p>
        </w:tc>
      </w:tr>
      <w:tr w:rsidR="002D43DF" w:rsidRPr="003D1B74" w14:paraId="0177ACAF" w14:textId="77777777" w:rsidTr="00B06C94">
        <w:trPr>
          <w:trHeight w:val="652"/>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1120B8" w14:textId="77777777" w:rsidR="002D43DF" w:rsidRPr="003D1B74" w:rsidRDefault="002D43DF" w:rsidP="00B06C94">
            <w:pPr>
              <w:spacing w:after="0" w:line="240" w:lineRule="auto"/>
              <w:rPr>
                <w:rFonts w:eastAsia="Times New Roman" w:cstheme="minorHAnsi"/>
                <w:sz w:val="16"/>
                <w:szCs w:val="16"/>
              </w:rPr>
            </w:pPr>
            <w:r w:rsidRPr="003D1B74">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F21098A" w14:textId="77777777" w:rsidR="002D43DF" w:rsidRPr="003D1B74" w:rsidRDefault="002D43DF" w:rsidP="00B06C94">
            <w:pPr>
              <w:spacing w:after="0" w:line="240" w:lineRule="auto"/>
              <w:rPr>
                <w:rFonts w:eastAsia="Times New Roman" w:cstheme="minorHAnsi"/>
                <w:sz w:val="16"/>
                <w:szCs w:val="16"/>
              </w:rPr>
            </w:pPr>
            <w:r w:rsidRPr="003D1B74">
              <w:rPr>
                <w:rFonts w:eastAsia="Times New Roman" w:cstheme="minorHAnsi"/>
                <w:sz w:val="16"/>
                <w:szCs w:val="16"/>
              </w:rPr>
              <w:t>МА - Машинство, МЕ - Мехатроника, ИМ - Индустријски менаџмент, ОС-Основне струковне студије</w:t>
            </w:r>
          </w:p>
        </w:tc>
      </w:tr>
    </w:tbl>
    <w:p w14:paraId="6B62E8F6" w14:textId="4C901B9B" w:rsidR="002D43DF" w:rsidRDefault="002D43DF"/>
    <w:p w14:paraId="4F7FD50F" w14:textId="761D92C9" w:rsidR="002D43DF" w:rsidRDefault="002D43DF">
      <w:r>
        <w:br w:type="page"/>
      </w:r>
    </w:p>
    <w:tbl>
      <w:tblPr>
        <w:tblW w:w="10080" w:type="dxa"/>
        <w:tblLook w:val="04A0" w:firstRow="1" w:lastRow="0" w:firstColumn="1" w:lastColumn="0" w:noHBand="0" w:noVBand="1"/>
      </w:tblPr>
      <w:tblGrid>
        <w:gridCol w:w="1260"/>
        <w:gridCol w:w="1260"/>
        <w:gridCol w:w="1260"/>
        <w:gridCol w:w="1260"/>
        <w:gridCol w:w="2520"/>
        <w:gridCol w:w="2520"/>
      </w:tblGrid>
      <w:tr w:rsidR="0028323E" w:rsidRPr="00A468A5" w14:paraId="196BA15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D088B0"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F187C76"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28323E" w:rsidRPr="00A468A5" w14:paraId="1C047D6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1A7F92"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9CD783" w14:textId="77777777" w:rsidR="0028323E" w:rsidRPr="00A468A5" w:rsidRDefault="0028323E" w:rsidP="00B06C94">
            <w:pPr>
              <w:pStyle w:val="Heading3"/>
            </w:pPr>
            <w:bookmarkStart w:id="42" w:name="_Toc528442495"/>
            <w:bookmarkStart w:id="43" w:name="_Toc530345581"/>
            <w:bookmarkStart w:id="44" w:name="_Toc26278103"/>
            <w:r w:rsidRPr="00A468A5">
              <w:t>Менаџмент пројеката</w:t>
            </w:r>
            <w:bookmarkEnd w:id="42"/>
            <w:bookmarkEnd w:id="43"/>
            <w:bookmarkEnd w:id="44"/>
          </w:p>
        </w:tc>
      </w:tr>
      <w:tr w:rsidR="0028323E" w:rsidRPr="00A468A5" w14:paraId="509CB44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4BB6D3"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AB1C343"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Др Анита (Ш) Сабо</w:t>
            </w:r>
          </w:p>
        </w:tc>
      </w:tr>
      <w:tr w:rsidR="0028323E" w:rsidRPr="00A468A5" w14:paraId="1AF600D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BD3148"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186C0D"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Стручно апликативни</w:t>
            </w:r>
          </w:p>
        </w:tc>
      </w:tr>
      <w:tr w:rsidR="0028323E" w:rsidRPr="00A468A5" w14:paraId="0EA7A18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8B3B4D"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6EFB32"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28323E" w:rsidRPr="00A468A5" w14:paraId="508BF84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EC9554"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2996D3"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28323E" w:rsidRPr="00A468A5" w14:paraId="227D00E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C10E58"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D50092F"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28323E" w:rsidRPr="00A468A5" w14:paraId="092DF56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996E6C"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xml:space="preserve">1. Упознавање са методама вођења пројеката. </w:t>
            </w:r>
          </w:p>
        </w:tc>
      </w:tr>
      <w:tr w:rsidR="0028323E" w:rsidRPr="00A468A5" w14:paraId="1CF47DE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2C7E42"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2. Упознавање са ризицима вођења пројеката.</w:t>
            </w:r>
          </w:p>
        </w:tc>
      </w:tr>
      <w:tr w:rsidR="0028323E" w:rsidRPr="00A468A5" w14:paraId="7D55AB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8EA4D0"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Исход предмета:</w:t>
            </w:r>
          </w:p>
        </w:tc>
      </w:tr>
      <w:tr w:rsidR="0028323E" w:rsidRPr="00A468A5" w14:paraId="13FA8D4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A556AA"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1. Способност за вођење мањих пројеката.</w:t>
            </w:r>
          </w:p>
        </w:tc>
      </w:tr>
      <w:tr w:rsidR="0028323E" w:rsidRPr="00A468A5" w14:paraId="2541D5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09B3C2"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Садржај предмета</w:t>
            </w:r>
          </w:p>
        </w:tc>
      </w:tr>
      <w:tr w:rsidR="0028323E" w:rsidRPr="00A468A5" w14:paraId="17A8F03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A26FD3"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w:t>
            </w:r>
          </w:p>
        </w:tc>
      </w:tr>
      <w:tr w:rsidR="0028323E" w:rsidRPr="00A468A5" w14:paraId="6361073A"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13F313" w14:textId="77777777" w:rsidR="0028323E" w:rsidRPr="00A468A5" w:rsidRDefault="0028323E" w:rsidP="00B06C94">
            <w:pPr>
              <w:spacing w:after="0" w:line="240" w:lineRule="auto"/>
              <w:jc w:val="both"/>
              <w:rPr>
                <w:rFonts w:eastAsia="Times New Roman" w:cstheme="minorHAnsi"/>
                <w:sz w:val="20"/>
                <w:szCs w:val="20"/>
              </w:rPr>
            </w:pPr>
            <w:r w:rsidRPr="00A468A5">
              <w:rPr>
                <w:rFonts w:eastAsia="Times New Roman" w:cstheme="minorHAnsi"/>
                <w:sz w:val="20"/>
                <w:szCs w:val="20"/>
              </w:rPr>
              <w:t>Основни појмови везани за управљање пројектима. Пројектно планирање. Ресурси и временско планирање. Планирање трошкова. Пизик.</w:t>
            </w:r>
          </w:p>
        </w:tc>
      </w:tr>
      <w:tr w:rsidR="0028323E" w:rsidRPr="00A468A5" w14:paraId="099E5D6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F286B"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w:t>
            </w:r>
          </w:p>
        </w:tc>
      </w:tr>
      <w:tr w:rsidR="0028323E" w:rsidRPr="00A468A5" w14:paraId="56D3133C" w14:textId="77777777" w:rsidTr="00B06C94">
        <w:trPr>
          <w:trHeight w:val="5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70F0D0" w14:textId="77777777" w:rsidR="0028323E" w:rsidRPr="00A468A5" w:rsidRDefault="0028323E" w:rsidP="00B06C94">
            <w:pPr>
              <w:spacing w:after="0" w:line="240" w:lineRule="auto"/>
              <w:jc w:val="both"/>
              <w:rPr>
                <w:rFonts w:eastAsia="Times New Roman" w:cstheme="minorHAnsi"/>
                <w:sz w:val="20"/>
                <w:szCs w:val="20"/>
              </w:rPr>
            </w:pPr>
            <w:r w:rsidRPr="00A468A5">
              <w:rPr>
                <w:rFonts w:eastAsia="Times New Roman" w:cstheme="minorHAnsi"/>
                <w:sz w:val="20"/>
                <w:szCs w:val="20"/>
              </w:rPr>
              <w:t>Технике управљања пројектима. Дефинисање пројекта. Упознавање са програмима за управљање пројектима. Цена, време и поузданост пројекта. Ризик.</w:t>
            </w:r>
          </w:p>
        </w:tc>
      </w:tr>
      <w:tr w:rsidR="0028323E" w:rsidRPr="00A468A5" w14:paraId="5D82E79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95BD0F"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Литература:</w:t>
            </w:r>
          </w:p>
        </w:tc>
      </w:tr>
      <w:tr w:rsidR="0028323E" w:rsidRPr="00A468A5" w14:paraId="453D45EB"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1FBE23B"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7229866"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xml:space="preserve">С. Ноукс, И. Мејџор, А. Гринвуд, Д. Ален, М. Гудман: „Управљање </w:t>
            </w:r>
            <w:proofErr w:type="gramStart"/>
            <w:r w:rsidRPr="00A468A5">
              <w:rPr>
                <w:rFonts w:eastAsia="Times New Roman" w:cstheme="minorHAnsi"/>
                <w:sz w:val="20"/>
                <w:szCs w:val="20"/>
              </w:rPr>
              <w:t>пројектима“</w:t>
            </w:r>
            <w:proofErr w:type="gramEnd"/>
            <w:r w:rsidRPr="00A468A5">
              <w:rPr>
                <w:rFonts w:eastAsia="Times New Roman" w:cstheme="minorHAnsi"/>
                <w:sz w:val="20"/>
                <w:szCs w:val="20"/>
              </w:rPr>
              <w:t>, Маркетинг, Београд, 2005.</w:t>
            </w:r>
          </w:p>
        </w:tc>
      </w:tr>
      <w:tr w:rsidR="0028323E" w:rsidRPr="00A468A5" w14:paraId="691B2DBB"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B01013"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65A296"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xml:space="preserve">Душан Бобера: „Пројектни </w:t>
            </w:r>
            <w:proofErr w:type="gramStart"/>
            <w:r w:rsidRPr="00A468A5">
              <w:rPr>
                <w:rFonts w:eastAsia="Times New Roman" w:cstheme="minorHAnsi"/>
                <w:sz w:val="20"/>
                <w:szCs w:val="20"/>
              </w:rPr>
              <w:t>мена</w:t>
            </w:r>
            <w:r>
              <w:rPr>
                <w:rFonts w:eastAsia="Times New Roman" w:cstheme="minorHAnsi"/>
                <w:sz w:val="20"/>
                <w:szCs w:val="20"/>
                <w:lang w:val="sr-Cyrl-RS"/>
              </w:rPr>
              <w:t>џ</w:t>
            </w:r>
            <w:r w:rsidRPr="00A468A5">
              <w:rPr>
                <w:rFonts w:eastAsia="Times New Roman" w:cstheme="minorHAnsi"/>
                <w:sz w:val="20"/>
                <w:szCs w:val="20"/>
              </w:rPr>
              <w:t>мент“</w:t>
            </w:r>
            <w:proofErr w:type="gramEnd"/>
            <w:r w:rsidRPr="00A468A5">
              <w:rPr>
                <w:rFonts w:eastAsia="Times New Roman" w:cstheme="minorHAnsi"/>
                <w:sz w:val="20"/>
                <w:szCs w:val="20"/>
              </w:rPr>
              <w:t>, Економски факултет, Суботица, 2008</w:t>
            </w:r>
          </w:p>
        </w:tc>
      </w:tr>
      <w:tr w:rsidR="0028323E" w:rsidRPr="00A468A5" w14:paraId="319409A4"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B64596"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985F7D"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Сабо Анита: Управљање пројектима</w:t>
            </w:r>
          </w:p>
        </w:tc>
      </w:tr>
      <w:tr w:rsidR="0028323E" w:rsidRPr="00A468A5" w14:paraId="7AA29D4F"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429A25"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02E71"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Szabó Anita: Projektmenedzsment</w:t>
            </w:r>
          </w:p>
        </w:tc>
      </w:tr>
      <w:tr w:rsidR="0028323E" w:rsidRPr="00A468A5" w14:paraId="4333ECB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B79CE11"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E35172"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B85224" w14:textId="77777777" w:rsidR="0028323E" w:rsidRPr="00A468A5" w:rsidRDefault="0028323E"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 2</w:t>
            </w:r>
          </w:p>
        </w:tc>
      </w:tr>
      <w:tr w:rsidR="0028323E" w:rsidRPr="00A468A5" w14:paraId="4B2E85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0E21AC" w14:textId="77777777" w:rsidR="0028323E" w:rsidRPr="00FD090D" w:rsidRDefault="0028323E" w:rsidP="00B06C94">
            <w:pPr>
              <w:spacing w:after="0" w:line="240" w:lineRule="auto"/>
              <w:rPr>
                <w:rFonts w:eastAsia="Times New Roman" w:cstheme="minorHAnsi"/>
                <w:b/>
                <w:bCs/>
                <w:sz w:val="20"/>
                <w:szCs w:val="20"/>
                <w:lang w:val="sr-Cyrl-RS"/>
              </w:rPr>
            </w:pPr>
            <w:r w:rsidRPr="00A468A5">
              <w:rPr>
                <w:rFonts w:eastAsia="Times New Roman" w:cstheme="minorHAnsi"/>
                <w:b/>
                <w:bCs/>
                <w:sz w:val="20"/>
                <w:szCs w:val="20"/>
              </w:rPr>
              <w:t>Методе извођења наставе:  Предавања, Аудиторне вежбе</w:t>
            </w:r>
            <w:r>
              <w:rPr>
                <w:rFonts w:eastAsia="Times New Roman" w:cstheme="minorHAnsi"/>
                <w:b/>
                <w:bCs/>
                <w:sz w:val="20"/>
                <w:szCs w:val="20"/>
                <w:lang w:val="sr-Cyrl-RS"/>
              </w:rPr>
              <w:t>, Лабораторијске вежбе</w:t>
            </w:r>
          </w:p>
        </w:tc>
      </w:tr>
      <w:tr w:rsidR="0028323E" w:rsidRPr="00A468A5" w14:paraId="4C09D0C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C433F3"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Оцена знања (максималан број поена 100)</w:t>
            </w:r>
          </w:p>
        </w:tc>
      </w:tr>
      <w:tr w:rsidR="0028323E" w:rsidRPr="00A468A5" w14:paraId="1E56E4A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9C85BE"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2C39D1F" w14:textId="77777777" w:rsidR="0028323E" w:rsidRPr="00A468A5" w:rsidRDefault="0028323E"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6F7299" w14:textId="77777777" w:rsidR="0028323E" w:rsidRPr="00A468A5" w:rsidRDefault="0028323E"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F8C243B" w14:textId="77777777" w:rsidR="0028323E" w:rsidRPr="00A468A5" w:rsidRDefault="0028323E"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r>
      <w:tr w:rsidR="0028323E" w:rsidRPr="00A468A5" w14:paraId="078380C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8F49EB"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136F06"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970AEC"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8B0676"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28323E" w:rsidRPr="00A468A5" w14:paraId="10E2D9F0" w14:textId="77777777" w:rsidTr="00B06C94">
        <w:trPr>
          <w:trHeight w:val="30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AEF6C8A" w14:textId="77777777" w:rsidR="0028323E" w:rsidRPr="00A468A5" w:rsidRDefault="0028323E" w:rsidP="00B06C94">
            <w:pPr>
              <w:spacing w:after="0" w:line="240" w:lineRule="auto"/>
              <w:rPr>
                <w:rFonts w:eastAsia="Times New Roman" w:cstheme="minorHAnsi"/>
                <w:sz w:val="20"/>
                <w:szCs w:val="2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23D0B6"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0AA325"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2191CA" w14:textId="77777777" w:rsidR="0028323E" w:rsidRPr="00A468A5" w:rsidRDefault="0028323E" w:rsidP="00B06C94">
            <w:pPr>
              <w:spacing w:after="0" w:line="240" w:lineRule="auto"/>
              <w:jc w:val="center"/>
              <w:rPr>
                <w:rFonts w:eastAsia="Times New Roman" w:cstheme="minorHAnsi"/>
                <w:sz w:val="20"/>
                <w:szCs w:val="20"/>
              </w:rPr>
            </w:pPr>
            <w:r w:rsidRPr="00A468A5">
              <w:rPr>
                <w:rFonts w:eastAsia="Times New Roman" w:cstheme="minorHAnsi"/>
                <w:sz w:val="20"/>
                <w:szCs w:val="20"/>
              </w:rPr>
              <w:t>40</w:t>
            </w:r>
          </w:p>
        </w:tc>
      </w:tr>
      <w:tr w:rsidR="0028323E" w:rsidRPr="00A468A5" w14:paraId="34B015D2" w14:textId="77777777" w:rsidTr="00B06C94">
        <w:trPr>
          <w:trHeight w:val="407"/>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9CF80B6"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16"/>
                <w:szCs w:val="16"/>
              </w:rPr>
              <w:t>Скраћенице:</w:t>
            </w:r>
          </w:p>
        </w:tc>
        <w:tc>
          <w:tcPr>
            <w:tcW w:w="7560" w:type="dxa"/>
            <w:gridSpan w:val="4"/>
            <w:tcBorders>
              <w:top w:val="single" w:sz="4" w:space="0" w:color="auto"/>
              <w:left w:val="nil"/>
              <w:bottom w:val="single" w:sz="4" w:space="0" w:color="auto"/>
              <w:right w:val="single" w:sz="4" w:space="0" w:color="auto"/>
            </w:tcBorders>
            <w:shd w:val="clear" w:color="auto" w:fill="auto"/>
            <w:noWrap/>
            <w:vAlign w:val="bottom"/>
          </w:tcPr>
          <w:p w14:paraId="5889AC9E" w14:textId="77777777" w:rsidR="0028323E" w:rsidRPr="00A468A5" w:rsidRDefault="0028323E" w:rsidP="00B06C94">
            <w:pPr>
              <w:spacing w:after="0" w:line="240" w:lineRule="auto"/>
              <w:rPr>
                <w:rFonts w:eastAsia="Times New Roman" w:cstheme="minorHAnsi"/>
                <w:sz w:val="20"/>
                <w:szCs w:val="20"/>
              </w:rPr>
            </w:pPr>
            <w:r w:rsidRPr="00A468A5">
              <w:rPr>
                <w:rFonts w:eastAsia="Times New Roman" w:cstheme="minorHAnsi"/>
                <w:sz w:val="16"/>
                <w:szCs w:val="16"/>
              </w:rPr>
              <w:t>ИН - Информатика, ИМ - Индустријски менаџмент, ОС-Основне струковне студије</w:t>
            </w:r>
          </w:p>
        </w:tc>
      </w:tr>
    </w:tbl>
    <w:p w14:paraId="60E0D282" w14:textId="2BF89F4B" w:rsidR="0028323E" w:rsidRDefault="0028323E"/>
    <w:p w14:paraId="7C03C075" w14:textId="3694DC64" w:rsidR="0028323E" w:rsidRDefault="0028323E">
      <w:r>
        <w:br w:type="page"/>
      </w:r>
    </w:p>
    <w:tbl>
      <w:tblPr>
        <w:tblW w:w="10080" w:type="dxa"/>
        <w:tblLook w:val="04A0" w:firstRow="1" w:lastRow="0" w:firstColumn="1" w:lastColumn="0" w:noHBand="0" w:noVBand="1"/>
      </w:tblPr>
      <w:tblGrid>
        <w:gridCol w:w="1260"/>
        <w:gridCol w:w="1260"/>
        <w:gridCol w:w="1260"/>
        <w:gridCol w:w="1260"/>
        <w:gridCol w:w="2520"/>
        <w:gridCol w:w="2520"/>
      </w:tblGrid>
      <w:tr w:rsidR="0028323E" w:rsidRPr="00776939" w14:paraId="63EE557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1C2017"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07F929"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28323E" w:rsidRPr="00776939" w14:paraId="173844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517938"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5A432A8" w14:textId="77777777" w:rsidR="0028323E" w:rsidRPr="00776939" w:rsidRDefault="0028323E" w:rsidP="00B06C94">
            <w:pPr>
              <w:pStyle w:val="Heading3"/>
            </w:pPr>
            <w:bookmarkStart w:id="45" w:name="_Toc528445202"/>
            <w:bookmarkStart w:id="46" w:name="_Toc530345582"/>
            <w:bookmarkStart w:id="47" w:name="_Toc26278104"/>
            <w:r w:rsidRPr="00776939">
              <w:t>Менаџмент предузећа и управљање квалитетом</w:t>
            </w:r>
            <w:bookmarkEnd w:id="45"/>
            <w:bookmarkEnd w:id="46"/>
            <w:bookmarkEnd w:id="47"/>
          </w:p>
        </w:tc>
      </w:tr>
      <w:tr w:rsidR="0028323E" w:rsidRPr="00776939" w14:paraId="52F41D7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AE8A8A"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705C21A"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Зоран (М) Анишић</w:t>
            </w:r>
          </w:p>
        </w:tc>
      </w:tr>
      <w:tr w:rsidR="0028323E" w:rsidRPr="00776939" w14:paraId="1D4626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1C072B"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4BF6C2"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Стручно апликативни</w:t>
            </w:r>
          </w:p>
        </w:tc>
      </w:tr>
      <w:tr w:rsidR="0028323E" w:rsidRPr="00776939" w14:paraId="4AAB177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7511424"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C7E7713"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28323E" w:rsidRPr="00776939" w14:paraId="5DE4D14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B07BAA"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84E228"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28323E" w:rsidRPr="00776939" w14:paraId="0F8AB5D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3C7159"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D528CA"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28323E" w:rsidRPr="00776939" w14:paraId="4750964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6E8E29"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xml:space="preserve">1. Упознавање начина рада предузећа, као и менаџмент и организација предузећа. </w:t>
            </w:r>
          </w:p>
        </w:tc>
      </w:tr>
      <w:tr w:rsidR="0028323E" w:rsidRPr="00776939" w14:paraId="01F2D031" w14:textId="77777777" w:rsidTr="00B06C94">
        <w:trPr>
          <w:trHeight w:val="49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A31F40"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xml:space="preserve">2. Упознавање са системом квалитета ИСО 9000-2001, изучавање механизма управљања квалитетом, као и упознавање са техникама праћења и контроле. </w:t>
            </w:r>
          </w:p>
        </w:tc>
      </w:tr>
      <w:tr w:rsidR="0028323E" w:rsidRPr="00776939" w14:paraId="65ACCAA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2997AE"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28323E" w:rsidRPr="00776939" w14:paraId="53F52A8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E81EDF"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1. Разумевање организације као система, развој и принципи организације</w:t>
            </w:r>
          </w:p>
        </w:tc>
      </w:tr>
      <w:tr w:rsidR="0028323E" w:rsidRPr="00776939" w14:paraId="43827C7A" w14:textId="77777777" w:rsidTr="00B06C94">
        <w:trPr>
          <w:trHeight w:val="43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6E3F62"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xml:space="preserve">2. Поступање у организацији која поседује ИСО 9000-2001, дефинисање процедура, записа, докумената. </w:t>
            </w:r>
          </w:p>
        </w:tc>
      </w:tr>
      <w:tr w:rsidR="0028323E" w:rsidRPr="00776939" w14:paraId="6D79831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EE211E"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28323E" w:rsidRPr="00776939" w14:paraId="23D0A73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A61716"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28323E" w:rsidRPr="00776939" w14:paraId="3865BD22" w14:textId="77777777" w:rsidTr="00B06C94">
        <w:trPr>
          <w:trHeight w:val="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AAFAD7"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Менаџмент предузећа, теорија организације, приступи и принципи организације</w:t>
            </w:r>
          </w:p>
        </w:tc>
      </w:tr>
      <w:tr w:rsidR="0028323E" w:rsidRPr="00776939" w14:paraId="0031EC8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158F94"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w:t>
            </w:r>
          </w:p>
        </w:tc>
      </w:tr>
      <w:tr w:rsidR="0028323E" w:rsidRPr="00776939" w14:paraId="6805FC21" w14:textId="77777777" w:rsidTr="00B06C94">
        <w:trPr>
          <w:trHeight w:val="58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4B764C"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Основе система ИСО СТАНДАРД 9000-2001, унапређење кроз одговорност руководства, обезбеђивање ресурса, развој производа и анализе мерења. Документација система квалитета</w:t>
            </w:r>
          </w:p>
        </w:tc>
      </w:tr>
      <w:tr w:rsidR="0028323E" w:rsidRPr="00776939" w14:paraId="31DF4A1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660E0"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28323E" w:rsidRPr="00776939" w14:paraId="2328F8A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2A3097"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9701B3"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Zelenović i ostali: „SISTEM KVALITETA ISO 9000-2001“, FTN Novi Sad, 2000;</w:t>
            </w:r>
          </w:p>
        </w:tc>
      </w:tr>
      <w:tr w:rsidR="0028323E" w:rsidRPr="00776939" w14:paraId="2919CE60"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D73910"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B50F53"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Koczor Zoltán: Minőségirányítási rendszerek fejlesztése TÜV Rheinland Akadémia, Budapest, 2010.</w:t>
            </w:r>
          </w:p>
        </w:tc>
      </w:tr>
      <w:tr w:rsidR="0028323E" w:rsidRPr="00776939" w14:paraId="69D70B9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0F0FF1"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E36CF1"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xml:space="preserve">G. Štangl Šušnjar, V. Zimanji: „MENADŽMENT LJUDSKIH </w:t>
            </w:r>
            <w:proofErr w:type="gramStart"/>
            <w:r w:rsidRPr="00776939">
              <w:rPr>
                <w:rFonts w:eastAsia="Times New Roman" w:cstheme="minorHAnsi"/>
                <w:sz w:val="20"/>
                <w:szCs w:val="20"/>
              </w:rPr>
              <w:t>RESURSA“</w:t>
            </w:r>
            <w:proofErr w:type="gramEnd"/>
            <w:r w:rsidRPr="00776939">
              <w:rPr>
                <w:rFonts w:eastAsia="Times New Roman" w:cstheme="minorHAnsi"/>
                <w:sz w:val="20"/>
                <w:szCs w:val="20"/>
              </w:rPr>
              <w:t>, Subotica, 2005.</w:t>
            </w:r>
          </w:p>
        </w:tc>
      </w:tr>
      <w:tr w:rsidR="0028323E" w:rsidRPr="00776939" w14:paraId="1C07A2B5"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9E4F9AC"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4B2D73"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1B7942"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28323E" w:rsidRPr="00776939" w14:paraId="68B0517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F9C966" w14:textId="77777777" w:rsidR="0028323E" w:rsidRPr="00776939" w:rsidRDefault="0028323E"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28323E" w:rsidRPr="00776939" w14:paraId="652041B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32A63D"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28323E" w:rsidRPr="00776939" w14:paraId="1D5882F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869F64"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49D8DDA" w14:textId="77777777" w:rsidR="0028323E" w:rsidRPr="00776939" w:rsidRDefault="0028323E"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57CBD2" w14:textId="77777777" w:rsidR="0028323E" w:rsidRPr="00776939" w:rsidRDefault="0028323E"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331926" w14:textId="77777777" w:rsidR="0028323E" w:rsidRPr="00776939" w:rsidRDefault="0028323E"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28323E" w:rsidRPr="00776939" w14:paraId="35585AC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A55ED3"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E33B2B9"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C3687"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A4B248"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50</w:t>
            </w:r>
          </w:p>
        </w:tc>
      </w:tr>
      <w:tr w:rsidR="0028323E" w:rsidRPr="00776939" w14:paraId="38041F1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A08B32"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F08C864"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EFC8C41"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99D70FB"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28323E" w:rsidRPr="00776939" w14:paraId="579E893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293090"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438C62C" w14:textId="77777777" w:rsidR="0028323E" w:rsidRPr="00776939" w:rsidRDefault="0028323E" w:rsidP="00B06C94">
            <w:pPr>
              <w:spacing w:after="0" w:line="240" w:lineRule="auto"/>
              <w:jc w:val="center"/>
              <w:rPr>
                <w:rFonts w:eastAsia="Times New Roman" w:cstheme="minorHAnsi"/>
                <w:sz w:val="20"/>
                <w:szCs w:val="20"/>
              </w:rPr>
            </w:pPr>
            <w:r w:rsidRPr="0077693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1177939"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C9267A2" w14:textId="77777777" w:rsidR="0028323E" w:rsidRPr="00776939" w:rsidRDefault="0028323E"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28323E" w:rsidRPr="00776939" w14:paraId="6B74E75D"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02FB3D" w14:textId="77777777" w:rsidR="0028323E" w:rsidRPr="00776939" w:rsidRDefault="0028323E"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6D4175" w14:textId="77777777" w:rsidR="0028323E" w:rsidRPr="00776939" w:rsidRDefault="0028323E"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07D7A852" w14:textId="776109E8" w:rsidR="0028323E" w:rsidRDefault="0028323E"/>
    <w:p w14:paraId="60C60B5B" w14:textId="5F95E65C" w:rsidR="0028323E" w:rsidRDefault="0028323E">
      <w:r>
        <w:br w:type="page"/>
      </w:r>
    </w:p>
    <w:tbl>
      <w:tblPr>
        <w:tblW w:w="10080" w:type="dxa"/>
        <w:tblLook w:val="04A0" w:firstRow="1" w:lastRow="0" w:firstColumn="1" w:lastColumn="0" w:noHBand="0" w:noVBand="1"/>
      </w:tblPr>
      <w:tblGrid>
        <w:gridCol w:w="1260"/>
        <w:gridCol w:w="1260"/>
        <w:gridCol w:w="1260"/>
        <w:gridCol w:w="1260"/>
        <w:gridCol w:w="2520"/>
        <w:gridCol w:w="2520"/>
      </w:tblGrid>
      <w:tr w:rsidR="00C010EB" w:rsidRPr="00776939" w14:paraId="1788C18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C77149"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51E346"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C010EB" w:rsidRPr="00776939" w14:paraId="3B30E88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7554B9"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4020A3" w14:textId="77777777" w:rsidR="00C010EB" w:rsidRPr="00776939" w:rsidRDefault="00C010EB" w:rsidP="00B06C94">
            <w:pPr>
              <w:pStyle w:val="Heading3"/>
            </w:pPr>
            <w:bookmarkStart w:id="48" w:name="_Toc528445204"/>
            <w:bookmarkStart w:id="49" w:name="_Toc530345583"/>
            <w:bookmarkStart w:id="50" w:name="_Toc26278105"/>
            <w:r w:rsidRPr="00776939">
              <w:t>Менаџмент производа и услуга</w:t>
            </w:r>
            <w:bookmarkEnd w:id="48"/>
            <w:bookmarkEnd w:id="49"/>
            <w:bookmarkEnd w:id="50"/>
          </w:p>
        </w:tc>
      </w:tr>
      <w:tr w:rsidR="00C010EB" w:rsidRPr="00776939" w14:paraId="0D24F2E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56532B"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0C192AE"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Зоран (М) Анишић</w:t>
            </w:r>
          </w:p>
        </w:tc>
      </w:tr>
      <w:tr w:rsidR="00C010EB" w:rsidRPr="00776939" w14:paraId="7F39FBB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886682"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D15F18"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Стручно апликативни</w:t>
            </w:r>
          </w:p>
        </w:tc>
      </w:tr>
      <w:tr w:rsidR="00C010EB" w:rsidRPr="00776939" w14:paraId="417570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79F604"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DFD82F"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C010EB" w:rsidRPr="00776939" w14:paraId="273D10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5A2D92"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93269D"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C010EB" w:rsidRPr="00776939" w14:paraId="3E1962C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9EAE33"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8DB9B0"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C010EB" w:rsidRPr="00776939" w14:paraId="7C0C439C"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EFAEA8"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 xml:space="preserve">1. Оспособљавање студената за активности, задатке и вештине које треба да поседује менаџер производа и услуга. </w:t>
            </w:r>
          </w:p>
        </w:tc>
      </w:tr>
      <w:tr w:rsidR="00C010EB" w:rsidRPr="00776939" w14:paraId="4E8615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8ABD1E"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C010EB" w:rsidRPr="00776939" w14:paraId="0C510AEF" w14:textId="77777777" w:rsidTr="00B06C94">
        <w:trPr>
          <w:trHeight w:val="50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E3200B"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 xml:space="preserve">1. Након одслушаног курса и положеног испита студент је оспособљен да схвати дефиницију и суштину производа и производног програма. </w:t>
            </w:r>
          </w:p>
        </w:tc>
      </w:tr>
      <w:tr w:rsidR="00C010EB" w:rsidRPr="00776939" w14:paraId="25F42267" w14:textId="77777777" w:rsidTr="00B06C94">
        <w:trPr>
          <w:trHeight w:val="5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1D2A80"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2. Правци и структура активности менаџера производа, с посебним освртом на: планирање производа, животни циклус производа, промене на постојећим производима и развоју нових производа.</w:t>
            </w:r>
          </w:p>
        </w:tc>
      </w:tr>
      <w:tr w:rsidR="00C010EB" w:rsidRPr="00776939" w14:paraId="0ED3AE76" w14:textId="77777777" w:rsidTr="00B06C94">
        <w:trPr>
          <w:trHeight w:val="5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D8A236"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 xml:space="preserve">3. Управљање основним својствима производа (квалитет, дизајн, бренд, етикета, амбалажа, стил, еколошка и ергономска својства), услугама купцима, ценама, асортиманом, промоција и дистрибуција производа. </w:t>
            </w:r>
          </w:p>
        </w:tc>
      </w:tr>
      <w:tr w:rsidR="00C010EB" w:rsidRPr="00776939" w14:paraId="382D990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D8AB39"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C010EB" w:rsidRPr="00776939" w14:paraId="0E13E86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55E6A"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C010EB" w:rsidRPr="00776939" w14:paraId="133B7AE6" w14:textId="77777777" w:rsidTr="00B06C94">
        <w:trPr>
          <w:trHeight w:val="142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C81788" w14:textId="77777777" w:rsidR="00C010EB" w:rsidRPr="00776939" w:rsidRDefault="00C010EB" w:rsidP="00B06C94">
            <w:pPr>
              <w:spacing w:after="0" w:line="240" w:lineRule="auto"/>
              <w:jc w:val="both"/>
              <w:rPr>
                <w:rFonts w:eastAsia="Times New Roman" w:cstheme="minorHAnsi"/>
                <w:sz w:val="20"/>
                <w:szCs w:val="20"/>
              </w:rPr>
            </w:pPr>
            <w:r w:rsidRPr="00776939">
              <w:rPr>
                <w:rFonts w:eastAsia="Times New Roman" w:cstheme="minorHAnsi"/>
                <w:sz w:val="20"/>
                <w:szCs w:val="20"/>
              </w:rPr>
              <w:t>Појам, дефиниција и основне одлике производа, менаџер производа, улога и активности, концепт животног циклуса производа, системски прилаз развоју производа, погодност производа – ДФX, управљање променама на постојећим производима, управљање развојем нових производа, функционални захтеви и декомпозиција, превођење захтева тржишта (купаца) у производ, управљачке одлуке у вези са ценом производа, промоција производа, дистрибуција производа и кориснички сервиси.</w:t>
            </w:r>
          </w:p>
        </w:tc>
      </w:tr>
      <w:tr w:rsidR="00C010EB" w:rsidRPr="00776939" w14:paraId="07260D4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E68FC3"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w:t>
            </w:r>
          </w:p>
        </w:tc>
      </w:tr>
      <w:tr w:rsidR="00C010EB" w:rsidRPr="00776939" w14:paraId="297A3F73" w14:textId="77777777" w:rsidTr="00B06C94">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D708D2" w14:textId="77777777" w:rsidR="00C010EB" w:rsidRPr="00776939" w:rsidRDefault="00C010EB" w:rsidP="00B06C94">
            <w:pPr>
              <w:spacing w:after="0" w:line="240" w:lineRule="auto"/>
              <w:jc w:val="both"/>
              <w:rPr>
                <w:rFonts w:eastAsia="Times New Roman" w:cstheme="minorHAnsi"/>
                <w:sz w:val="20"/>
                <w:szCs w:val="20"/>
              </w:rPr>
            </w:pPr>
            <w:r w:rsidRPr="00776939">
              <w:rPr>
                <w:rFonts w:eastAsia="Times New Roman" w:cstheme="minorHAnsi"/>
                <w:sz w:val="20"/>
                <w:szCs w:val="20"/>
              </w:rPr>
              <w:t xml:space="preserve">У практичном делу предвиђено је да студенти израде годишњи рад на реалном производу, на коме ће применити све могућности унапређења његових карактеристика уз помоћ алата који се изучавају на предмету. </w:t>
            </w:r>
          </w:p>
        </w:tc>
      </w:tr>
      <w:tr w:rsidR="00C010EB" w:rsidRPr="00776939" w14:paraId="3CDCEC0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E0EC7A"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C010EB" w:rsidRPr="00776939" w14:paraId="7DFE8FE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5764A5"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BCC5D6"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Анишић З., Сузић, Н. И Текић А.: Менаџмент производа и услуга, УНС-ФТН, 2015.</w:t>
            </w:r>
          </w:p>
        </w:tc>
      </w:tr>
      <w:tr w:rsidR="00C010EB" w:rsidRPr="00776939" w14:paraId="59A5C321" w14:textId="77777777" w:rsidTr="00B06C94">
        <w:trPr>
          <w:trHeight w:val="29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9E3E770"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7328F07"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Анишић З.: Развој и менаџмент проивода у току животног циклуса, УНС-ФТН, Н.Сад 2011.</w:t>
            </w:r>
          </w:p>
        </w:tc>
      </w:tr>
      <w:tr w:rsidR="00C010EB" w:rsidRPr="00776939" w14:paraId="187BFE4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3B9CAF"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4F6BB4B"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Crawford, M. Benedetto A. New Product Management, 10th ed. McGraw-Hill 2011.</w:t>
            </w:r>
          </w:p>
        </w:tc>
      </w:tr>
      <w:tr w:rsidR="00C010EB" w:rsidRPr="00776939" w14:paraId="6A7BF4F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D7591D"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828D85" w14:textId="77777777" w:rsidR="00C010EB" w:rsidRPr="00776939" w:rsidRDefault="00C010EB" w:rsidP="00B06C94">
            <w:pPr>
              <w:spacing w:after="0" w:line="240" w:lineRule="auto"/>
              <w:rPr>
                <w:rFonts w:eastAsia="Times New Roman" w:cstheme="minorHAnsi"/>
                <w:sz w:val="20"/>
                <w:szCs w:val="20"/>
              </w:rPr>
            </w:pPr>
            <w:r w:rsidRPr="00776939">
              <w:rPr>
                <w:rFonts w:eastAsia="Times New Roman" w:cstheme="minorHAnsi"/>
                <w:sz w:val="20"/>
                <w:szCs w:val="20"/>
              </w:rPr>
              <w:t>Lehmann D., Russell S.W. Product Management McGraw-Hill 2001.</w:t>
            </w:r>
          </w:p>
        </w:tc>
      </w:tr>
      <w:tr w:rsidR="00C010EB" w:rsidRPr="00776939" w14:paraId="349F3749"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070A249"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0E911A"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E17056"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C010EB" w:rsidRPr="00776939" w14:paraId="5CB7B5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18AD28" w14:textId="77777777" w:rsidR="00C010EB" w:rsidRPr="00776939" w:rsidRDefault="00C010EB"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C010EB" w:rsidRPr="00776939" w14:paraId="4963C4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C8D36D"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C010EB" w:rsidRPr="00776939" w14:paraId="22EA929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85B6A0"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BBBD066" w14:textId="77777777" w:rsidR="00C010EB" w:rsidRPr="00776939" w:rsidRDefault="00C010EB"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369C57" w14:textId="77777777" w:rsidR="00C010EB" w:rsidRPr="00776939" w:rsidRDefault="00C010EB"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1893CB" w14:textId="77777777" w:rsidR="00C010EB" w:rsidRPr="00776939" w:rsidRDefault="00C010EB"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C010EB" w:rsidRPr="00776939" w14:paraId="48B3335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C06550B"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F94496"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C9142C"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F17A21D"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30</w:t>
            </w:r>
          </w:p>
        </w:tc>
      </w:tr>
      <w:tr w:rsidR="00C010EB" w:rsidRPr="00776939" w14:paraId="07CDA89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C54D60"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5361B44"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C0CCCD"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7DD127" w14:textId="77777777" w:rsidR="00C010EB" w:rsidRPr="00776939" w:rsidRDefault="00C010EB" w:rsidP="00B06C94">
            <w:pPr>
              <w:spacing w:after="0" w:line="240" w:lineRule="auto"/>
              <w:jc w:val="center"/>
              <w:rPr>
                <w:rFonts w:eastAsia="Times New Roman" w:cstheme="minorHAnsi"/>
                <w:sz w:val="20"/>
                <w:szCs w:val="20"/>
              </w:rPr>
            </w:pPr>
            <w:r w:rsidRPr="00776939">
              <w:rPr>
                <w:rFonts w:eastAsia="Times New Roman" w:cstheme="minorHAnsi"/>
                <w:sz w:val="20"/>
                <w:szCs w:val="20"/>
              </w:rPr>
              <w:t>20</w:t>
            </w:r>
          </w:p>
        </w:tc>
      </w:tr>
      <w:tr w:rsidR="00C010EB" w:rsidRPr="00776939" w14:paraId="6E3900AA"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C9D0D7" w14:textId="77777777" w:rsidR="00C010EB" w:rsidRPr="00776939" w:rsidRDefault="00C010EB"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5DD174" w14:textId="77777777" w:rsidR="00C010EB" w:rsidRPr="00776939" w:rsidRDefault="00C010EB"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14B34E7C" w14:textId="3DD6B693" w:rsidR="00C010EB" w:rsidRDefault="00C010EB"/>
    <w:p w14:paraId="712702D6" w14:textId="0ED8D032" w:rsidR="00C010EB" w:rsidRDefault="00C010EB">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3644" w:rsidRPr="005E26AE" w14:paraId="565CD35F"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935EBC"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9A62817"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 xml:space="preserve">  ОС - (ИН, ИМ)</w:t>
            </w:r>
          </w:p>
        </w:tc>
      </w:tr>
      <w:tr w:rsidR="00EC3644" w:rsidRPr="005E26AE" w14:paraId="24B2FE5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25B542"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A78556" w14:textId="77777777" w:rsidR="00EC3644" w:rsidRPr="005E26AE" w:rsidRDefault="00EC3644" w:rsidP="00B06C94">
            <w:pPr>
              <w:pStyle w:val="Heading3"/>
            </w:pPr>
            <w:bookmarkStart w:id="51" w:name="_Toc528442481"/>
            <w:bookmarkStart w:id="52" w:name="_Toc530345590"/>
            <w:bookmarkStart w:id="53" w:name="_Toc26278106"/>
            <w:r w:rsidRPr="005E26AE">
              <w:t>Мултимедијски системи</w:t>
            </w:r>
            <w:bookmarkEnd w:id="51"/>
            <w:bookmarkEnd w:id="52"/>
            <w:bookmarkEnd w:id="53"/>
          </w:p>
        </w:tc>
      </w:tr>
      <w:tr w:rsidR="00EC3644" w:rsidRPr="005E26AE" w14:paraId="53621F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D46877"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B83F53"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Др Роберт (И) Пинтер</w:t>
            </w:r>
          </w:p>
        </w:tc>
      </w:tr>
      <w:tr w:rsidR="00EC3644" w:rsidRPr="005E26AE" w14:paraId="1114D4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5CAC5A"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4D0064"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Стручно апликативни</w:t>
            </w:r>
          </w:p>
        </w:tc>
      </w:tr>
      <w:tr w:rsidR="00EC3644" w:rsidRPr="005E26AE" w14:paraId="2D307D9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240465"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BC98642"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6</w:t>
            </w:r>
          </w:p>
        </w:tc>
      </w:tr>
      <w:tr w:rsidR="00EC3644" w:rsidRPr="005E26AE" w14:paraId="4343DEB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4E43F3"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91890F"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r>
      <w:tr w:rsidR="00EC3644" w:rsidRPr="005E26AE" w14:paraId="6EF244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C4CDC8"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173252"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r>
      <w:tr w:rsidR="00EC3644" w:rsidRPr="005E26AE" w14:paraId="0D20A908"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319B53" w14:textId="77777777" w:rsidR="00EC3644" w:rsidRPr="005E26AE" w:rsidRDefault="00EC3644" w:rsidP="00B06C94">
            <w:pPr>
              <w:spacing w:after="0" w:line="240" w:lineRule="auto"/>
              <w:jc w:val="both"/>
              <w:rPr>
                <w:rFonts w:eastAsia="Times New Roman" w:cstheme="minorHAnsi"/>
                <w:sz w:val="20"/>
                <w:szCs w:val="20"/>
              </w:rPr>
            </w:pPr>
            <w:r w:rsidRPr="005E26AE">
              <w:rPr>
                <w:rFonts w:eastAsia="Times New Roman" w:cstheme="minorHAnsi"/>
                <w:sz w:val="20"/>
                <w:szCs w:val="20"/>
              </w:rPr>
              <w:t xml:space="preserve">1. Стицање основних знања из области мултимедије. Стицање вештина за прикупљање, модификовање, архивирање, програмирање, синхронизацију и презентовање мултимедијалних токова података. </w:t>
            </w:r>
          </w:p>
        </w:tc>
      </w:tr>
      <w:tr w:rsidR="00EC3644" w:rsidRPr="005E26AE" w14:paraId="7FBEB6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013E45"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Исход предмета:</w:t>
            </w:r>
          </w:p>
        </w:tc>
      </w:tr>
      <w:tr w:rsidR="00EC3644" w:rsidRPr="005E26AE" w14:paraId="6EB3712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7BB3F4"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xml:space="preserve">1. Студент се оспособљава да самостално развија мултимедијалне садржаје. </w:t>
            </w:r>
          </w:p>
        </w:tc>
      </w:tr>
      <w:tr w:rsidR="00EC3644" w:rsidRPr="005E26AE" w14:paraId="142BCE0A" w14:textId="77777777" w:rsidTr="00B06C94">
        <w:trPr>
          <w:trHeight w:val="50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9CDDF" w14:textId="77777777" w:rsidR="00EC3644" w:rsidRPr="005E26AE" w:rsidRDefault="00EC3644" w:rsidP="00B06C94">
            <w:pPr>
              <w:spacing w:after="0" w:line="240" w:lineRule="auto"/>
              <w:jc w:val="both"/>
              <w:rPr>
                <w:rFonts w:eastAsia="Times New Roman" w:cstheme="minorHAnsi"/>
                <w:sz w:val="20"/>
                <w:szCs w:val="20"/>
              </w:rPr>
            </w:pPr>
            <w:r w:rsidRPr="005E26AE">
              <w:rPr>
                <w:rFonts w:eastAsia="Times New Roman" w:cstheme="minorHAnsi"/>
                <w:sz w:val="20"/>
                <w:szCs w:val="20"/>
              </w:rPr>
              <w:t>2. Студент стиче интегрисано теоријско и апликативно знање из области креирања савремених мултимедијских садржаља, као што су презентације, разне врсте анимација и филмова.</w:t>
            </w:r>
          </w:p>
        </w:tc>
      </w:tr>
      <w:tr w:rsidR="00EC3644" w:rsidRPr="005E26AE" w14:paraId="6A68C74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8C0A01"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Садржај предмета</w:t>
            </w:r>
          </w:p>
        </w:tc>
      </w:tr>
      <w:tr w:rsidR="00EC3644" w:rsidRPr="005E26AE" w14:paraId="64B4CB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B256B2"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Теоријска настава:</w:t>
            </w:r>
          </w:p>
        </w:tc>
      </w:tr>
      <w:tr w:rsidR="00EC3644" w:rsidRPr="005E26AE" w14:paraId="311CB736" w14:textId="77777777" w:rsidTr="00B06C94">
        <w:trPr>
          <w:trHeight w:val="128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E8EEC5" w14:textId="77777777" w:rsidR="00EC3644" w:rsidRPr="005E26AE" w:rsidRDefault="00EC3644" w:rsidP="00B06C94">
            <w:pPr>
              <w:spacing w:after="0" w:line="240" w:lineRule="auto"/>
              <w:jc w:val="both"/>
              <w:rPr>
                <w:rFonts w:eastAsia="Times New Roman" w:cstheme="minorHAnsi"/>
                <w:sz w:val="20"/>
                <w:szCs w:val="20"/>
              </w:rPr>
            </w:pPr>
            <w:r w:rsidRPr="005E26AE">
              <w:rPr>
                <w:rFonts w:eastAsia="Times New Roman" w:cstheme="minorHAnsi"/>
                <w:sz w:val="20"/>
                <w:szCs w:val="20"/>
              </w:rPr>
              <w:t>Основни појмови у мултимедији. Ауторски алати за креирање мултимедијских садржаља. Мултимедијални хардвер и софтвер. Меморија и уређаји за складиштење података. Улазни и излазни уређаји. ОЦР софтвер. Градивни блокови мултимедије: текст, звук, слика, анимација, видео. Алати за фотомонтажу, обраду видеа и звука. Алати за креирање анимација. Презентациони алати. Планирање пројекта и технике презентовања. Испорука мултимедијалних садржаја.</w:t>
            </w:r>
          </w:p>
        </w:tc>
      </w:tr>
      <w:tr w:rsidR="00EC3644" w:rsidRPr="005E26AE" w14:paraId="56C5319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AD5C93"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Практична настава:</w:t>
            </w:r>
          </w:p>
        </w:tc>
      </w:tr>
      <w:tr w:rsidR="00EC3644" w:rsidRPr="005E26AE" w14:paraId="048856E7" w14:textId="77777777" w:rsidTr="00B06C94">
        <w:trPr>
          <w:trHeight w:val="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0C64EA" w14:textId="77777777" w:rsidR="00EC3644" w:rsidRPr="005E26AE" w:rsidRDefault="00EC3644" w:rsidP="00B06C94">
            <w:pPr>
              <w:spacing w:after="0" w:line="240" w:lineRule="auto"/>
              <w:jc w:val="both"/>
              <w:rPr>
                <w:rFonts w:eastAsia="Times New Roman" w:cstheme="minorHAnsi"/>
                <w:sz w:val="20"/>
                <w:szCs w:val="20"/>
              </w:rPr>
            </w:pPr>
            <w:r w:rsidRPr="005E26AE">
              <w:rPr>
                <w:rFonts w:eastAsia="Times New Roman" w:cstheme="minorHAnsi"/>
                <w:sz w:val="20"/>
                <w:szCs w:val="20"/>
              </w:rPr>
              <w:t>Практична настава се састоји из аудиторних</w:t>
            </w:r>
            <w:r>
              <w:rPr>
                <w:rFonts w:eastAsia="Times New Roman" w:cstheme="minorHAnsi"/>
                <w:sz w:val="20"/>
                <w:szCs w:val="20"/>
                <w:lang w:val="sr-Cyrl-RS"/>
              </w:rPr>
              <w:t xml:space="preserve"> </w:t>
            </w:r>
            <w:r w:rsidRPr="005E26AE">
              <w:rPr>
                <w:rFonts w:eastAsia="Times New Roman" w:cstheme="minorHAnsi"/>
                <w:sz w:val="20"/>
                <w:szCs w:val="20"/>
              </w:rPr>
              <w:t>вежби које прате садржај предмета.</w:t>
            </w:r>
          </w:p>
        </w:tc>
      </w:tr>
      <w:tr w:rsidR="00EC3644" w:rsidRPr="005E26AE" w14:paraId="6265E12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7A92FD"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Литература:</w:t>
            </w:r>
          </w:p>
        </w:tc>
      </w:tr>
      <w:tr w:rsidR="00EC3644" w:rsidRPr="005E26AE" w14:paraId="12EA38CD"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97B8F13"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2CBA0D"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Бојковић Зоран: Основе мултимедијалних технологија, електронски извор, 2011</w:t>
            </w:r>
          </w:p>
        </w:tc>
      </w:tr>
      <w:tr w:rsidR="00EC3644" w:rsidRPr="005E26AE" w14:paraId="0113AE3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E91CD2A"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78A30A"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Греј Пери: Дигитални видео за Windows XP, Компјутер библиотека, 2005</w:t>
            </w:r>
          </w:p>
        </w:tc>
      </w:tr>
      <w:tr w:rsidR="00EC3644" w:rsidRPr="005E26AE" w14:paraId="01810201" w14:textId="77777777" w:rsidTr="00B06C94">
        <w:trPr>
          <w:trHeight w:val="30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B0F7049"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538779"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Tomas B. Moeslund: Introduction to video and Image Processing, електронски извор, 2012</w:t>
            </w:r>
          </w:p>
        </w:tc>
      </w:tr>
      <w:tr w:rsidR="00EC3644" w:rsidRPr="005E26AE" w14:paraId="0211BC13"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369A0F"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2C1060B"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Andreas Holzinger: A multimédia alapjai, Kiskapu kiadó, 2004</w:t>
            </w:r>
          </w:p>
        </w:tc>
      </w:tr>
      <w:tr w:rsidR="00EC3644" w:rsidRPr="005E26AE" w14:paraId="725A6E4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68E3D7"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F99F20"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Звонко Алексић: PowerPoint 2010 брзо и лако, Компјутер библиотека, 2010.</w:t>
            </w:r>
          </w:p>
        </w:tc>
      </w:tr>
      <w:tr w:rsidR="00EC3644" w:rsidRPr="005E26AE" w14:paraId="538D17A2"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246A4D1"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B2DB0C8"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2E3ADBD"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Практична настава: 2</w:t>
            </w:r>
          </w:p>
        </w:tc>
      </w:tr>
      <w:tr w:rsidR="00EC3644" w:rsidRPr="005E26AE" w14:paraId="65AD77E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D071DF" w14:textId="77777777" w:rsidR="00EC3644" w:rsidRPr="005E26AE" w:rsidRDefault="00EC3644" w:rsidP="00B06C94">
            <w:pPr>
              <w:spacing w:after="0" w:line="240" w:lineRule="auto"/>
              <w:rPr>
                <w:rFonts w:eastAsia="Times New Roman" w:cstheme="minorHAnsi"/>
                <w:b/>
                <w:bCs/>
                <w:sz w:val="20"/>
                <w:szCs w:val="20"/>
              </w:rPr>
            </w:pPr>
            <w:r w:rsidRPr="005E26AE">
              <w:rPr>
                <w:rFonts w:eastAsia="Times New Roman" w:cstheme="minorHAnsi"/>
                <w:b/>
                <w:bCs/>
                <w:sz w:val="20"/>
                <w:szCs w:val="20"/>
              </w:rPr>
              <w:t>Методе извођења наставе:  Предавања, Аудиторне вежбе</w:t>
            </w:r>
          </w:p>
        </w:tc>
      </w:tr>
      <w:tr w:rsidR="00EC3644" w:rsidRPr="005E26AE" w14:paraId="47B7E37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DE282B"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Оцена знања (максималан број поена 100)</w:t>
            </w:r>
          </w:p>
        </w:tc>
      </w:tr>
      <w:tr w:rsidR="00EC3644" w:rsidRPr="005E26AE" w14:paraId="65CBB94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49F4BDC"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2E3720" w14:textId="77777777" w:rsidR="00EC3644" w:rsidRPr="005E26AE" w:rsidRDefault="00EC3644" w:rsidP="00B06C94">
            <w:pPr>
              <w:spacing w:after="0" w:line="240" w:lineRule="auto"/>
              <w:jc w:val="center"/>
              <w:rPr>
                <w:rFonts w:eastAsia="Times New Roman" w:cstheme="minorHAnsi"/>
                <w:b/>
                <w:bCs/>
                <w:sz w:val="20"/>
                <w:szCs w:val="20"/>
                <w:lang w:val="sr-Cyrl-RS"/>
              </w:rPr>
            </w:pPr>
            <w:r w:rsidRPr="005E26AE">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05985F" w14:textId="77777777" w:rsidR="00EC3644" w:rsidRPr="005E26AE" w:rsidRDefault="00EC3644" w:rsidP="00B06C94">
            <w:pPr>
              <w:spacing w:after="0" w:line="240" w:lineRule="auto"/>
              <w:jc w:val="center"/>
              <w:rPr>
                <w:rFonts w:eastAsia="Times New Roman" w:cstheme="minorHAnsi"/>
                <w:b/>
                <w:bCs/>
                <w:sz w:val="20"/>
                <w:szCs w:val="20"/>
              </w:rPr>
            </w:pPr>
            <w:r w:rsidRPr="005E26AE">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B354DE" w14:textId="77777777" w:rsidR="00EC3644" w:rsidRPr="005E26AE" w:rsidRDefault="00EC3644" w:rsidP="00B06C94">
            <w:pPr>
              <w:spacing w:after="0" w:line="240" w:lineRule="auto"/>
              <w:jc w:val="center"/>
              <w:rPr>
                <w:rFonts w:eastAsia="Times New Roman" w:cstheme="minorHAnsi"/>
                <w:b/>
                <w:bCs/>
                <w:sz w:val="20"/>
                <w:szCs w:val="20"/>
                <w:lang w:val="sr-Cyrl-RS"/>
              </w:rPr>
            </w:pPr>
            <w:r w:rsidRPr="005E26AE">
              <w:rPr>
                <w:rFonts w:eastAsia="Times New Roman" w:cstheme="minorHAnsi"/>
                <w:b/>
                <w:bCs/>
                <w:sz w:val="20"/>
                <w:szCs w:val="20"/>
              </w:rPr>
              <w:t>поен</w:t>
            </w:r>
            <w:r>
              <w:rPr>
                <w:rFonts w:eastAsia="Times New Roman" w:cstheme="minorHAnsi"/>
                <w:b/>
                <w:bCs/>
                <w:sz w:val="20"/>
                <w:szCs w:val="20"/>
                <w:lang w:val="sr-Cyrl-RS"/>
              </w:rPr>
              <w:t>и</w:t>
            </w:r>
          </w:p>
        </w:tc>
      </w:tr>
      <w:tr w:rsidR="00EC3644" w:rsidRPr="005E26AE" w14:paraId="4D9AA24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8F3FC4"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8E28C8"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BF4DAF"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1401EC"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30</w:t>
            </w:r>
          </w:p>
        </w:tc>
      </w:tr>
      <w:tr w:rsidR="00EC3644" w:rsidRPr="005E26AE" w14:paraId="4A9A28D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50A568"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E66D48"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FB4F94"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28B450"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r>
      <w:tr w:rsidR="00EC3644" w:rsidRPr="005E26AE" w14:paraId="3926044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1DC0C3"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B78A798" w14:textId="77777777" w:rsidR="00EC3644" w:rsidRPr="005E26AE" w:rsidRDefault="00EC3644" w:rsidP="00B06C94">
            <w:pPr>
              <w:spacing w:after="0" w:line="240" w:lineRule="auto"/>
              <w:jc w:val="center"/>
              <w:rPr>
                <w:rFonts w:eastAsia="Times New Roman" w:cstheme="minorHAnsi"/>
                <w:sz w:val="20"/>
                <w:szCs w:val="20"/>
              </w:rPr>
            </w:pPr>
            <w:r w:rsidRPr="005E26AE">
              <w:rPr>
                <w:rFonts w:eastAsia="Times New Roman" w:cstheme="minorHAnsi"/>
                <w:sz w:val="20"/>
                <w:szCs w:val="20"/>
              </w:rPr>
              <w:t>50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C25940"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E6966F" w14:textId="77777777" w:rsidR="00EC3644" w:rsidRPr="005E26AE" w:rsidRDefault="00EC3644" w:rsidP="00B06C94">
            <w:pPr>
              <w:spacing w:after="0" w:line="240" w:lineRule="auto"/>
              <w:rPr>
                <w:rFonts w:eastAsia="Times New Roman" w:cstheme="minorHAnsi"/>
                <w:sz w:val="20"/>
                <w:szCs w:val="20"/>
              </w:rPr>
            </w:pPr>
            <w:r w:rsidRPr="005E26AE">
              <w:rPr>
                <w:rFonts w:eastAsia="Times New Roman" w:cstheme="minorHAnsi"/>
                <w:sz w:val="20"/>
                <w:szCs w:val="20"/>
              </w:rPr>
              <w:t> </w:t>
            </w:r>
          </w:p>
        </w:tc>
      </w:tr>
      <w:tr w:rsidR="00EC3644" w:rsidRPr="005E26AE" w14:paraId="053839CD"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7EFD7A" w14:textId="77777777" w:rsidR="00EC3644" w:rsidRPr="005E26AE" w:rsidRDefault="00EC3644" w:rsidP="00B06C94">
            <w:pPr>
              <w:spacing w:after="0" w:line="240" w:lineRule="auto"/>
              <w:rPr>
                <w:rFonts w:eastAsia="Times New Roman" w:cstheme="minorHAnsi"/>
                <w:sz w:val="16"/>
                <w:szCs w:val="16"/>
              </w:rPr>
            </w:pPr>
            <w:r w:rsidRPr="005E26AE">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CCED117" w14:textId="77777777" w:rsidR="00EC3644" w:rsidRPr="005E26AE" w:rsidRDefault="00EC3644" w:rsidP="00B06C94">
            <w:pPr>
              <w:spacing w:after="0" w:line="240" w:lineRule="auto"/>
              <w:rPr>
                <w:rFonts w:eastAsia="Times New Roman" w:cstheme="minorHAnsi"/>
                <w:sz w:val="16"/>
                <w:szCs w:val="16"/>
              </w:rPr>
            </w:pPr>
            <w:r w:rsidRPr="005E26AE">
              <w:rPr>
                <w:rFonts w:eastAsia="Times New Roman" w:cstheme="minorHAnsi"/>
                <w:sz w:val="16"/>
                <w:szCs w:val="16"/>
              </w:rPr>
              <w:t>ИН - Информатика, ИМ - Индустријски менаџмент, ОС-Основне струковне студије</w:t>
            </w:r>
          </w:p>
        </w:tc>
      </w:tr>
    </w:tbl>
    <w:p w14:paraId="6A12C635" w14:textId="6D4AD4AA" w:rsidR="00EC3644" w:rsidRDefault="00EC3644"/>
    <w:p w14:paraId="6ACD6FCC" w14:textId="092DACD0" w:rsidR="00EC3644" w:rsidRDefault="00EC3644">
      <w:r>
        <w:br w:type="page"/>
      </w:r>
    </w:p>
    <w:tbl>
      <w:tblPr>
        <w:tblW w:w="10080" w:type="dxa"/>
        <w:tblLook w:val="04A0" w:firstRow="1" w:lastRow="0" w:firstColumn="1" w:lastColumn="0" w:noHBand="0" w:noVBand="1"/>
      </w:tblPr>
      <w:tblGrid>
        <w:gridCol w:w="1260"/>
        <w:gridCol w:w="1260"/>
        <w:gridCol w:w="1260"/>
        <w:gridCol w:w="1260"/>
        <w:gridCol w:w="2520"/>
        <w:gridCol w:w="2520"/>
      </w:tblGrid>
      <w:tr w:rsidR="00854B7D" w:rsidRPr="00967541" w14:paraId="7A8F924E"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4961A5"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33D56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 xml:space="preserve">  ОС - (МА, ЕЛ, МЕ, ИН, ИМ)</w:t>
            </w:r>
          </w:p>
        </w:tc>
      </w:tr>
      <w:tr w:rsidR="00854B7D" w:rsidRPr="00967541" w14:paraId="029942C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ECC720"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9FFC27" w14:textId="77777777" w:rsidR="00854B7D" w:rsidRPr="00967541" w:rsidRDefault="00854B7D" w:rsidP="00B06C94">
            <w:pPr>
              <w:pStyle w:val="Heading3"/>
            </w:pPr>
            <w:bookmarkStart w:id="54" w:name="_Toc530345592"/>
            <w:bookmarkStart w:id="55" w:name="_Toc26278107"/>
            <w:r w:rsidRPr="00967541">
              <w:t>Немачки језик</w:t>
            </w:r>
            <w:bookmarkEnd w:id="54"/>
            <w:bookmarkEnd w:id="55"/>
          </w:p>
        </w:tc>
      </w:tr>
      <w:tr w:rsidR="00854B7D" w:rsidRPr="00967541" w14:paraId="2257259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A49C1F"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2062F72"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Наставник Кармелка (А) Барић</w:t>
            </w:r>
          </w:p>
        </w:tc>
      </w:tr>
      <w:tr w:rsidR="00854B7D" w:rsidRPr="00967541" w14:paraId="77E9EE9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4B0C3F"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218B4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Академско-општеобразовни</w:t>
            </w:r>
          </w:p>
        </w:tc>
      </w:tr>
      <w:tr w:rsidR="00854B7D" w:rsidRPr="00967541" w14:paraId="1E31395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7262EE"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4A2319"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4</w:t>
            </w:r>
          </w:p>
        </w:tc>
      </w:tr>
      <w:tr w:rsidR="00854B7D" w:rsidRPr="00967541" w14:paraId="025DDE2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172A955"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D7081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0DC9BEC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21484D"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DF97A8"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7CBFF321"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A9B63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1. Познавање језичких вештина на основном нивоу.</w:t>
            </w:r>
          </w:p>
        </w:tc>
      </w:tr>
      <w:tr w:rsidR="00854B7D" w:rsidRPr="00967541" w14:paraId="115CB612" w14:textId="77777777" w:rsidTr="00B06C94">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DF3E0F"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2. Стицање компетенција и вештина везаних за сналажење у основним животним ситуацијама те ситуацијама везаних за студије и посао.</w:t>
            </w:r>
          </w:p>
        </w:tc>
      </w:tr>
      <w:tr w:rsidR="00854B7D" w:rsidRPr="00967541" w14:paraId="16FDDE9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C18451"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Исход предмета:</w:t>
            </w:r>
          </w:p>
        </w:tc>
      </w:tr>
      <w:tr w:rsidR="00854B7D" w:rsidRPr="00967541" w14:paraId="7195307D" w14:textId="77777777" w:rsidTr="00B06C94">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51CF94"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1. Студент може да се споразумева у ситуацијама од непосредне важности (нпр. представљање, породица, куповина, посао, ближе окружење).</w:t>
            </w:r>
          </w:p>
        </w:tc>
      </w:tr>
      <w:tr w:rsidR="00854B7D" w:rsidRPr="00967541" w14:paraId="49C72868" w14:textId="77777777" w:rsidTr="00B06C94">
        <w:trPr>
          <w:trHeight w:val="4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720F72"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2. Студент је оспособљен да опише своје порекло, образовање, околину и ствари у вези са непоцредним потребама.</w:t>
            </w:r>
          </w:p>
        </w:tc>
      </w:tr>
      <w:tr w:rsidR="00854B7D" w:rsidRPr="00967541" w14:paraId="7E125B5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60D1F"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Садржај предмета</w:t>
            </w:r>
          </w:p>
        </w:tc>
      </w:tr>
      <w:tr w:rsidR="00854B7D" w:rsidRPr="00967541" w14:paraId="183D13D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461269"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Теоријска настава:</w:t>
            </w:r>
          </w:p>
        </w:tc>
      </w:tr>
      <w:tr w:rsidR="00854B7D" w:rsidRPr="00967541" w14:paraId="7EE4B371" w14:textId="77777777" w:rsidTr="00B06C94">
        <w:trPr>
          <w:trHeight w:val="10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2F2D2B"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Einleitung. Über sich sprechen. Auf der Stellensuche: Lebenslauf und Bewerbung. Neu im Unternehmen. Namen, Zahlen, Daten. Tagesplan. Maßeinheiten. Messungen. Geometrische Körper. In der Kantine.Freizeit. Rund um die Firma. Berufsalltag: Absprachen. Arbeitseinweisungen. Sich entschuldigen. Small-Talk. Am Telefon. Abschiedsrede und Abschiedsparty. E-Mail oder Brief.</w:t>
            </w:r>
          </w:p>
        </w:tc>
      </w:tr>
      <w:tr w:rsidR="00854B7D" w:rsidRPr="00967541" w14:paraId="6DD4659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C4FAC0"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Практична настава:</w:t>
            </w:r>
          </w:p>
        </w:tc>
      </w:tr>
      <w:tr w:rsidR="00854B7D" w:rsidRPr="00967541" w14:paraId="30250914" w14:textId="77777777" w:rsidTr="00B06C94">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A9439" w14:textId="77777777" w:rsidR="00854B7D" w:rsidRPr="00967541" w:rsidRDefault="00854B7D" w:rsidP="00B06C94">
            <w:pPr>
              <w:spacing w:after="0" w:line="240" w:lineRule="auto"/>
              <w:jc w:val="both"/>
              <w:rPr>
                <w:rFonts w:eastAsia="Times New Roman" w:cstheme="minorHAnsi"/>
                <w:sz w:val="20"/>
                <w:szCs w:val="20"/>
              </w:rPr>
            </w:pPr>
            <w:r w:rsidRPr="00967541">
              <w:rPr>
                <w:rFonts w:eastAsia="Times New Roman" w:cstheme="minorHAnsi"/>
                <w:sz w:val="20"/>
                <w:szCs w:val="20"/>
              </w:rPr>
              <w:t>Вежбе кроз примере и задатке градива пређеног на предавањима: вербалне категорије /јаки и слаби глаголи/ помоћни глаголи/ основна глаголска времена/ деклинација именица/ употреба придева/бројева/прилога.</w:t>
            </w:r>
          </w:p>
        </w:tc>
      </w:tr>
      <w:tr w:rsidR="00854B7D" w:rsidRPr="00967541" w14:paraId="22DF04B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DA0ADA"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Литература:</w:t>
            </w:r>
          </w:p>
        </w:tc>
      </w:tr>
      <w:tr w:rsidR="00854B7D" w:rsidRPr="00967541" w14:paraId="0CEB89E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0C4D12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999660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Deutsch im Beruf, Goethe Institut Nancy, 2013 (online).</w:t>
            </w:r>
          </w:p>
        </w:tc>
      </w:tr>
      <w:tr w:rsidR="00854B7D" w:rsidRPr="00967541" w14:paraId="006F352B" w14:textId="77777777" w:rsidTr="00B06C94">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167D32"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0CDC0ED"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Becker, Braunert, Schlenker (2011): Unternehmen Deutsch, Klett Verlag, Stuttgart.</w:t>
            </w:r>
          </w:p>
        </w:tc>
      </w:tr>
      <w:tr w:rsidR="00854B7D" w:rsidRPr="00967541" w14:paraId="12F57B9D" w14:textId="77777777" w:rsidTr="00B06C94">
        <w:trPr>
          <w:trHeight w:val="27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5769C5"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581786B"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Ott, F. (2017): Übungsbuch Deutsch für den Berufseinstieg, Langenscheidt, München/Wien.</w:t>
            </w:r>
          </w:p>
        </w:tc>
      </w:tr>
      <w:tr w:rsidR="00854B7D" w:rsidRPr="00967541" w14:paraId="506C93AA"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93E83C"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413A76"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Steinmetz, M., Dintera, H. (2014): Deutsch für Ingenieure. Ein DaF-Lehrwerk für Studierende ingenieurwissenschaftlicher Fächer. Springer Vieweg, Wiesbaden.</w:t>
            </w:r>
          </w:p>
        </w:tc>
      </w:tr>
      <w:tr w:rsidR="00854B7D" w:rsidRPr="00967541" w14:paraId="35513A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069AF94"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81C444"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533627"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Практична настава: 2</w:t>
            </w:r>
          </w:p>
        </w:tc>
      </w:tr>
      <w:tr w:rsidR="00854B7D" w:rsidRPr="00967541" w14:paraId="31D7F59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43F343" w14:textId="77777777" w:rsidR="00854B7D" w:rsidRPr="00967541" w:rsidRDefault="00854B7D" w:rsidP="00B06C94">
            <w:pPr>
              <w:spacing w:after="0" w:line="240" w:lineRule="auto"/>
              <w:rPr>
                <w:rFonts w:eastAsia="Times New Roman" w:cstheme="minorHAnsi"/>
                <w:b/>
                <w:bCs/>
                <w:sz w:val="20"/>
                <w:szCs w:val="20"/>
              </w:rPr>
            </w:pPr>
            <w:r w:rsidRPr="00967541">
              <w:rPr>
                <w:rFonts w:eastAsia="Times New Roman" w:cstheme="minorHAnsi"/>
                <w:b/>
                <w:bCs/>
                <w:sz w:val="20"/>
                <w:szCs w:val="20"/>
              </w:rPr>
              <w:t>Методе извођења наставе:  Предавања, Аудиторне вежбе</w:t>
            </w:r>
          </w:p>
        </w:tc>
      </w:tr>
      <w:tr w:rsidR="00854B7D" w:rsidRPr="00967541" w14:paraId="2F17AA2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611DA"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Оцена знања (максималан број поена 100)</w:t>
            </w:r>
          </w:p>
        </w:tc>
      </w:tr>
      <w:tr w:rsidR="00854B7D" w:rsidRPr="00967541" w14:paraId="7636F22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E80285"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B58C6C" w14:textId="77777777" w:rsidR="00854B7D" w:rsidRPr="00967541" w:rsidRDefault="00854B7D" w:rsidP="00B06C94">
            <w:pPr>
              <w:spacing w:after="0" w:line="240" w:lineRule="auto"/>
              <w:jc w:val="center"/>
              <w:rPr>
                <w:rFonts w:eastAsia="Times New Roman" w:cstheme="minorHAnsi"/>
                <w:b/>
                <w:bCs/>
                <w:sz w:val="20"/>
                <w:szCs w:val="20"/>
                <w:lang w:val="sr-Cyrl-RS"/>
              </w:rPr>
            </w:pPr>
            <w:r w:rsidRPr="00967541">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D8D87D"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F5F14E" w14:textId="77777777" w:rsidR="00854B7D" w:rsidRPr="00967541" w:rsidRDefault="00854B7D" w:rsidP="00B06C94">
            <w:pPr>
              <w:spacing w:after="0" w:line="240" w:lineRule="auto"/>
              <w:jc w:val="center"/>
              <w:rPr>
                <w:rFonts w:eastAsia="Times New Roman" w:cstheme="minorHAnsi"/>
                <w:b/>
                <w:bCs/>
                <w:sz w:val="20"/>
                <w:szCs w:val="20"/>
              </w:rPr>
            </w:pPr>
            <w:r w:rsidRPr="00967541">
              <w:rPr>
                <w:rFonts w:eastAsia="Times New Roman" w:cstheme="minorHAnsi"/>
                <w:b/>
                <w:bCs/>
                <w:sz w:val="20"/>
                <w:szCs w:val="20"/>
              </w:rPr>
              <w:t>поен</w:t>
            </w:r>
            <w:r>
              <w:rPr>
                <w:rFonts w:eastAsia="Times New Roman" w:cstheme="minorHAnsi"/>
                <w:b/>
                <w:bCs/>
                <w:sz w:val="20"/>
                <w:szCs w:val="20"/>
                <w:lang w:val="sr-Cyrl-RS"/>
              </w:rPr>
              <w:t>и</w:t>
            </w:r>
          </w:p>
        </w:tc>
      </w:tr>
      <w:tr w:rsidR="00854B7D" w:rsidRPr="00967541" w14:paraId="378A991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F4EAE9"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E4ADC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17</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9EABF66"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BD7051"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32</w:t>
            </w:r>
          </w:p>
        </w:tc>
      </w:tr>
      <w:tr w:rsidR="00854B7D" w:rsidRPr="00967541" w14:paraId="14BFFF2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B209E2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6086AE"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1B776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BFD0F3"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18</w:t>
            </w:r>
          </w:p>
        </w:tc>
      </w:tr>
      <w:tr w:rsidR="00854B7D" w:rsidRPr="00967541" w14:paraId="19083872"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4AB4A6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528B8A"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C00E77"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1F7C333"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388252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A3ABD"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5C66E2" w14:textId="77777777" w:rsidR="00854B7D" w:rsidRPr="00967541" w:rsidRDefault="00854B7D" w:rsidP="00B06C94">
            <w:pPr>
              <w:spacing w:after="0" w:line="240" w:lineRule="auto"/>
              <w:jc w:val="center"/>
              <w:rPr>
                <w:rFonts w:eastAsia="Times New Roman" w:cstheme="minorHAnsi"/>
                <w:sz w:val="20"/>
                <w:szCs w:val="20"/>
              </w:rPr>
            </w:pPr>
            <w:r w:rsidRPr="0096754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E3E09E"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52CD22F" w14:textId="77777777" w:rsidR="00854B7D" w:rsidRPr="00967541" w:rsidRDefault="00854B7D" w:rsidP="00B06C94">
            <w:pPr>
              <w:spacing w:after="0" w:line="240" w:lineRule="auto"/>
              <w:rPr>
                <w:rFonts w:eastAsia="Times New Roman" w:cstheme="minorHAnsi"/>
                <w:sz w:val="20"/>
                <w:szCs w:val="20"/>
              </w:rPr>
            </w:pPr>
            <w:r w:rsidRPr="00967541">
              <w:rPr>
                <w:rFonts w:eastAsia="Times New Roman" w:cstheme="minorHAnsi"/>
                <w:sz w:val="20"/>
                <w:szCs w:val="20"/>
              </w:rPr>
              <w:t> </w:t>
            </w:r>
          </w:p>
        </w:tc>
      </w:tr>
      <w:tr w:rsidR="00854B7D" w:rsidRPr="00967541" w14:paraId="329A3BD0" w14:textId="77777777" w:rsidTr="00B06C94">
        <w:trPr>
          <w:trHeight w:val="5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06E97F" w14:textId="77777777" w:rsidR="00854B7D" w:rsidRPr="00967541" w:rsidRDefault="00854B7D" w:rsidP="00B06C94">
            <w:pPr>
              <w:spacing w:after="0" w:line="240" w:lineRule="auto"/>
              <w:rPr>
                <w:rFonts w:eastAsia="Times New Roman" w:cstheme="minorHAnsi"/>
                <w:sz w:val="16"/>
                <w:szCs w:val="16"/>
              </w:rPr>
            </w:pPr>
            <w:r w:rsidRPr="00967541">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385ED0" w14:textId="77777777" w:rsidR="00854B7D" w:rsidRPr="00967541" w:rsidRDefault="00854B7D" w:rsidP="00B06C94">
            <w:pPr>
              <w:spacing w:after="0" w:line="240" w:lineRule="auto"/>
              <w:rPr>
                <w:rFonts w:eastAsia="Times New Roman" w:cstheme="minorHAnsi"/>
                <w:sz w:val="16"/>
                <w:szCs w:val="16"/>
              </w:rPr>
            </w:pPr>
            <w:r w:rsidRPr="00967541">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5490DEA5" w14:textId="54BA4BFD" w:rsidR="00854B7D" w:rsidRDefault="00854B7D"/>
    <w:p w14:paraId="0A01FFE8" w14:textId="79BC916B" w:rsidR="00854B7D" w:rsidRDefault="00854B7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C30E78" w14:paraId="182F47D3"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BEAED4"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5C1FA"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 xml:space="preserve">  ОС - (МА, ИМ)</w:t>
            </w:r>
          </w:p>
        </w:tc>
      </w:tr>
      <w:tr w:rsidR="009E2C32" w:rsidRPr="00C30E78" w14:paraId="2987318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8E31F60"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C3788C7" w14:textId="77777777" w:rsidR="009E2C32" w:rsidRPr="009E2C32" w:rsidRDefault="009E2C32" w:rsidP="009E2C32">
            <w:pPr>
              <w:pStyle w:val="Heading3"/>
            </w:pPr>
            <w:bookmarkStart w:id="56" w:name="_Toc530345594"/>
            <w:bookmarkStart w:id="57" w:name="_Toc26278108"/>
            <w:r w:rsidRPr="009E2C32">
              <w:t>Обновљиви извори енергије</w:t>
            </w:r>
            <w:bookmarkEnd w:id="56"/>
            <w:bookmarkEnd w:id="57"/>
          </w:p>
        </w:tc>
      </w:tr>
      <w:tr w:rsidR="009E2C32" w:rsidRPr="00C30E78" w14:paraId="58B269A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82FB67"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5F37A95"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Др Роберт (И) Шанта</w:t>
            </w:r>
          </w:p>
        </w:tc>
      </w:tr>
      <w:tr w:rsidR="009E2C32" w:rsidRPr="00C30E78" w14:paraId="48361F0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8B854E"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85DB2D"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Стручно апликативни</w:t>
            </w:r>
          </w:p>
        </w:tc>
      </w:tr>
      <w:tr w:rsidR="009E2C32" w:rsidRPr="00C30E78" w14:paraId="32EB597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50DC34"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1CAB7B"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6</w:t>
            </w:r>
          </w:p>
        </w:tc>
      </w:tr>
      <w:tr w:rsidR="009E2C32" w:rsidRPr="00C30E78" w14:paraId="6D0E0B1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D2E9AB"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5AFFA3"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1650C72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CC93B9"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4C11BA"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6A197DE8"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F571B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1. Стицање знања о потенцијалима примене обновљивих извора енергије.</w:t>
            </w:r>
          </w:p>
        </w:tc>
      </w:tr>
      <w:tr w:rsidR="009E2C32" w:rsidRPr="00C30E78" w14:paraId="72B5D88C" w14:textId="77777777" w:rsidTr="00B06C94">
        <w:trPr>
          <w:trHeight w:val="3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001F18"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2. Упознавање уређаја за експлоатацију сунчеве енергије, геотермалних извора енергије и енергије ветра</w:t>
            </w:r>
          </w:p>
        </w:tc>
      </w:tr>
      <w:tr w:rsidR="009E2C32" w:rsidRPr="00C30E78" w14:paraId="78B497E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416460"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Исход предмета:</w:t>
            </w:r>
          </w:p>
        </w:tc>
      </w:tr>
      <w:tr w:rsidR="009E2C32" w:rsidRPr="00C30E78" w14:paraId="5061FD36" w14:textId="77777777" w:rsidTr="00B06C94">
        <w:trPr>
          <w:trHeight w:val="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3481BD"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1. Оспособљавање студента да стечена знања користе у даљем образовању и будућој инжењерској пракси</w:t>
            </w:r>
          </w:p>
        </w:tc>
      </w:tr>
      <w:tr w:rsidR="009E2C32" w:rsidRPr="00C30E78" w14:paraId="4535AC4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3BDA61"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2. Пројектовања еколошких система.</w:t>
            </w:r>
          </w:p>
        </w:tc>
      </w:tr>
      <w:tr w:rsidR="009E2C32" w:rsidRPr="00C30E78" w14:paraId="632697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2009D9"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Садржај предмета</w:t>
            </w:r>
          </w:p>
        </w:tc>
      </w:tr>
      <w:tr w:rsidR="009E2C32" w:rsidRPr="00C30E78" w14:paraId="4352DC6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95E3D9"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Теоријска настава:</w:t>
            </w:r>
          </w:p>
        </w:tc>
      </w:tr>
      <w:tr w:rsidR="009E2C32" w:rsidRPr="00C30E78" w14:paraId="65B38714" w14:textId="77777777" w:rsidTr="00B06C94">
        <w:trPr>
          <w:trHeight w:val="5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DEAD84"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Обновљиви извори енергије: сунце, земља, ваздух. Уређаји за експлоатацију обновљиве енергије: сунца - сунчеви колектори, земље - топлотне пумпе, ваздуха-ветра-ветрењаче за електричну струју.</w:t>
            </w:r>
          </w:p>
        </w:tc>
      </w:tr>
      <w:tr w:rsidR="009E2C32" w:rsidRPr="00C30E78" w14:paraId="6AF8AB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51FA36"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Практична настава:</w:t>
            </w:r>
          </w:p>
        </w:tc>
      </w:tr>
      <w:tr w:rsidR="009E2C32" w:rsidRPr="00C30E78" w14:paraId="642D33F1" w14:textId="77777777" w:rsidTr="00B06C94">
        <w:trPr>
          <w:trHeight w:val="1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D19AD1" w14:textId="77777777" w:rsidR="009E2C32" w:rsidRPr="00C30E78" w:rsidRDefault="009E2C32" w:rsidP="00B06C94">
            <w:pPr>
              <w:spacing w:after="0" w:line="240" w:lineRule="auto"/>
              <w:jc w:val="both"/>
              <w:rPr>
                <w:rFonts w:eastAsia="Times New Roman" w:cstheme="minorHAnsi"/>
                <w:sz w:val="20"/>
                <w:szCs w:val="20"/>
              </w:rPr>
            </w:pPr>
            <w:r w:rsidRPr="00C30E78">
              <w:rPr>
                <w:rFonts w:eastAsia="Times New Roman" w:cstheme="minorHAnsi"/>
                <w:sz w:val="20"/>
                <w:szCs w:val="20"/>
              </w:rPr>
              <w:t>Физичке особине сунца. Могућности искоришћења сунчеве енергије. Врсте зрачења која потичу од сунца. Демонстрација колектора у лабораторији. Одређивање површине сунчевог колектора. Димензионисање цевовода. Презентација рада топлотне пумпе. Избор и димензионисање компоненте. Одређивање расхладне снаге, величине механичког рада. Врсте бушотина. Струјање ветра. Одређивање пречника лопатичног кола. Прорачун снаге и брзине обртаја ветротурбине. Одређивање степена доброте. Коришћење биомасе.</w:t>
            </w:r>
          </w:p>
        </w:tc>
      </w:tr>
      <w:tr w:rsidR="009E2C32" w:rsidRPr="00C30E78" w14:paraId="56E10F6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2E9398"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Литература:</w:t>
            </w:r>
          </w:p>
        </w:tc>
      </w:tr>
      <w:tr w:rsidR="009E2C32" w:rsidRPr="00C30E78" w14:paraId="7271CFC3"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18AC73"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9C7CF0"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Томислав М. Павловић, Бранислав Д. Чабрић: Физика и техника соларне енергетике, ИРО Грађевинска књига, Београд, 1999</w:t>
            </w:r>
          </w:p>
        </w:tc>
      </w:tr>
      <w:tr w:rsidR="009E2C32" w:rsidRPr="00C30E78" w14:paraId="401870B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3C5E1C"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F30BCD"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Ősz J.: Megújuló energiaforrások, előadások .ppt formában, www.energia.bme.hu</w:t>
            </w:r>
          </w:p>
        </w:tc>
      </w:tr>
      <w:tr w:rsidR="009E2C32" w:rsidRPr="00C30E78" w14:paraId="327249F6"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4A913F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70C63F"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Dr. Tóth László, Horváth Gábor, Tóth Gábor: A szélenergia hasznosítása. Budapest, 2001</w:t>
            </w:r>
          </w:p>
        </w:tc>
      </w:tr>
      <w:tr w:rsidR="009E2C32" w:rsidRPr="00C30E78" w14:paraId="1D28F36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58C2B7F"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D6D8BC4"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97B5DE"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Практична настава: 2</w:t>
            </w:r>
          </w:p>
        </w:tc>
      </w:tr>
      <w:tr w:rsidR="009E2C32" w:rsidRPr="00C30E78" w14:paraId="2C5B35C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0F2DC2" w14:textId="77777777" w:rsidR="009E2C32" w:rsidRPr="00C30E78" w:rsidRDefault="009E2C32" w:rsidP="00B06C94">
            <w:pPr>
              <w:spacing w:after="0" w:line="240" w:lineRule="auto"/>
              <w:rPr>
                <w:rFonts w:eastAsia="Times New Roman" w:cstheme="minorHAnsi"/>
                <w:b/>
                <w:bCs/>
                <w:sz w:val="20"/>
                <w:szCs w:val="20"/>
              </w:rPr>
            </w:pPr>
            <w:r w:rsidRPr="00C30E78">
              <w:rPr>
                <w:rFonts w:eastAsia="Times New Roman" w:cstheme="minorHAnsi"/>
                <w:b/>
                <w:bCs/>
                <w:sz w:val="20"/>
                <w:szCs w:val="20"/>
              </w:rPr>
              <w:t>Методе извођења наставе:  Предавања, Аудиторне вежбе</w:t>
            </w:r>
          </w:p>
        </w:tc>
      </w:tr>
      <w:tr w:rsidR="009E2C32" w:rsidRPr="00C30E78" w14:paraId="2D2A271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2C00DE"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Оцена знања (максималан број поена 100)</w:t>
            </w:r>
          </w:p>
        </w:tc>
      </w:tr>
      <w:tr w:rsidR="009E2C32" w:rsidRPr="00C30E78" w14:paraId="17A408F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2B0436"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4D5772" w14:textId="77777777" w:rsidR="009E2C32" w:rsidRPr="00C30E78" w:rsidRDefault="009E2C32" w:rsidP="00B06C94">
            <w:pPr>
              <w:spacing w:after="0" w:line="240" w:lineRule="auto"/>
              <w:jc w:val="center"/>
              <w:rPr>
                <w:rFonts w:eastAsia="Times New Roman" w:cstheme="minorHAnsi"/>
                <w:b/>
                <w:bCs/>
                <w:sz w:val="20"/>
                <w:szCs w:val="20"/>
                <w:lang w:val="sr-Cyrl-RS"/>
              </w:rPr>
            </w:pPr>
            <w:r w:rsidRPr="00C30E78">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20835D" w14:textId="77777777" w:rsidR="009E2C32" w:rsidRPr="00C30E78" w:rsidRDefault="009E2C32" w:rsidP="00B06C94">
            <w:pPr>
              <w:spacing w:after="0" w:line="240" w:lineRule="auto"/>
              <w:jc w:val="center"/>
              <w:rPr>
                <w:rFonts w:eastAsia="Times New Roman" w:cstheme="minorHAnsi"/>
                <w:b/>
                <w:bCs/>
                <w:sz w:val="20"/>
                <w:szCs w:val="20"/>
              </w:rPr>
            </w:pPr>
            <w:r w:rsidRPr="00C30E78">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5C3D2F" w14:textId="77777777" w:rsidR="009E2C32" w:rsidRPr="00C30E78" w:rsidRDefault="009E2C32" w:rsidP="00B06C94">
            <w:pPr>
              <w:spacing w:after="0" w:line="240" w:lineRule="auto"/>
              <w:jc w:val="center"/>
              <w:rPr>
                <w:rFonts w:eastAsia="Times New Roman" w:cstheme="minorHAnsi"/>
                <w:b/>
                <w:bCs/>
                <w:sz w:val="20"/>
                <w:szCs w:val="20"/>
                <w:lang w:val="sr-Cyrl-RS"/>
              </w:rPr>
            </w:pPr>
            <w:r w:rsidRPr="00C30E78">
              <w:rPr>
                <w:rFonts w:eastAsia="Times New Roman" w:cstheme="minorHAnsi"/>
                <w:b/>
                <w:bCs/>
                <w:sz w:val="20"/>
                <w:szCs w:val="20"/>
              </w:rPr>
              <w:t>поен</w:t>
            </w:r>
            <w:r>
              <w:rPr>
                <w:rFonts w:eastAsia="Times New Roman" w:cstheme="minorHAnsi"/>
                <w:b/>
                <w:bCs/>
                <w:sz w:val="20"/>
                <w:szCs w:val="20"/>
                <w:lang w:val="sr-Cyrl-RS"/>
              </w:rPr>
              <w:t>и</w:t>
            </w:r>
          </w:p>
        </w:tc>
      </w:tr>
      <w:tr w:rsidR="009E2C32" w:rsidRPr="00C30E78" w14:paraId="6F236EC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AF8E438"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957EED2"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71A3CB"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A54A62"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40</w:t>
            </w:r>
          </w:p>
        </w:tc>
      </w:tr>
      <w:tr w:rsidR="009E2C32" w:rsidRPr="00C30E78" w14:paraId="39273B5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5EF9E7"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A5F2BF"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5E95CE"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3A5C298"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10</w:t>
            </w:r>
          </w:p>
        </w:tc>
      </w:tr>
      <w:tr w:rsidR="009E2C32" w:rsidRPr="00C30E78" w14:paraId="230D594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1CC888"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845E545" w14:textId="77777777" w:rsidR="009E2C32" w:rsidRPr="00C30E78" w:rsidRDefault="009E2C32" w:rsidP="00B06C94">
            <w:pPr>
              <w:spacing w:after="0" w:line="240" w:lineRule="auto"/>
              <w:jc w:val="center"/>
              <w:rPr>
                <w:rFonts w:eastAsia="Times New Roman" w:cstheme="minorHAnsi"/>
                <w:sz w:val="20"/>
                <w:szCs w:val="20"/>
              </w:rPr>
            </w:pPr>
            <w:r w:rsidRPr="00C30E78">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C795610"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5E7A764" w14:textId="77777777" w:rsidR="009E2C32" w:rsidRPr="00C30E78" w:rsidRDefault="009E2C32" w:rsidP="00B06C94">
            <w:pPr>
              <w:spacing w:after="0" w:line="240" w:lineRule="auto"/>
              <w:rPr>
                <w:rFonts w:eastAsia="Times New Roman" w:cstheme="minorHAnsi"/>
                <w:sz w:val="20"/>
                <w:szCs w:val="20"/>
              </w:rPr>
            </w:pPr>
            <w:r w:rsidRPr="00C30E78">
              <w:rPr>
                <w:rFonts w:eastAsia="Times New Roman" w:cstheme="minorHAnsi"/>
                <w:sz w:val="20"/>
                <w:szCs w:val="20"/>
              </w:rPr>
              <w:t> </w:t>
            </w:r>
          </w:p>
        </w:tc>
      </w:tr>
      <w:tr w:rsidR="009E2C32" w:rsidRPr="00C30E78" w14:paraId="3234AD92"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27E518" w14:textId="77777777" w:rsidR="009E2C32" w:rsidRPr="00C30E78" w:rsidRDefault="009E2C32" w:rsidP="00B06C94">
            <w:pPr>
              <w:spacing w:after="0" w:line="240" w:lineRule="auto"/>
              <w:rPr>
                <w:rFonts w:eastAsia="Times New Roman" w:cstheme="minorHAnsi"/>
                <w:sz w:val="16"/>
                <w:szCs w:val="16"/>
              </w:rPr>
            </w:pPr>
            <w:r w:rsidRPr="00C30E78">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F8CA8CD" w14:textId="77777777" w:rsidR="009E2C32" w:rsidRPr="00C30E78" w:rsidRDefault="009E2C32" w:rsidP="00B06C94">
            <w:pPr>
              <w:spacing w:after="0" w:line="240" w:lineRule="auto"/>
              <w:rPr>
                <w:rFonts w:eastAsia="Times New Roman" w:cstheme="minorHAnsi"/>
                <w:sz w:val="16"/>
                <w:szCs w:val="16"/>
              </w:rPr>
            </w:pPr>
            <w:r w:rsidRPr="00C30E78">
              <w:rPr>
                <w:rFonts w:eastAsia="Times New Roman" w:cstheme="minorHAnsi"/>
                <w:sz w:val="16"/>
                <w:szCs w:val="16"/>
              </w:rPr>
              <w:t>МА - Машинство, ИМ - Индустријски менаџмент, ОС-Основне струковне студије</w:t>
            </w:r>
          </w:p>
        </w:tc>
      </w:tr>
    </w:tbl>
    <w:p w14:paraId="72A1C823" w14:textId="4387E831" w:rsidR="009E2C32" w:rsidRDefault="009E2C32"/>
    <w:p w14:paraId="4FE374D8" w14:textId="1BC3ABBA"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315C66" w:rsidRPr="008F1B95" w14:paraId="4839D68C"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7B475F"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46DED6A"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 ИМ)</w:t>
            </w:r>
          </w:p>
        </w:tc>
      </w:tr>
      <w:tr w:rsidR="00315C66" w:rsidRPr="008F1B95" w14:paraId="271BF1A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E886EF"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8D6302" w14:textId="77777777" w:rsidR="00315C66" w:rsidRPr="008F1B95" w:rsidRDefault="00315C66" w:rsidP="00B06C94">
            <w:pPr>
              <w:pStyle w:val="Heading3"/>
            </w:pPr>
            <w:bookmarkStart w:id="58" w:name="_Toc528436228"/>
            <w:bookmarkStart w:id="59" w:name="_Toc530345596"/>
            <w:bookmarkStart w:id="60" w:name="_Toc26278109"/>
            <w:r w:rsidRPr="008F1B95">
              <w:t>Објектно оријентисано програмирање</w:t>
            </w:r>
            <w:bookmarkEnd w:id="58"/>
            <w:bookmarkEnd w:id="59"/>
            <w:bookmarkEnd w:id="60"/>
          </w:p>
        </w:tc>
      </w:tr>
      <w:tr w:rsidR="00315C66" w:rsidRPr="008F1B95" w14:paraId="2EA680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12A121"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BC6CCB"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Др Сања (И) Маравић Чисар</w:t>
            </w:r>
          </w:p>
        </w:tc>
      </w:tr>
      <w:tr w:rsidR="00315C66" w:rsidRPr="008F1B95" w14:paraId="03B9311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A3AAB7"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5D912F5"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Стручно апликативни</w:t>
            </w:r>
          </w:p>
        </w:tc>
      </w:tr>
      <w:tr w:rsidR="00315C66" w:rsidRPr="008F1B95" w14:paraId="19548E3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9D5BBA"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D4F1FF"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315C66" w:rsidRPr="008F1B95" w14:paraId="5299B59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DFBD60"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70E1F8"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58E269C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D95606"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6060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3910732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01B1D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1. Стицање општих и специфичних знања из објектно-оријентисаног програмирања</w:t>
            </w:r>
          </w:p>
        </w:tc>
      </w:tr>
      <w:tr w:rsidR="00315C66" w:rsidRPr="008F1B95" w14:paraId="18997CD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1F58AB"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Исход предмета:</w:t>
            </w:r>
          </w:p>
        </w:tc>
      </w:tr>
      <w:tr w:rsidR="00315C66" w:rsidRPr="008F1B95" w14:paraId="39DD9F2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568949"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xml:space="preserve">1. По завршетку курса, студент има основна знања о објектно оријентисаној парадигми. </w:t>
            </w:r>
          </w:p>
        </w:tc>
      </w:tr>
      <w:tr w:rsidR="00315C66" w:rsidRPr="008F1B95" w14:paraId="7D4E4F09" w14:textId="77777777" w:rsidTr="00B06C94">
        <w:trPr>
          <w:trHeight w:val="5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3012CF" w14:textId="77777777" w:rsidR="00315C66" w:rsidRPr="008F1B95" w:rsidRDefault="00315C66" w:rsidP="00B06C94">
            <w:pPr>
              <w:spacing w:after="0" w:line="240" w:lineRule="auto"/>
              <w:jc w:val="both"/>
              <w:rPr>
                <w:rFonts w:eastAsia="Times New Roman" w:cstheme="minorHAnsi"/>
                <w:sz w:val="20"/>
                <w:szCs w:val="20"/>
              </w:rPr>
            </w:pPr>
            <w:r w:rsidRPr="008F1B95">
              <w:rPr>
                <w:rFonts w:eastAsia="Times New Roman" w:cstheme="minorHAnsi"/>
                <w:sz w:val="20"/>
                <w:szCs w:val="20"/>
              </w:rPr>
              <w:t>2. Биће у стању да примени концепте апстракције, енкапсулације података, наслеђивања и полиморфизма на развој програма у програмском језику Јава.</w:t>
            </w:r>
          </w:p>
        </w:tc>
      </w:tr>
      <w:tr w:rsidR="00315C66" w:rsidRPr="008F1B95" w14:paraId="32F5DFB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3B032E"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Садржај предмета</w:t>
            </w:r>
          </w:p>
        </w:tc>
      </w:tr>
      <w:tr w:rsidR="00315C66" w:rsidRPr="008F1B95" w14:paraId="021D92B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95424F"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Теоријска настава:</w:t>
            </w:r>
          </w:p>
        </w:tc>
      </w:tr>
      <w:tr w:rsidR="00315C66" w:rsidRPr="008F1B95" w14:paraId="5985CBFF" w14:textId="77777777" w:rsidTr="00B06C94">
        <w:trPr>
          <w:trHeight w:val="8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922AEE" w14:textId="77777777" w:rsidR="00315C66" w:rsidRPr="008F1B95" w:rsidRDefault="00315C66" w:rsidP="00B06C94">
            <w:pPr>
              <w:spacing w:after="0" w:line="240" w:lineRule="auto"/>
              <w:jc w:val="both"/>
              <w:rPr>
                <w:rFonts w:eastAsia="Times New Roman" w:cstheme="minorHAnsi"/>
                <w:sz w:val="20"/>
                <w:szCs w:val="20"/>
              </w:rPr>
            </w:pPr>
            <w:r w:rsidRPr="008F1B95">
              <w:rPr>
                <w:rFonts w:eastAsia="Times New Roman" w:cstheme="minorHAnsi"/>
                <w:sz w:val="20"/>
                <w:szCs w:val="20"/>
              </w:rPr>
              <w:t xml:space="preserve">Програмски језик Јава. Објектно оријентисана парадигма. Објекти, класе, наслеђивање. Класе и наслеђивање у језику Јава. Пакети. Унутрашње класе. Изузетци. Енумерисани типови. Генерички типови и методе. Колекције. Вишенитно програмирање. Сwинг компоненте за израду корисничког интерфејса. </w:t>
            </w:r>
          </w:p>
        </w:tc>
      </w:tr>
      <w:tr w:rsidR="00315C66" w:rsidRPr="008F1B95" w14:paraId="181100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EFD6D1"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Практична настава:</w:t>
            </w:r>
          </w:p>
        </w:tc>
      </w:tr>
      <w:tr w:rsidR="00315C66" w:rsidRPr="008F1B95" w14:paraId="1DB84CDB" w14:textId="77777777" w:rsidTr="00B06C94">
        <w:trPr>
          <w:trHeight w:val="41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460EF2" w14:textId="77777777" w:rsidR="00315C66" w:rsidRPr="008F1B95" w:rsidRDefault="00315C66" w:rsidP="00B06C94">
            <w:pPr>
              <w:spacing w:after="0" w:line="240" w:lineRule="auto"/>
              <w:jc w:val="both"/>
              <w:rPr>
                <w:rFonts w:eastAsia="Times New Roman" w:cstheme="minorHAnsi"/>
                <w:sz w:val="20"/>
                <w:szCs w:val="20"/>
              </w:rPr>
            </w:pPr>
            <w:r w:rsidRPr="008F1B95">
              <w:rPr>
                <w:rFonts w:eastAsia="Times New Roman" w:cstheme="minorHAnsi"/>
                <w:sz w:val="20"/>
                <w:szCs w:val="20"/>
              </w:rPr>
              <w:t>Практична настава се састоји из аудиторних, лабораторијских вежби које прате садржај предмета.</w:t>
            </w:r>
          </w:p>
        </w:tc>
      </w:tr>
      <w:tr w:rsidR="00315C66" w:rsidRPr="008F1B95" w14:paraId="59CE3D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693976"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Литература:</w:t>
            </w:r>
          </w:p>
        </w:tc>
      </w:tr>
      <w:tr w:rsidR="00315C66" w:rsidRPr="008F1B95" w14:paraId="12E52857" w14:textId="77777777" w:rsidTr="00B06C94">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824FA4C"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A30AE1"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Милан Видаковић: Јава и објектно-оријентисано програмирање, ФТН-Графички центар, 2013</w:t>
            </w:r>
          </w:p>
        </w:tc>
      </w:tr>
      <w:tr w:rsidR="00315C66" w:rsidRPr="008F1B95" w14:paraId="4937DF2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C4959D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508447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Bruce Eckel: Thinking in Java (4th edition), Prentice-Hall, 2006</w:t>
            </w:r>
          </w:p>
        </w:tc>
      </w:tr>
      <w:tr w:rsidR="00315C66" w:rsidRPr="008F1B95" w14:paraId="5F250ACE" w14:textId="77777777" w:rsidTr="00B06C94">
        <w:trPr>
          <w:trHeight w:val="2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78A50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2609AF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Walter S., Kenrick M.: Absolute Java, Student Value Edition (5th Edition), Addison-Wesley, 2012</w:t>
            </w:r>
          </w:p>
        </w:tc>
      </w:tr>
      <w:tr w:rsidR="00315C66" w:rsidRPr="008F1B95" w14:paraId="549BA4F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1C7952"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671B9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Joshua Bloch, Hatékony Java, Kiskapu kiadó, 2008</w:t>
            </w:r>
          </w:p>
        </w:tc>
      </w:tr>
      <w:tr w:rsidR="00315C66" w:rsidRPr="008F1B95" w14:paraId="0DEAD27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2154C0F"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13C699"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B6ABD5"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Практична настава: 2</w:t>
            </w:r>
          </w:p>
        </w:tc>
      </w:tr>
      <w:tr w:rsidR="00315C66" w:rsidRPr="008F1B95" w14:paraId="74570CC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98C8AB" w14:textId="77777777" w:rsidR="00315C66" w:rsidRPr="008F1B95" w:rsidRDefault="00315C66" w:rsidP="00B06C94">
            <w:pPr>
              <w:spacing w:after="0" w:line="240" w:lineRule="auto"/>
              <w:rPr>
                <w:rFonts w:eastAsia="Times New Roman" w:cstheme="minorHAnsi"/>
                <w:b/>
                <w:bCs/>
                <w:sz w:val="20"/>
                <w:szCs w:val="20"/>
              </w:rPr>
            </w:pPr>
            <w:r w:rsidRPr="008F1B95">
              <w:rPr>
                <w:rFonts w:eastAsia="Times New Roman" w:cstheme="minorHAnsi"/>
                <w:b/>
                <w:bCs/>
                <w:sz w:val="20"/>
                <w:szCs w:val="20"/>
              </w:rPr>
              <w:t>Методе извођења наставе:  Предавања, Аудиторне вежбе</w:t>
            </w:r>
          </w:p>
        </w:tc>
      </w:tr>
      <w:tr w:rsidR="00315C66" w:rsidRPr="008F1B95" w14:paraId="3F03C60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9130A3"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Оцена знања (максималан број поена 100)</w:t>
            </w:r>
          </w:p>
        </w:tc>
      </w:tr>
      <w:tr w:rsidR="00315C66" w:rsidRPr="008F1B95" w14:paraId="77A2FA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ED14BE5"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595701" w14:textId="77777777" w:rsidR="00315C66" w:rsidRPr="00D62442" w:rsidRDefault="00315C66" w:rsidP="00B06C94">
            <w:pPr>
              <w:spacing w:after="0" w:line="240" w:lineRule="auto"/>
              <w:jc w:val="center"/>
              <w:rPr>
                <w:rFonts w:eastAsia="Times New Roman" w:cstheme="minorHAnsi"/>
                <w:b/>
                <w:bCs/>
                <w:sz w:val="20"/>
                <w:szCs w:val="20"/>
                <w:lang w:val="sr-Cyrl-RS"/>
              </w:rPr>
            </w:pPr>
            <w:r w:rsidRPr="008F1B9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6B676E" w14:textId="77777777" w:rsidR="00315C66" w:rsidRPr="008F1B95" w:rsidRDefault="00315C66" w:rsidP="00B06C94">
            <w:pPr>
              <w:spacing w:after="0" w:line="240" w:lineRule="auto"/>
              <w:jc w:val="center"/>
              <w:rPr>
                <w:rFonts w:eastAsia="Times New Roman" w:cstheme="minorHAnsi"/>
                <w:b/>
                <w:bCs/>
                <w:sz w:val="20"/>
                <w:szCs w:val="20"/>
              </w:rPr>
            </w:pPr>
            <w:r w:rsidRPr="008F1B9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6BA4EC" w14:textId="77777777" w:rsidR="00315C66" w:rsidRPr="00D62442" w:rsidRDefault="00315C66" w:rsidP="00B06C94">
            <w:pPr>
              <w:spacing w:after="0" w:line="240" w:lineRule="auto"/>
              <w:jc w:val="center"/>
              <w:rPr>
                <w:rFonts w:eastAsia="Times New Roman" w:cstheme="minorHAnsi"/>
                <w:b/>
                <w:bCs/>
                <w:sz w:val="20"/>
                <w:szCs w:val="20"/>
                <w:lang w:val="sr-Cyrl-RS"/>
              </w:rPr>
            </w:pPr>
            <w:r w:rsidRPr="008F1B95">
              <w:rPr>
                <w:rFonts w:eastAsia="Times New Roman" w:cstheme="minorHAnsi"/>
                <w:b/>
                <w:bCs/>
                <w:sz w:val="20"/>
                <w:szCs w:val="20"/>
              </w:rPr>
              <w:t>пое</w:t>
            </w:r>
            <w:r>
              <w:rPr>
                <w:rFonts w:eastAsia="Times New Roman" w:cstheme="minorHAnsi"/>
                <w:b/>
                <w:bCs/>
                <w:sz w:val="20"/>
                <w:szCs w:val="20"/>
                <w:lang w:val="sr-Cyrl-RS"/>
              </w:rPr>
              <w:t>ни</w:t>
            </w:r>
          </w:p>
        </w:tc>
      </w:tr>
      <w:tr w:rsidR="00315C66" w:rsidRPr="008F1B95" w14:paraId="1EE731D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26767A7"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005BFF"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D5EF72"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4FCFE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785DAFA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6F36E2"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993DAB"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DF7A1F"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5CEF86"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315C66" w:rsidRPr="008F1B95" w14:paraId="2499956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29BBC5"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153D53"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DE5AF1"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539575"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20709D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055979"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пројектни задатак</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F46549D" w14:textId="77777777" w:rsidR="00315C66" w:rsidRPr="008F1B95" w:rsidRDefault="00315C66" w:rsidP="00B06C94">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8290D2F"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EBB18B" w14:textId="77777777" w:rsidR="00315C66" w:rsidRPr="008F1B95" w:rsidRDefault="00315C66" w:rsidP="00B06C94">
            <w:pPr>
              <w:spacing w:after="0" w:line="240" w:lineRule="auto"/>
              <w:rPr>
                <w:rFonts w:eastAsia="Times New Roman" w:cstheme="minorHAnsi"/>
                <w:sz w:val="20"/>
                <w:szCs w:val="20"/>
              </w:rPr>
            </w:pPr>
            <w:r w:rsidRPr="008F1B95">
              <w:rPr>
                <w:rFonts w:eastAsia="Times New Roman" w:cstheme="minorHAnsi"/>
                <w:sz w:val="20"/>
                <w:szCs w:val="20"/>
              </w:rPr>
              <w:t> </w:t>
            </w:r>
          </w:p>
        </w:tc>
      </w:tr>
      <w:tr w:rsidR="00315C66" w:rsidRPr="008F1B95" w14:paraId="44621B9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128AD4" w14:textId="77777777" w:rsidR="00315C66" w:rsidRPr="008F1B95" w:rsidRDefault="00315C66" w:rsidP="00B06C94">
            <w:pPr>
              <w:spacing w:after="0" w:line="240" w:lineRule="auto"/>
              <w:rPr>
                <w:rFonts w:eastAsia="Times New Roman" w:cstheme="minorHAnsi"/>
                <w:sz w:val="16"/>
                <w:szCs w:val="16"/>
              </w:rPr>
            </w:pPr>
            <w:r w:rsidRPr="008F1B9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964A030" w14:textId="77777777" w:rsidR="00315C66" w:rsidRPr="008F1B95" w:rsidRDefault="00315C66" w:rsidP="00B06C94">
            <w:pPr>
              <w:spacing w:after="0" w:line="240" w:lineRule="auto"/>
              <w:rPr>
                <w:rFonts w:eastAsia="Times New Roman" w:cstheme="minorHAnsi"/>
                <w:sz w:val="16"/>
                <w:szCs w:val="16"/>
              </w:rPr>
            </w:pPr>
            <w:r w:rsidRPr="008F1B95">
              <w:rPr>
                <w:rFonts w:eastAsia="Times New Roman" w:cstheme="minorHAnsi"/>
                <w:sz w:val="16"/>
                <w:szCs w:val="16"/>
              </w:rPr>
              <w:t>ЕЛ - Електротехника, МЕ - Мехатроника, ИН - Информатика, ИМ - Индустријски менаџмент, ОС-Основне струковне студије</w:t>
            </w:r>
          </w:p>
        </w:tc>
      </w:tr>
    </w:tbl>
    <w:p w14:paraId="4BE34C0B" w14:textId="69E921E7" w:rsidR="00315C66" w:rsidRDefault="00315C66"/>
    <w:p w14:paraId="2FC687F1" w14:textId="42336973" w:rsidR="00315C66" w:rsidRDefault="00315C66">
      <w:r>
        <w:br w:type="page"/>
      </w:r>
    </w:p>
    <w:tbl>
      <w:tblPr>
        <w:tblW w:w="10080" w:type="dxa"/>
        <w:tblLook w:val="04A0" w:firstRow="1" w:lastRow="0" w:firstColumn="1" w:lastColumn="0" w:noHBand="0" w:noVBand="1"/>
      </w:tblPr>
      <w:tblGrid>
        <w:gridCol w:w="1260"/>
        <w:gridCol w:w="1260"/>
        <w:gridCol w:w="1260"/>
        <w:gridCol w:w="1260"/>
        <w:gridCol w:w="2520"/>
        <w:gridCol w:w="2520"/>
      </w:tblGrid>
      <w:tr w:rsidR="00DE75F7" w:rsidRPr="0067110C" w14:paraId="1C51004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8EC1DE"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B04B9A"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 xml:space="preserve">  ОС - (МА, ЕЛ, МЕ, ИН, ИМ)</w:t>
            </w:r>
          </w:p>
        </w:tc>
      </w:tr>
      <w:tr w:rsidR="00DE75F7" w:rsidRPr="0067110C" w14:paraId="7D590B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847982"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3668A2" w14:textId="77777777" w:rsidR="00DE75F7" w:rsidRPr="0067110C" w:rsidRDefault="00DE75F7" w:rsidP="00B06C94">
            <w:pPr>
              <w:pStyle w:val="Heading3"/>
            </w:pPr>
            <w:bookmarkStart w:id="61" w:name="_Toc530345598"/>
            <w:bookmarkStart w:id="62" w:name="_Toc26278110"/>
            <w:r w:rsidRPr="0067110C">
              <w:t>Основи економије</w:t>
            </w:r>
            <w:bookmarkEnd w:id="61"/>
            <w:bookmarkEnd w:id="62"/>
          </w:p>
        </w:tc>
      </w:tr>
      <w:tr w:rsidR="00DE75F7" w:rsidRPr="0067110C" w14:paraId="1AFA8F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0B04C3"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C2887B"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Др Ева (Ј) Патаки</w:t>
            </w:r>
          </w:p>
        </w:tc>
      </w:tr>
      <w:tr w:rsidR="00DE75F7" w:rsidRPr="0067110C" w14:paraId="5C28759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6AAEDF"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C351DE"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Научно стручни</w:t>
            </w:r>
          </w:p>
        </w:tc>
      </w:tr>
      <w:tr w:rsidR="00DE75F7" w:rsidRPr="0067110C" w14:paraId="60ED21D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34B1D9"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B9792F2"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6</w:t>
            </w:r>
          </w:p>
        </w:tc>
      </w:tr>
      <w:tr w:rsidR="00DE75F7" w:rsidRPr="0067110C" w14:paraId="4D640A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37D301"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A6930B"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396CD7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EDF431"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BDB8F1"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FCD6A0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EF29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xml:space="preserve">1. Упознавање са основама економије. </w:t>
            </w:r>
          </w:p>
        </w:tc>
      </w:tr>
      <w:tr w:rsidR="00DE75F7" w:rsidRPr="0067110C" w14:paraId="31C564D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68E927"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Исход предмета:</w:t>
            </w:r>
          </w:p>
        </w:tc>
      </w:tr>
      <w:tr w:rsidR="00DE75F7" w:rsidRPr="0067110C" w14:paraId="4062DD38" w14:textId="77777777" w:rsidTr="00B06C94">
        <w:trPr>
          <w:trHeight w:val="3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BB8178"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1. Модели модуларног предузећаНачела, критеријуми и методолошке карактеристике економије предузећа</w:t>
            </w:r>
          </w:p>
        </w:tc>
      </w:tr>
      <w:tr w:rsidR="00DE75F7" w:rsidRPr="0067110C" w14:paraId="03F3885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CD744D"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Садржај предмета</w:t>
            </w:r>
          </w:p>
        </w:tc>
      </w:tr>
      <w:tr w:rsidR="00DE75F7" w:rsidRPr="0067110C" w14:paraId="236BA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C22755"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Теоријска настава:</w:t>
            </w:r>
          </w:p>
        </w:tc>
      </w:tr>
      <w:tr w:rsidR="00DE75F7" w:rsidRPr="0067110C" w14:paraId="6630C317" w14:textId="77777777" w:rsidTr="00B06C94">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8F9414" w14:textId="77777777" w:rsidR="00DE75F7" w:rsidRPr="0067110C" w:rsidRDefault="00DE75F7" w:rsidP="00B06C94">
            <w:pPr>
              <w:spacing w:after="0" w:line="240" w:lineRule="auto"/>
              <w:jc w:val="both"/>
              <w:rPr>
                <w:rFonts w:eastAsia="Times New Roman" w:cstheme="minorHAnsi"/>
                <w:sz w:val="20"/>
                <w:szCs w:val="20"/>
              </w:rPr>
            </w:pPr>
            <w:r w:rsidRPr="0067110C">
              <w:rPr>
                <w:rFonts w:eastAsia="Times New Roman" w:cstheme="minorHAnsi"/>
                <w:sz w:val="20"/>
                <w:szCs w:val="20"/>
              </w:rPr>
              <w:t>Теорија фирме, тржиште фактора производње. Тржишта несавршене и монополске конкуренције. Међузависност макроекономских и микроекономских рефлексија.</w:t>
            </w:r>
          </w:p>
        </w:tc>
      </w:tr>
      <w:tr w:rsidR="00DE75F7" w:rsidRPr="0067110C" w14:paraId="199B4C6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9450F"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Практична настава:</w:t>
            </w:r>
          </w:p>
        </w:tc>
      </w:tr>
      <w:tr w:rsidR="00DE75F7" w:rsidRPr="0067110C" w14:paraId="7D4356F7" w14:textId="77777777" w:rsidTr="00B06C94">
        <w:trPr>
          <w:trHeight w:val="5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E0FDC" w14:textId="77777777" w:rsidR="00DE75F7" w:rsidRPr="0067110C" w:rsidRDefault="00DE75F7" w:rsidP="00B06C94">
            <w:pPr>
              <w:spacing w:after="0" w:line="240" w:lineRule="auto"/>
              <w:jc w:val="both"/>
              <w:rPr>
                <w:rFonts w:eastAsia="Times New Roman" w:cstheme="minorHAnsi"/>
                <w:sz w:val="20"/>
                <w:szCs w:val="20"/>
              </w:rPr>
            </w:pPr>
            <w:r w:rsidRPr="0067110C">
              <w:rPr>
                <w:rFonts w:eastAsia="Times New Roman" w:cstheme="minorHAnsi"/>
                <w:sz w:val="20"/>
                <w:szCs w:val="20"/>
              </w:rPr>
              <w:t>Теорија тражње, теорија понашања потрошача и теорија понашања фирме. Теорија фактора производње – примери за вежбу</w:t>
            </w:r>
          </w:p>
        </w:tc>
      </w:tr>
      <w:tr w:rsidR="00DE75F7" w:rsidRPr="0067110C" w14:paraId="22C2C43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6C3F3D"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Литература:</w:t>
            </w:r>
          </w:p>
        </w:tc>
      </w:tr>
      <w:tr w:rsidR="00DE75F7" w:rsidRPr="0067110C" w14:paraId="444B52B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EEC056"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6555FDB"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Нада Тривић, Андраш Шаги: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примери за вежбу, пето издање, ОФФСЕТ ПРИНТ, Нови Сад, 2010.</w:t>
            </w:r>
          </w:p>
        </w:tc>
      </w:tr>
      <w:tr w:rsidR="00DE75F7" w:rsidRPr="0067110C" w14:paraId="2D8AC5EF"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B1F20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9DE5EE"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Тихомир М. Шуваков, Андраш И. Шаги: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десето издање, ОФФСЕТ ПРИНТ, Нови Сад, 2010.</w:t>
            </w:r>
          </w:p>
        </w:tc>
      </w:tr>
      <w:tr w:rsidR="00DE75F7" w:rsidRPr="0067110C" w14:paraId="686B61A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FD84002"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1C72ED"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71E502"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Практична настава: 2</w:t>
            </w:r>
          </w:p>
        </w:tc>
      </w:tr>
      <w:tr w:rsidR="00DE75F7" w:rsidRPr="0067110C" w14:paraId="6318F1B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8F3609" w14:textId="77777777" w:rsidR="00DE75F7" w:rsidRPr="0067110C" w:rsidRDefault="00DE75F7" w:rsidP="00B06C94">
            <w:pPr>
              <w:spacing w:after="0" w:line="240" w:lineRule="auto"/>
              <w:rPr>
                <w:rFonts w:eastAsia="Times New Roman" w:cstheme="minorHAnsi"/>
                <w:b/>
                <w:bCs/>
                <w:sz w:val="20"/>
                <w:szCs w:val="20"/>
              </w:rPr>
            </w:pPr>
            <w:r w:rsidRPr="0067110C">
              <w:rPr>
                <w:rFonts w:eastAsia="Times New Roman" w:cstheme="minorHAnsi"/>
                <w:b/>
                <w:bCs/>
                <w:sz w:val="20"/>
                <w:szCs w:val="20"/>
              </w:rPr>
              <w:t>Методе извођења наставе:  Предавања, Аудиторне вежбе</w:t>
            </w:r>
          </w:p>
        </w:tc>
      </w:tr>
      <w:tr w:rsidR="00DE75F7" w:rsidRPr="0067110C" w14:paraId="6842160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FD58BC"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Оцена знања (максималан број поена 100)</w:t>
            </w:r>
          </w:p>
        </w:tc>
      </w:tr>
      <w:tr w:rsidR="00DE75F7" w:rsidRPr="0067110C" w14:paraId="2F4D4E9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544D22"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F1FE07A" w14:textId="77777777" w:rsidR="00DE75F7" w:rsidRPr="0067110C" w:rsidRDefault="00DE75F7" w:rsidP="00B06C94">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F37AF8" w14:textId="77777777" w:rsidR="00DE75F7" w:rsidRPr="0067110C" w:rsidRDefault="00DE75F7" w:rsidP="00B06C94">
            <w:pPr>
              <w:spacing w:after="0" w:line="240" w:lineRule="auto"/>
              <w:jc w:val="center"/>
              <w:rPr>
                <w:rFonts w:eastAsia="Times New Roman" w:cstheme="minorHAnsi"/>
                <w:b/>
                <w:bCs/>
                <w:sz w:val="20"/>
                <w:szCs w:val="20"/>
              </w:rPr>
            </w:pPr>
            <w:r w:rsidRPr="0067110C">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C13CFC" w14:textId="77777777" w:rsidR="00DE75F7" w:rsidRPr="0067110C" w:rsidRDefault="00DE75F7" w:rsidP="00B06C94">
            <w:pPr>
              <w:spacing w:after="0" w:line="240" w:lineRule="auto"/>
              <w:jc w:val="center"/>
              <w:rPr>
                <w:rFonts w:eastAsia="Times New Roman" w:cstheme="minorHAnsi"/>
                <w:b/>
                <w:bCs/>
                <w:sz w:val="20"/>
                <w:szCs w:val="20"/>
              </w:rPr>
            </w:pPr>
            <w:r>
              <w:rPr>
                <w:rFonts w:eastAsia="Times New Roman" w:cstheme="minorHAnsi"/>
                <w:b/>
                <w:bCs/>
                <w:sz w:val="20"/>
                <w:szCs w:val="20"/>
                <w:lang w:val="sr-Cyrl-RS"/>
              </w:rPr>
              <w:t>поени</w:t>
            </w:r>
          </w:p>
        </w:tc>
      </w:tr>
      <w:tr w:rsidR="00DE75F7" w:rsidRPr="0067110C" w14:paraId="06B968E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CBBAEF"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9CF4DBE"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E679F2"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E0FF92"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55</w:t>
            </w:r>
          </w:p>
        </w:tc>
      </w:tr>
      <w:tr w:rsidR="00DE75F7" w:rsidRPr="0067110C" w14:paraId="3A8F858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F9DF67"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FC2D76"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68E6CE"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56B25A2"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29DB7B1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0359ED"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9D9B8F" w14:textId="77777777" w:rsidR="00DE75F7" w:rsidRPr="0067110C" w:rsidRDefault="00DE75F7" w:rsidP="00B06C94">
            <w:pPr>
              <w:spacing w:after="0" w:line="240" w:lineRule="auto"/>
              <w:jc w:val="center"/>
              <w:rPr>
                <w:rFonts w:eastAsia="Times New Roman" w:cstheme="minorHAnsi"/>
                <w:sz w:val="20"/>
                <w:szCs w:val="20"/>
              </w:rPr>
            </w:pPr>
            <w:r w:rsidRPr="0067110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F659B35"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002D6D" w14:textId="77777777" w:rsidR="00DE75F7" w:rsidRPr="0067110C" w:rsidRDefault="00DE75F7" w:rsidP="00B06C94">
            <w:pPr>
              <w:spacing w:after="0" w:line="240" w:lineRule="auto"/>
              <w:rPr>
                <w:rFonts w:eastAsia="Times New Roman" w:cstheme="minorHAnsi"/>
                <w:sz w:val="20"/>
                <w:szCs w:val="20"/>
              </w:rPr>
            </w:pPr>
            <w:r w:rsidRPr="0067110C">
              <w:rPr>
                <w:rFonts w:eastAsia="Times New Roman" w:cstheme="minorHAnsi"/>
                <w:sz w:val="20"/>
                <w:szCs w:val="20"/>
              </w:rPr>
              <w:t> </w:t>
            </w:r>
          </w:p>
        </w:tc>
      </w:tr>
      <w:tr w:rsidR="00DE75F7" w:rsidRPr="0067110C" w14:paraId="134EA1B3" w14:textId="77777777" w:rsidTr="00B06C94">
        <w:trPr>
          <w:trHeight w:val="6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0E5961" w14:textId="77777777" w:rsidR="00DE75F7" w:rsidRPr="0067110C" w:rsidRDefault="00DE75F7" w:rsidP="00B06C94">
            <w:pPr>
              <w:spacing w:after="0" w:line="240" w:lineRule="auto"/>
              <w:rPr>
                <w:rFonts w:eastAsia="Times New Roman" w:cstheme="minorHAnsi"/>
                <w:sz w:val="16"/>
                <w:szCs w:val="16"/>
              </w:rPr>
            </w:pPr>
            <w:r w:rsidRPr="0067110C">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587BC47" w14:textId="77777777" w:rsidR="00DE75F7" w:rsidRPr="0067110C" w:rsidRDefault="00DE75F7" w:rsidP="00B06C94">
            <w:pPr>
              <w:spacing w:after="0" w:line="240" w:lineRule="auto"/>
              <w:rPr>
                <w:rFonts w:eastAsia="Times New Roman" w:cstheme="minorHAnsi"/>
                <w:sz w:val="16"/>
                <w:szCs w:val="16"/>
              </w:rPr>
            </w:pPr>
            <w:r w:rsidRPr="0067110C">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4A9E0274" w14:textId="77777777" w:rsidR="00DE75F7" w:rsidRDefault="00DE75F7" w:rsidP="00DE75F7"/>
    <w:p w14:paraId="2AD0FF59" w14:textId="0D9D883A"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2221B" w14:paraId="0DED57B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8B01E3"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D45C80"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 xml:space="preserve">  ОС - (МА, ЕЛ, МЕ, ИМ)</w:t>
            </w:r>
          </w:p>
        </w:tc>
      </w:tr>
      <w:tr w:rsidR="009E2C32" w:rsidRPr="0082221B" w14:paraId="2A89CBD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4AF0AE"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001DF4" w14:textId="77777777" w:rsidR="009E2C32" w:rsidRPr="0082221B" w:rsidRDefault="009E2C32" w:rsidP="00B06C94">
            <w:pPr>
              <w:pStyle w:val="Heading3"/>
            </w:pPr>
            <w:bookmarkStart w:id="63" w:name="_Toc530345599"/>
            <w:bookmarkStart w:id="64" w:name="_Toc26278111"/>
            <w:r w:rsidRPr="0082221B">
              <w:t>Основи графичког комуницирања</w:t>
            </w:r>
            <w:bookmarkEnd w:id="63"/>
            <w:bookmarkEnd w:id="64"/>
          </w:p>
        </w:tc>
      </w:tr>
      <w:tr w:rsidR="009E2C32" w:rsidRPr="0082221B" w14:paraId="12C659B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5DEBC6"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52AB74A"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Др Атила (М) Ретфалви</w:t>
            </w:r>
          </w:p>
        </w:tc>
      </w:tr>
      <w:tr w:rsidR="009E2C32" w:rsidRPr="0082221B" w14:paraId="1625AD8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E6D88EA"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2A705F"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Научно стручни</w:t>
            </w:r>
          </w:p>
        </w:tc>
      </w:tr>
      <w:tr w:rsidR="009E2C32" w:rsidRPr="0082221B" w14:paraId="3862B83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7FC72D"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08D1BA"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6</w:t>
            </w:r>
          </w:p>
        </w:tc>
      </w:tr>
      <w:tr w:rsidR="009E2C32" w:rsidRPr="0082221B" w14:paraId="279A13E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42FD0A"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F22C4B"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2823D4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FAA33D"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5553F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585CA85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4FEB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 Упознавање са основама нацртне геометрије</w:t>
            </w:r>
          </w:p>
        </w:tc>
      </w:tr>
      <w:tr w:rsidR="009E2C32" w:rsidRPr="0082221B" w14:paraId="7023F65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B3071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 Упознавање са дефинисањем векторске и растерске графике применом рачунара</w:t>
            </w:r>
          </w:p>
        </w:tc>
      </w:tr>
      <w:tr w:rsidR="009E2C32" w:rsidRPr="0082221B" w14:paraId="12955F9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AF351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 Упознавање са основама техничког цртања</w:t>
            </w:r>
          </w:p>
        </w:tc>
      </w:tr>
      <w:tr w:rsidR="009E2C32" w:rsidRPr="0082221B" w14:paraId="7F5CD01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811DB1"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Исход предмета:</w:t>
            </w:r>
          </w:p>
        </w:tc>
      </w:tr>
      <w:tr w:rsidR="009E2C32" w:rsidRPr="0082221B" w14:paraId="33E506A9"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8C6F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 Приказивање геометријских елемената у ортоганалним пројекцијама</w:t>
            </w:r>
          </w:p>
        </w:tc>
      </w:tr>
      <w:tr w:rsidR="009E2C32" w:rsidRPr="0082221B" w14:paraId="6DA323D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3D4594"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 Руковање математичким описом геометријских елемената</w:t>
            </w:r>
          </w:p>
        </w:tc>
      </w:tr>
      <w:tr w:rsidR="009E2C32" w:rsidRPr="0082221B" w14:paraId="53F7391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A2F0A9"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 Познавање основних правила техничког цртања</w:t>
            </w:r>
          </w:p>
        </w:tc>
      </w:tr>
      <w:tr w:rsidR="009E2C32" w:rsidRPr="0082221B" w14:paraId="7E12ADA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716CE"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Садржај предмета</w:t>
            </w:r>
          </w:p>
        </w:tc>
      </w:tr>
      <w:tr w:rsidR="009E2C32" w:rsidRPr="0082221B" w14:paraId="1E7510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9DEC0A"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Теоријска настава:</w:t>
            </w:r>
          </w:p>
        </w:tc>
      </w:tr>
      <w:tr w:rsidR="009E2C32" w:rsidRPr="0082221B" w14:paraId="3A62EC70" w14:textId="77777777" w:rsidTr="00B06C94">
        <w:trPr>
          <w:trHeight w:val="8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191C64" w14:textId="77777777" w:rsidR="009E2C32" w:rsidRPr="0082221B" w:rsidRDefault="009E2C32" w:rsidP="00B06C94">
            <w:pPr>
              <w:spacing w:after="0" w:line="240" w:lineRule="auto"/>
              <w:jc w:val="both"/>
              <w:rPr>
                <w:rFonts w:eastAsia="Times New Roman" w:cstheme="minorHAnsi"/>
                <w:sz w:val="20"/>
                <w:szCs w:val="20"/>
              </w:rPr>
            </w:pPr>
            <w:r w:rsidRPr="0082221B">
              <w:rPr>
                <w:rFonts w:eastAsia="Times New Roman" w:cstheme="minorHAnsi"/>
                <w:sz w:val="20"/>
                <w:szCs w:val="20"/>
              </w:rPr>
              <w:t>Основи нацртне геометрије (врсте пројицирања, координатни системи, приказ геометријских елемената, трансформације, математичке основе рачунарске графике. Погледи и пресеци, техничко писмо. Формати. Врсте линија. Котирање.</w:t>
            </w:r>
          </w:p>
        </w:tc>
      </w:tr>
      <w:tr w:rsidR="009E2C32" w:rsidRPr="0082221B" w14:paraId="4F7C0B5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1562CD"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Практична настава:</w:t>
            </w:r>
          </w:p>
        </w:tc>
      </w:tr>
      <w:tr w:rsidR="009E2C32" w:rsidRPr="0082221B" w14:paraId="01B47570" w14:textId="77777777" w:rsidTr="00B06C94">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CC03A3" w14:textId="77777777" w:rsidR="009E2C32" w:rsidRPr="0082221B" w:rsidRDefault="009E2C32" w:rsidP="00B06C94">
            <w:pPr>
              <w:spacing w:after="0" w:line="240" w:lineRule="auto"/>
              <w:jc w:val="both"/>
              <w:rPr>
                <w:rFonts w:eastAsia="Times New Roman" w:cstheme="minorHAnsi"/>
                <w:sz w:val="20"/>
                <w:szCs w:val="20"/>
              </w:rPr>
            </w:pPr>
            <w:r w:rsidRPr="0082221B">
              <w:rPr>
                <w:rFonts w:eastAsia="Times New Roman" w:cstheme="minorHAnsi"/>
                <w:sz w:val="20"/>
                <w:szCs w:val="20"/>
              </w:rPr>
              <w:t>Приказивање геометријских елемената у пару ортогоналних пројекција. Трансформације. Одређивање праве величине и облика геометријских елемената у ортогоналним пројекцијама. Израда погледа и пресека на основу аксонометријског модела. Котирање.</w:t>
            </w:r>
          </w:p>
        </w:tc>
      </w:tr>
      <w:tr w:rsidR="009E2C32" w:rsidRPr="0082221B" w14:paraId="2E25C9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9E86A"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Литература:</w:t>
            </w:r>
          </w:p>
        </w:tc>
      </w:tr>
      <w:tr w:rsidR="009E2C32" w:rsidRPr="0082221B" w14:paraId="561AE69D"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AB9D822"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6A57F8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Anišić: “Sistemi grafičkog komuniciranja i </w:t>
            </w:r>
            <w:proofErr w:type="gramStart"/>
            <w:r w:rsidRPr="0082221B">
              <w:rPr>
                <w:rFonts w:eastAsia="Times New Roman" w:cstheme="minorHAnsi"/>
                <w:sz w:val="20"/>
                <w:szCs w:val="20"/>
              </w:rPr>
              <w:t>CAD“</w:t>
            </w:r>
            <w:proofErr w:type="gramEnd"/>
            <w:r w:rsidRPr="0082221B">
              <w:rPr>
                <w:rFonts w:eastAsia="Times New Roman" w:cstheme="minorHAnsi"/>
                <w:sz w:val="20"/>
                <w:szCs w:val="20"/>
              </w:rPr>
              <w:t>, Viša tehnička škola, Subotica, 2005.</w:t>
            </w:r>
          </w:p>
        </w:tc>
      </w:tr>
      <w:tr w:rsidR="009E2C32" w:rsidRPr="0082221B" w14:paraId="32C97BDE"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0DFD2F"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B6E058"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S. Kuzmanović: “Osnovi </w:t>
            </w:r>
            <w:proofErr w:type="gramStart"/>
            <w:r w:rsidRPr="0082221B">
              <w:rPr>
                <w:rFonts w:eastAsia="Times New Roman" w:cstheme="minorHAnsi"/>
                <w:sz w:val="20"/>
                <w:szCs w:val="20"/>
              </w:rPr>
              <w:t>konstruisanja“</w:t>
            </w:r>
            <w:proofErr w:type="gramEnd"/>
            <w:r w:rsidRPr="0082221B">
              <w:rPr>
                <w:rFonts w:eastAsia="Times New Roman" w:cstheme="minorHAnsi"/>
                <w:sz w:val="20"/>
                <w:szCs w:val="20"/>
              </w:rPr>
              <w:t>, Visoka tehnička škola, Subotica, 2016.</w:t>
            </w:r>
          </w:p>
        </w:tc>
      </w:tr>
      <w:tr w:rsidR="009E2C32" w:rsidRPr="0082221B" w14:paraId="333A85A9"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6A1BCB3"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D1230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L. Dovniković: „NACRTNA </w:t>
            </w:r>
            <w:proofErr w:type="gramStart"/>
            <w:r w:rsidRPr="0082221B">
              <w:rPr>
                <w:rFonts w:eastAsia="Times New Roman" w:cstheme="minorHAnsi"/>
                <w:sz w:val="20"/>
                <w:szCs w:val="20"/>
              </w:rPr>
              <w:t>GEOMETRIJA“</w:t>
            </w:r>
            <w:proofErr w:type="gramEnd"/>
            <w:r w:rsidRPr="0082221B">
              <w:rPr>
                <w:rFonts w:eastAsia="Times New Roman" w:cstheme="minorHAnsi"/>
                <w:sz w:val="20"/>
                <w:szCs w:val="20"/>
              </w:rPr>
              <w:t>, FTN, Novi Sad, 1998.</w:t>
            </w:r>
          </w:p>
        </w:tc>
      </w:tr>
      <w:tr w:rsidR="009E2C32" w:rsidRPr="0082221B" w14:paraId="19231318"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726795C"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0ABDE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xml:space="preserve">Z. Anišić, I. Firstner: “Grafikus kommunikcós rendszerek és </w:t>
            </w:r>
            <w:proofErr w:type="gramStart"/>
            <w:r w:rsidRPr="0082221B">
              <w:rPr>
                <w:rFonts w:eastAsia="Times New Roman" w:cstheme="minorHAnsi"/>
                <w:sz w:val="20"/>
                <w:szCs w:val="20"/>
              </w:rPr>
              <w:t>CAD“</w:t>
            </w:r>
            <w:proofErr w:type="gramEnd"/>
            <w:r w:rsidRPr="0082221B">
              <w:rPr>
                <w:rFonts w:eastAsia="Times New Roman" w:cstheme="minorHAnsi"/>
                <w:sz w:val="20"/>
                <w:szCs w:val="20"/>
              </w:rPr>
              <w:t>, Viša tehnička škola, Subotica, 2005.</w:t>
            </w:r>
          </w:p>
        </w:tc>
      </w:tr>
      <w:tr w:rsidR="009E2C32" w:rsidRPr="0082221B" w14:paraId="2A1311CF"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A03597"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34D2B3"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83E5C8"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Практична настава: 2</w:t>
            </w:r>
          </w:p>
        </w:tc>
      </w:tr>
      <w:tr w:rsidR="009E2C32" w:rsidRPr="0082221B" w14:paraId="45A10F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9EF81C" w14:textId="77777777" w:rsidR="009E2C32" w:rsidRPr="0082221B" w:rsidRDefault="009E2C32" w:rsidP="00B06C94">
            <w:pPr>
              <w:spacing w:after="0" w:line="240" w:lineRule="auto"/>
              <w:rPr>
                <w:rFonts w:eastAsia="Times New Roman" w:cstheme="minorHAnsi"/>
                <w:b/>
                <w:bCs/>
                <w:sz w:val="20"/>
                <w:szCs w:val="20"/>
              </w:rPr>
            </w:pPr>
            <w:r w:rsidRPr="0082221B">
              <w:rPr>
                <w:rFonts w:eastAsia="Times New Roman" w:cstheme="minorHAnsi"/>
                <w:b/>
                <w:bCs/>
                <w:sz w:val="20"/>
                <w:szCs w:val="20"/>
              </w:rPr>
              <w:t>Методе извођења наставе:  Предавања, Аудиторне вежбе</w:t>
            </w:r>
          </w:p>
        </w:tc>
      </w:tr>
      <w:tr w:rsidR="009E2C32" w:rsidRPr="0082221B" w14:paraId="29A2F1D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E45BCF"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Оцена знања (максималан број поена 100)</w:t>
            </w:r>
          </w:p>
        </w:tc>
      </w:tr>
      <w:tr w:rsidR="009E2C32" w:rsidRPr="0082221B" w14:paraId="512D007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2560B5"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FBED27" w14:textId="77777777" w:rsidR="009E2C32" w:rsidRPr="0082221B" w:rsidRDefault="009E2C32" w:rsidP="00B06C94">
            <w:pPr>
              <w:spacing w:after="0" w:line="240" w:lineRule="auto"/>
              <w:jc w:val="center"/>
              <w:rPr>
                <w:rFonts w:eastAsia="Times New Roman" w:cstheme="minorHAnsi"/>
                <w:b/>
                <w:bCs/>
                <w:sz w:val="20"/>
                <w:szCs w:val="20"/>
                <w:lang w:val="sr-Cyrl-RS"/>
              </w:rPr>
            </w:pPr>
            <w:r w:rsidRPr="0082221B">
              <w:rPr>
                <w:rFonts w:eastAsia="Times New Roman" w:cstheme="minorHAnsi"/>
                <w:b/>
                <w:bCs/>
                <w:sz w:val="20"/>
                <w:szCs w:val="20"/>
              </w:rPr>
              <w:t>поен</w:t>
            </w:r>
            <w:r w:rsidRPr="0082221B">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C5AC23" w14:textId="77777777" w:rsidR="009E2C32" w:rsidRPr="0082221B" w:rsidRDefault="009E2C32" w:rsidP="00B06C94">
            <w:pPr>
              <w:spacing w:after="0" w:line="240" w:lineRule="auto"/>
              <w:jc w:val="center"/>
              <w:rPr>
                <w:rFonts w:eastAsia="Times New Roman" w:cstheme="minorHAnsi"/>
                <w:b/>
                <w:bCs/>
                <w:sz w:val="20"/>
                <w:szCs w:val="20"/>
              </w:rPr>
            </w:pPr>
            <w:r w:rsidRPr="0082221B">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6992AF" w14:textId="77777777" w:rsidR="009E2C32" w:rsidRPr="0082221B" w:rsidRDefault="009E2C32" w:rsidP="00B06C94">
            <w:pPr>
              <w:spacing w:after="0" w:line="240" w:lineRule="auto"/>
              <w:jc w:val="center"/>
              <w:rPr>
                <w:rFonts w:eastAsia="Times New Roman" w:cstheme="minorHAnsi"/>
                <w:b/>
                <w:bCs/>
                <w:sz w:val="20"/>
                <w:szCs w:val="20"/>
                <w:lang w:val="sr-Cyrl-RS"/>
              </w:rPr>
            </w:pPr>
            <w:r w:rsidRPr="0082221B">
              <w:rPr>
                <w:rFonts w:eastAsia="Times New Roman" w:cstheme="minorHAnsi"/>
                <w:b/>
                <w:bCs/>
                <w:sz w:val="20"/>
                <w:szCs w:val="20"/>
              </w:rPr>
              <w:t>поен</w:t>
            </w:r>
            <w:r w:rsidRPr="0082221B">
              <w:rPr>
                <w:rFonts w:eastAsia="Times New Roman" w:cstheme="minorHAnsi"/>
                <w:b/>
                <w:bCs/>
                <w:sz w:val="20"/>
                <w:szCs w:val="20"/>
                <w:lang w:val="sr-Cyrl-RS"/>
              </w:rPr>
              <w:t>и</w:t>
            </w:r>
          </w:p>
        </w:tc>
      </w:tr>
      <w:tr w:rsidR="009E2C32" w:rsidRPr="0082221B" w14:paraId="6395264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678AF19"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уредно похађање праксе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EE23D4F"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56B067"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BA3BCE"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30</w:t>
            </w:r>
          </w:p>
        </w:tc>
      </w:tr>
      <w:tr w:rsidR="009E2C32" w:rsidRPr="0082221B" w14:paraId="7923789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E94BF9"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01490C8"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03364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4611B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3C24459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0D63FA6"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654BAD1"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8FB2E6"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2CF0CA0"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2A6948A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8FA307"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графички радови</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F6E1B35" w14:textId="77777777" w:rsidR="009E2C32" w:rsidRPr="0082221B" w:rsidRDefault="009E2C32" w:rsidP="00B06C94">
            <w:pPr>
              <w:spacing w:after="0" w:line="240" w:lineRule="auto"/>
              <w:jc w:val="center"/>
              <w:rPr>
                <w:rFonts w:eastAsia="Times New Roman" w:cstheme="minorHAnsi"/>
                <w:sz w:val="20"/>
                <w:szCs w:val="20"/>
              </w:rPr>
            </w:pPr>
            <w:r w:rsidRPr="0082221B">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16AE07"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1EF9FD" w14:textId="77777777" w:rsidR="009E2C32" w:rsidRPr="0082221B" w:rsidRDefault="009E2C32" w:rsidP="00B06C94">
            <w:pPr>
              <w:spacing w:after="0" w:line="240" w:lineRule="auto"/>
              <w:rPr>
                <w:rFonts w:eastAsia="Times New Roman" w:cstheme="minorHAnsi"/>
                <w:sz w:val="20"/>
                <w:szCs w:val="20"/>
              </w:rPr>
            </w:pPr>
            <w:r w:rsidRPr="0082221B">
              <w:rPr>
                <w:rFonts w:eastAsia="Times New Roman" w:cstheme="minorHAnsi"/>
                <w:sz w:val="20"/>
                <w:szCs w:val="20"/>
              </w:rPr>
              <w:t> </w:t>
            </w:r>
          </w:p>
        </w:tc>
      </w:tr>
      <w:tr w:rsidR="009E2C32" w:rsidRPr="0082221B" w14:paraId="6003C256" w14:textId="77777777" w:rsidTr="00B06C94">
        <w:trPr>
          <w:trHeight w:val="53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145402" w14:textId="77777777" w:rsidR="009E2C32" w:rsidRPr="0082221B" w:rsidRDefault="009E2C32" w:rsidP="00B06C94">
            <w:pPr>
              <w:spacing w:after="0" w:line="240" w:lineRule="auto"/>
              <w:rPr>
                <w:rFonts w:eastAsia="Times New Roman" w:cstheme="minorHAnsi"/>
                <w:sz w:val="16"/>
                <w:szCs w:val="16"/>
              </w:rPr>
            </w:pPr>
            <w:r w:rsidRPr="0082221B">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E78C72" w14:textId="77777777" w:rsidR="009E2C32" w:rsidRPr="0082221B" w:rsidRDefault="009E2C32" w:rsidP="00B06C94">
            <w:pPr>
              <w:spacing w:after="0" w:line="240" w:lineRule="auto"/>
              <w:rPr>
                <w:rFonts w:eastAsia="Times New Roman" w:cstheme="minorHAnsi"/>
                <w:sz w:val="16"/>
                <w:szCs w:val="16"/>
              </w:rPr>
            </w:pPr>
            <w:r w:rsidRPr="0082221B">
              <w:rPr>
                <w:rFonts w:eastAsia="Times New Roman" w:cstheme="minorHAnsi"/>
                <w:sz w:val="16"/>
                <w:szCs w:val="16"/>
              </w:rPr>
              <w:t>МА - Машинство, ЕЛ - Електротехника, МЕ - Мехатроника, ИМ - Индустријски менаџмент, ОС-Основне струковне студије</w:t>
            </w:r>
          </w:p>
        </w:tc>
      </w:tr>
    </w:tbl>
    <w:p w14:paraId="6F7FC533" w14:textId="13BD3535" w:rsidR="009E2C32" w:rsidRDefault="009E2C32" w:rsidP="00DE75F7"/>
    <w:p w14:paraId="5CAEF982" w14:textId="3FA6E677" w:rsidR="009E2C32" w:rsidRDefault="009E2C32" w:rsidP="00DE75F7"/>
    <w:p w14:paraId="00E42ED6" w14:textId="13F2B1A9"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71350D" w:rsidRPr="00776939" w14:paraId="046E113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3F5FA8"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4580E2"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71350D" w:rsidRPr="00776939" w14:paraId="468DA27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96CD16"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468C9F" w14:textId="77777777" w:rsidR="0071350D" w:rsidRPr="00776939" w:rsidRDefault="0071350D" w:rsidP="00B06C94">
            <w:pPr>
              <w:pStyle w:val="Heading3"/>
            </w:pPr>
            <w:bookmarkStart w:id="65" w:name="_Toc528445200"/>
            <w:bookmarkStart w:id="66" w:name="_Toc530345601"/>
            <w:bookmarkStart w:id="67" w:name="_Toc26278112"/>
            <w:r w:rsidRPr="00776939">
              <w:t>Основе рачуноводства</w:t>
            </w:r>
            <w:bookmarkEnd w:id="65"/>
            <w:bookmarkEnd w:id="66"/>
            <w:bookmarkEnd w:id="67"/>
          </w:p>
        </w:tc>
      </w:tr>
      <w:tr w:rsidR="0071350D" w:rsidRPr="00776939" w14:paraId="219DA8D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9EFFC2"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C67C5B"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Ева (Ј) Патаки</w:t>
            </w:r>
          </w:p>
        </w:tc>
      </w:tr>
      <w:tr w:rsidR="0071350D" w:rsidRPr="00776939" w14:paraId="2BC40E7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623A22"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5D0CE2"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Стручно апликативни</w:t>
            </w:r>
          </w:p>
        </w:tc>
      </w:tr>
      <w:tr w:rsidR="0071350D" w:rsidRPr="00776939" w14:paraId="2B7608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6BFFAA"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3BF015"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71350D" w:rsidRPr="00776939" w14:paraId="1176FF8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31238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2C52F2"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71350D" w:rsidRPr="00776939" w14:paraId="3820DAA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34DFCB"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7A1FC1"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71350D" w:rsidRPr="00776939" w14:paraId="07711807"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0DA3C" w14:textId="77777777" w:rsidR="0071350D" w:rsidRPr="00776939" w:rsidRDefault="0071350D" w:rsidP="00B06C94">
            <w:pPr>
              <w:spacing w:after="0" w:line="240" w:lineRule="auto"/>
              <w:jc w:val="both"/>
              <w:rPr>
                <w:rFonts w:eastAsia="Times New Roman" w:cstheme="minorHAnsi"/>
                <w:sz w:val="20"/>
                <w:szCs w:val="20"/>
              </w:rPr>
            </w:pPr>
            <w:r w:rsidRPr="00776939">
              <w:rPr>
                <w:rFonts w:eastAsia="Times New Roman" w:cstheme="minorHAnsi"/>
                <w:sz w:val="20"/>
                <w:szCs w:val="20"/>
              </w:rPr>
              <w:t>1. Циљеви студијског програма обухватају вештине и методе стицања знања из области Рачуноводства посебно вештином везаним за рачуноводствено планирање, анализу, контролу и информисање.</w:t>
            </w:r>
          </w:p>
        </w:tc>
      </w:tr>
      <w:tr w:rsidR="0071350D" w:rsidRPr="00776939" w14:paraId="361EDF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B36B0F"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71350D" w:rsidRPr="00776939" w14:paraId="74FF489E"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7EEAB7" w14:textId="77777777" w:rsidR="0071350D" w:rsidRPr="00776939" w:rsidRDefault="0071350D" w:rsidP="00B06C94">
            <w:pPr>
              <w:spacing w:after="0" w:line="240" w:lineRule="auto"/>
              <w:jc w:val="both"/>
              <w:rPr>
                <w:rFonts w:eastAsia="Times New Roman" w:cstheme="minorHAnsi"/>
                <w:sz w:val="20"/>
                <w:szCs w:val="20"/>
              </w:rPr>
            </w:pPr>
            <w:r w:rsidRPr="00776939">
              <w:rPr>
                <w:rFonts w:eastAsia="Times New Roman" w:cstheme="minorHAnsi"/>
                <w:sz w:val="20"/>
                <w:szCs w:val="20"/>
              </w:rPr>
              <w:t>1. Рачуноводствено планирање 2. Рачуноводствена анализа 3. Рачуноводствена контрола 4. Рачуноводствено информисање</w:t>
            </w:r>
          </w:p>
        </w:tc>
      </w:tr>
      <w:tr w:rsidR="0071350D" w:rsidRPr="00776939" w14:paraId="72F086F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91C2F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71350D" w:rsidRPr="00776939" w14:paraId="3527947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076B5C2"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71350D" w:rsidRPr="00776939" w14:paraId="3E0E1AC6" w14:textId="77777777" w:rsidTr="00B06C94">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767909" w14:textId="77777777" w:rsidR="0071350D" w:rsidRPr="00776939" w:rsidRDefault="0071350D" w:rsidP="00B06C94">
            <w:pPr>
              <w:spacing w:after="0" w:line="240" w:lineRule="auto"/>
              <w:jc w:val="both"/>
              <w:rPr>
                <w:rFonts w:eastAsia="Times New Roman" w:cstheme="minorHAnsi"/>
                <w:sz w:val="20"/>
                <w:szCs w:val="20"/>
              </w:rPr>
            </w:pPr>
            <w:r w:rsidRPr="00776939">
              <w:rPr>
                <w:rFonts w:eastAsia="Times New Roman" w:cstheme="minorHAnsi"/>
                <w:sz w:val="20"/>
                <w:szCs w:val="20"/>
              </w:rPr>
              <w:t>Систем обрачуна трошкова, рачуноводствено праћење међународне рачуноводствене регулативе и рачуноводствено праћење пословних активности у банкама и другим финансијским организацијама, пореске политике, итд.</w:t>
            </w:r>
          </w:p>
        </w:tc>
      </w:tr>
      <w:tr w:rsidR="0071350D" w:rsidRPr="00776939" w14:paraId="4E7D165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25E2DD"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71350D" w:rsidRPr="00776939" w14:paraId="3DD92195"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CE200E"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B091E1"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xml:space="preserve">Иванишевић др Милорад “Пословне </w:t>
            </w:r>
            <w:proofErr w:type="gramStart"/>
            <w:r w:rsidRPr="00776939">
              <w:rPr>
                <w:rFonts w:eastAsia="Times New Roman" w:cstheme="minorHAnsi"/>
                <w:sz w:val="20"/>
                <w:szCs w:val="20"/>
              </w:rPr>
              <w:t>финансије“ Економски</w:t>
            </w:r>
            <w:proofErr w:type="gramEnd"/>
            <w:r w:rsidRPr="00776939">
              <w:rPr>
                <w:rFonts w:eastAsia="Times New Roman" w:cstheme="minorHAnsi"/>
                <w:sz w:val="20"/>
                <w:szCs w:val="20"/>
              </w:rPr>
              <w:t xml:space="preserve"> факултет, Београд, 2009</w:t>
            </w:r>
          </w:p>
        </w:tc>
      </w:tr>
      <w:tr w:rsidR="0071350D" w:rsidRPr="00776939" w14:paraId="4BEDD605"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EA177C"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893DF64"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xml:space="preserve">Покрајчић М. Драгана “Економика предузећа принципи и </w:t>
            </w:r>
            <w:proofErr w:type="gramStart"/>
            <w:r w:rsidRPr="00776939">
              <w:rPr>
                <w:rFonts w:eastAsia="Times New Roman" w:cstheme="minorHAnsi"/>
                <w:sz w:val="20"/>
                <w:szCs w:val="20"/>
              </w:rPr>
              <w:t>циљеви“</w:t>
            </w:r>
            <w:proofErr w:type="gramEnd"/>
            <w:r w:rsidRPr="00776939">
              <w:rPr>
                <w:rFonts w:eastAsia="Times New Roman" w:cstheme="minorHAnsi"/>
                <w:sz w:val="20"/>
                <w:szCs w:val="20"/>
              </w:rPr>
              <w:t>, Економски факултет, Београд,2009.</w:t>
            </w:r>
          </w:p>
        </w:tc>
      </w:tr>
      <w:tr w:rsidR="0071350D" w:rsidRPr="00776939" w14:paraId="7C62722C"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E385DB9"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706F3A"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67E900"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71350D" w:rsidRPr="00776939" w14:paraId="3FBBF73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C305A2"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71350D" w:rsidRPr="00776939" w14:paraId="4A3E99C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089B67"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71350D" w:rsidRPr="00776939" w14:paraId="77F89C3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9D6B0F"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8211882" w14:textId="77777777" w:rsidR="0071350D" w:rsidRPr="00776939" w:rsidRDefault="0071350D"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B608F3"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81FDF6" w14:textId="77777777" w:rsidR="0071350D" w:rsidRPr="00776939" w:rsidRDefault="0071350D"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71350D" w:rsidRPr="00776939" w14:paraId="6355A83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8E89C8"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488B5B"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1709C2"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DE404D"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30</w:t>
            </w:r>
          </w:p>
        </w:tc>
      </w:tr>
      <w:tr w:rsidR="0071350D" w:rsidRPr="00776939" w14:paraId="0EE2C80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823CC9A"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6D22BC"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5DA6AA0"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7395E49"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40</w:t>
            </w:r>
          </w:p>
        </w:tc>
      </w:tr>
      <w:tr w:rsidR="0071350D" w:rsidRPr="00776939" w14:paraId="69D7404E"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D2150AC" w14:textId="77777777" w:rsidR="0071350D" w:rsidRPr="00776939" w:rsidRDefault="0071350D"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20A7EE" w14:textId="77777777" w:rsidR="0071350D" w:rsidRPr="00776939" w:rsidRDefault="0071350D"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01CAF171" w14:textId="77777777" w:rsidR="0071350D" w:rsidRDefault="0071350D" w:rsidP="0071350D"/>
    <w:p w14:paraId="619D2E40" w14:textId="77777777" w:rsidR="0071350D" w:rsidRDefault="0071350D" w:rsidP="0071350D">
      <w:r>
        <w:br w:type="page"/>
      </w:r>
    </w:p>
    <w:tbl>
      <w:tblPr>
        <w:tblW w:w="10080" w:type="dxa"/>
        <w:tblLook w:val="04A0" w:firstRow="1" w:lastRow="0" w:firstColumn="1" w:lastColumn="0" w:noHBand="0" w:noVBand="1"/>
      </w:tblPr>
      <w:tblGrid>
        <w:gridCol w:w="1260"/>
        <w:gridCol w:w="1260"/>
        <w:gridCol w:w="1260"/>
        <w:gridCol w:w="1260"/>
        <w:gridCol w:w="2520"/>
        <w:gridCol w:w="2520"/>
      </w:tblGrid>
      <w:tr w:rsidR="0071350D" w:rsidRPr="00776939" w14:paraId="5706C61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0441EA"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6197BB"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71350D" w:rsidRPr="00776939" w14:paraId="766EE01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EA1C1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543D5D3" w14:textId="77777777" w:rsidR="0071350D" w:rsidRPr="00776939" w:rsidRDefault="0071350D" w:rsidP="00B06C94">
            <w:pPr>
              <w:pStyle w:val="Heading3"/>
            </w:pPr>
            <w:bookmarkStart w:id="68" w:name="_Toc528445203"/>
            <w:bookmarkStart w:id="69" w:name="_Toc530345602"/>
            <w:bookmarkStart w:id="70" w:name="_Toc26278113"/>
            <w:r w:rsidRPr="00776939">
              <w:t>Основе предузетништва</w:t>
            </w:r>
            <w:bookmarkEnd w:id="68"/>
            <w:bookmarkEnd w:id="69"/>
            <w:bookmarkEnd w:id="70"/>
          </w:p>
        </w:tc>
      </w:tr>
      <w:tr w:rsidR="0071350D" w:rsidRPr="00776939" w14:paraId="0D5D3CA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977D11"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A5BD55"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Зоран (М) Анишић</w:t>
            </w:r>
          </w:p>
        </w:tc>
      </w:tr>
      <w:tr w:rsidR="0071350D" w:rsidRPr="00776939" w14:paraId="103661E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EC6CD1"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776D4"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Научно стручни</w:t>
            </w:r>
          </w:p>
        </w:tc>
      </w:tr>
      <w:tr w:rsidR="0071350D" w:rsidRPr="00776939" w14:paraId="41F8FAE2"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55DDCA"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2A5B30"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71350D" w:rsidRPr="00776939" w14:paraId="532FF2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BD7DA8"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8A4970"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71350D" w:rsidRPr="00776939" w14:paraId="4A6CC88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64D40D"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27EAF0"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71350D" w:rsidRPr="00776939" w14:paraId="63C97FAD"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561752"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1. Упознавање са организацијом рада</w:t>
            </w:r>
          </w:p>
        </w:tc>
      </w:tr>
      <w:tr w:rsidR="0071350D" w:rsidRPr="00776939" w14:paraId="187EA0C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33F65A"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71350D" w:rsidRPr="00776939" w14:paraId="43333E4E"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E9DF95"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1. Организација као систем</w:t>
            </w:r>
          </w:p>
        </w:tc>
      </w:tr>
      <w:tr w:rsidR="0071350D" w:rsidRPr="00776939" w14:paraId="722AB821"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EA14BF"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2. Развој и принцип организације</w:t>
            </w:r>
          </w:p>
        </w:tc>
      </w:tr>
      <w:tr w:rsidR="0071350D" w:rsidRPr="00776939" w14:paraId="0CA8D10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E6B489"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71350D" w:rsidRPr="00776939" w14:paraId="55719F9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66AFC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71350D" w:rsidRPr="00776939" w14:paraId="71EB9758" w14:textId="77777777" w:rsidTr="00B06C94">
        <w:trPr>
          <w:trHeight w:val="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05005D"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Организација као систем. Развој организације. Теорије и приступи организације</w:t>
            </w:r>
          </w:p>
        </w:tc>
      </w:tr>
      <w:tr w:rsidR="0071350D" w:rsidRPr="00776939" w14:paraId="5FA185D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1A079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w:t>
            </w:r>
          </w:p>
        </w:tc>
      </w:tr>
      <w:tr w:rsidR="0071350D" w:rsidRPr="00776939" w14:paraId="62D2A607" w14:textId="77777777" w:rsidTr="00B06C94">
        <w:trPr>
          <w:trHeight w:val="3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996C0A"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Принципи организације. Однос организационе структуре и предузетништва</w:t>
            </w:r>
          </w:p>
        </w:tc>
      </w:tr>
      <w:tr w:rsidR="0071350D" w:rsidRPr="00776939" w14:paraId="7A96A7B6"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38580C"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71350D" w:rsidRPr="00776939" w14:paraId="519DD43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ACEBC7"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4DDF21C"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xml:space="preserve">Г. Штангл Шушњар, В. Зимањи: „Менаџмент људских </w:t>
            </w:r>
            <w:proofErr w:type="gramStart"/>
            <w:r w:rsidRPr="00776939">
              <w:rPr>
                <w:rFonts w:eastAsia="Times New Roman" w:cstheme="minorHAnsi"/>
                <w:sz w:val="20"/>
                <w:szCs w:val="20"/>
              </w:rPr>
              <w:t>ресурса“</w:t>
            </w:r>
            <w:proofErr w:type="gramEnd"/>
            <w:r w:rsidRPr="00776939">
              <w:rPr>
                <w:rFonts w:eastAsia="Times New Roman" w:cstheme="minorHAnsi"/>
                <w:sz w:val="20"/>
                <w:szCs w:val="20"/>
              </w:rPr>
              <w:t>, Суботица, 2005</w:t>
            </w:r>
          </w:p>
        </w:tc>
      </w:tr>
      <w:tr w:rsidR="0071350D" w:rsidRPr="00776939" w14:paraId="07D213C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E34896"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0646DB8"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xml:space="preserve">Е. Ахметагић: „Организација </w:t>
            </w:r>
            <w:proofErr w:type="gramStart"/>
            <w:r w:rsidRPr="00776939">
              <w:rPr>
                <w:rFonts w:eastAsia="Times New Roman" w:cstheme="minorHAnsi"/>
                <w:sz w:val="20"/>
                <w:szCs w:val="20"/>
              </w:rPr>
              <w:t>предузећа“</w:t>
            </w:r>
            <w:proofErr w:type="gramEnd"/>
            <w:r w:rsidRPr="00776939">
              <w:rPr>
                <w:rFonts w:eastAsia="Times New Roman" w:cstheme="minorHAnsi"/>
                <w:sz w:val="20"/>
                <w:szCs w:val="20"/>
              </w:rPr>
              <w:t>, Чикош, Суботица, 2002.</w:t>
            </w:r>
          </w:p>
        </w:tc>
      </w:tr>
      <w:tr w:rsidR="0071350D" w:rsidRPr="00776939" w14:paraId="569284F0"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14D43EF"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33F9B9"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FFF623"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71350D" w:rsidRPr="00776939" w14:paraId="5F1BE35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02DE6D" w14:textId="77777777" w:rsidR="0071350D" w:rsidRPr="00776939" w:rsidRDefault="0071350D"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71350D" w:rsidRPr="00776939" w14:paraId="1CFBC17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EEA34E"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71350D" w:rsidRPr="00776939" w14:paraId="71331F8C"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13A2C82"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FCA19C5" w14:textId="77777777" w:rsidR="0071350D" w:rsidRPr="00776939" w:rsidRDefault="0071350D"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4B6A4A" w14:textId="77777777" w:rsidR="0071350D" w:rsidRPr="00776939" w:rsidRDefault="0071350D"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39886A" w14:textId="77777777" w:rsidR="0071350D" w:rsidRPr="00776939" w:rsidRDefault="0071350D"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71350D" w:rsidRPr="00776939" w14:paraId="72EBDDC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4E4448"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29E52E6"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DF2C1A"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2ABC686"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50</w:t>
            </w:r>
          </w:p>
        </w:tc>
      </w:tr>
      <w:tr w:rsidR="0071350D" w:rsidRPr="00776939" w14:paraId="712589B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A889CA"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5BAEA85" w14:textId="77777777" w:rsidR="0071350D" w:rsidRPr="00776939" w:rsidRDefault="0071350D" w:rsidP="00B06C94">
            <w:pPr>
              <w:spacing w:after="0" w:line="240" w:lineRule="auto"/>
              <w:jc w:val="center"/>
              <w:rPr>
                <w:rFonts w:eastAsia="Times New Roman" w:cstheme="minorHAnsi"/>
                <w:sz w:val="20"/>
                <w:szCs w:val="20"/>
              </w:rPr>
            </w:pPr>
            <w:r w:rsidRPr="0077693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EC3A585"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2B19173" w14:textId="77777777" w:rsidR="0071350D" w:rsidRPr="00776939" w:rsidRDefault="0071350D"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71350D" w:rsidRPr="00776939" w14:paraId="18602716"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223B3B" w14:textId="77777777" w:rsidR="0071350D" w:rsidRPr="00776939" w:rsidRDefault="0071350D"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44724EB" w14:textId="77777777" w:rsidR="0071350D" w:rsidRPr="00776939" w:rsidRDefault="0071350D"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3BC8370E" w14:textId="77777777" w:rsidR="0071350D" w:rsidRDefault="0071350D" w:rsidP="0071350D"/>
    <w:p w14:paraId="0AF4F98B" w14:textId="77777777" w:rsidR="0071350D" w:rsidRDefault="0071350D" w:rsidP="0071350D">
      <w:r>
        <w:br w:type="page"/>
      </w:r>
    </w:p>
    <w:tbl>
      <w:tblPr>
        <w:tblW w:w="10080" w:type="dxa"/>
        <w:tblLook w:val="04A0" w:firstRow="1" w:lastRow="0" w:firstColumn="1" w:lastColumn="0" w:noHBand="0" w:noVBand="1"/>
      </w:tblPr>
      <w:tblGrid>
        <w:gridCol w:w="1260"/>
        <w:gridCol w:w="1260"/>
        <w:gridCol w:w="1260"/>
        <w:gridCol w:w="1260"/>
        <w:gridCol w:w="2520"/>
        <w:gridCol w:w="2520"/>
      </w:tblGrid>
      <w:tr w:rsidR="00E976EC" w:rsidRPr="00A468A5" w14:paraId="05845BF9"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0093F4"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838C904"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E976EC" w:rsidRPr="00A468A5" w14:paraId="3AE0C06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C917CE"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A30417" w14:textId="77777777" w:rsidR="00E976EC" w:rsidRPr="00A468A5" w:rsidRDefault="00E976EC" w:rsidP="00B06C94">
            <w:pPr>
              <w:pStyle w:val="Heading3"/>
            </w:pPr>
            <w:bookmarkStart w:id="71" w:name="_Toc528442494"/>
            <w:bookmarkStart w:id="72" w:name="_Toc530345603"/>
            <w:bookmarkStart w:id="73" w:name="_Toc26278114"/>
            <w:r w:rsidRPr="00A468A5">
              <w:t>Пословно одлучивање</w:t>
            </w:r>
            <w:bookmarkEnd w:id="71"/>
            <w:bookmarkEnd w:id="72"/>
            <w:bookmarkEnd w:id="73"/>
          </w:p>
        </w:tc>
      </w:tr>
      <w:tr w:rsidR="00E976EC" w:rsidRPr="00A468A5" w14:paraId="5DD2FD2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B42AF72"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8519BCE"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Др Зоран (М) Анишић</w:t>
            </w:r>
          </w:p>
        </w:tc>
      </w:tr>
      <w:tr w:rsidR="00E976EC" w:rsidRPr="00A468A5" w14:paraId="2B26AD9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47DBA1"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C16404"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Научно стручни</w:t>
            </w:r>
          </w:p>
        </w:tc>
      </w:tr>
      <w:tr w:rsidR="00E976EC" w:rsidRPr="00A468A5" w14:paraId="13A43EF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DE7D49"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78FD8F"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E976EC" w:rsidRPr="00A468A5" w14:paraId="1C5535D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0FCE9D"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762AD0"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976EC" w:rsidRPr="00A468A5" w14:paraId="2DC3C92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06A5B"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FCDD55"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976EC" w:rsidRPr="00A468A5" w14:paraId="3A478B41"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092E71" w14:textId="77777777" w:rsidR="00E976EC" w:rsidRPr="00A468A5" w:rsidRDefault="00E976EC" w:rsidP="00B06C94">
            <w:pPr>
              <w:spacing w:after="0" w:line="240" w:lineRule="auto"/>
              <w:jc w:val="both"/>
              <w:rPr>
                <w:rFonts w:eastAsia="Times New Roman" w:cstheme="minorHAnsi"/>
                <w:sz w:val="20"/>
                <w:szCs w:val="20"/>
              </w:rPr>
            </w:pPr>
            <w:r w:rsidRPr="00A468A5">
              <w:rPr>
                <w:rFonts w:eastAsia="Times New Roman" w:cstheme="minorHAnsi"/>
                <w:sz w:val="20"/>
                <w:szCs w:val="20"/>
              </w:rPr>
              <w:t>1. Овладавање са теоријским и практичним знањима у току процеса инжењерског и менаџерског одлучивања, кроз изучавање модела одлучивања, одлучивање при извесности, ризику и неизвесности</w:t>
            </w:r>
          </w:p>
        </w:tc>
      </w:tr>
      <w:tr w:rsidR="00E976EC" w:rsidRPr="00A468A5" w14:paraId="1423C1D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B60D29"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Исход предмета:</w:t>
            </w:r>
          </w:p>
        </w:tc>
      </w:tr>
      <w:tr w:rsidR="00E976EC" w:rsidRPr="00A468A5" w14:paraId="6CEB72B8" w14:textId="77777777" w:rsidTr="00B06C94">
        <w:trPr>
          <w:trHeight w:val="55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08783" w14:textId="77777777" w:rsidR="00E976EC" w:rsidRPr="00A468A5" w:rsidRDefault="00E976EC" w:rsidP="00B06C94">
            <w:pPr>
              <w:spacing w:after="0" w:line="240" w:lineRule="auto"/>
              <w:jc w:val="both"/>
              <w:rPr>
                <w:rFonts w:eastAsia="Times New Roman" w:cstheme="minorHAnsi"/>
                <w:sz w:val="20"/>
                <w:szCs w:val="20"/>
              </w:rPr>
            </w:pPr>
            <w:r w:rsidRPr="00A468A5">
              <w:rPr>
                <w:rFonts w:eastAsia="Times New Roman" w:cstheme="minorHAnsi"/>
                <w:sz w:val="20"/>
                <w:szCs w:val="20"/>
              </w:rPr>
              <w:t>1. На основама теорије одлучивања студенти се оспособљавају за практичну примену квантитативних метода одлучивања у реалним процесима рада, уз примену рачунарских технологија.</w:t>
            </w:r>
          </w:p>
        </w:tc>
      </w:tr>
      <w:tr w:rsidR="00E976EC" w:rsidRPr="00A468A5" w14:paraId="64BB8612"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9CFDA6"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2. А дöнтéсхозатал елмéлетеинек алапјаит хасзнáлва а халлгатóк валóс дöнтéсхозатали сзитуáциóкбан кéпесек алкалмазни а квантитавíв мóдсзерекет сзáмíтóгéпес софтwаре сегíтсéгéвел</w:t>
            </w:r>
          </w:p>
        </w:tc>
      </w:tr>
      <w:tr w:rsidR="00E976EC" w:rsidRPr="00A468A5" w14:paraId="437C785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13464C"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Садржај предмета</w:t>
            </w:r>
          </w:p>
        </w:tc>
      </w:tr>
      <w:tr w:rsidR="00E976EC" w:rsidRPr="00A468A5" w14:paraId="3F81F7B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21C4A7"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w:t>
            </w:r>
          </w:p>
        </w:tc>
      </w:tr>
      <w:tr w:rsidR="00E976EC" w:rsidRPr="00A468A5" w14:paraId="2979CAEE" w14:textId="77777777" w:rsidTr="00B06C94">
        <w:trPr>
          <w:trHeight w:val="11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09C28E" w14:textId="77777777" w:rsidR="00E976EC" w:rsidRPr="00A468A5" w:rsidRDefault="00E976EC" w:rsidP="00B06C94">
            <w:pPr>
              <w:spacing w:after="0" w:line="240" w:lineRule="auto"/>
              <w:jc w:val="both"/>
              <w:rPr>
                <w:rFonts w:eastAsia="Times New Roman" w:cstheme="minorHAnsi"/>
                <w:sz w:val="20"/>
                <w:szCs w:val="20"/>
              </w:rPr>
            </w:pPr>
            <w:r w:rsidRPr="00A468A5">
              <w:rPr>
                <w:rFonts w:eastAsia="Times New Roman" w:cstheme="minorHAnsi"/>
                <w:sz w:val="20"/>
                <w:szCs w:val="20"/>
              </w:rPr>
              <w:t>Увод у теорију одлучивања. Основни појмови и дефиниције. Анализа проблема и процеса одлучивања. Модели и моделирање. Избор метода и техника. Одлучивање при извесности, ризику и неизвесности. Дрво одлучивања и секвенцијално одлучивање, операциона истраживања, линеарно програмирање, транспортни проблем, теорија игара, вишекритеријумско одлучивање.</w:t>
            </w:r>
          </w:p>
        </w:tc>
      </w:tr>
      <w:tr w:rsidR="00E976EC" w:rsidRPr="00A468A5" w14:paraId="5FC72D0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6AE45A"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w:t>
            </w:r>
          </w:p>
        </w:tc>
      </w:tr>
      <w:tr w:rsidR="00E976EC" w:rsidRPr="00A468A5" w14:paraId="33E6BDD5" w14:textId="77777777" w:rsidTr="00B06C94">
        <w:trPr>
          <w:trHeight w:val="70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16772C" w14:textId="77777777" w:rsidR="00E976EC" w:rsidRPr="00A468A5" w:rsidRDefault="00E976EC" w:rsidP="00B06C94">
            <w:pPr>
              <w:spacing w:after="0" w:line="240" w:lineRule="auto"/>
              <w:jc w:val="both"/>
              <w:rPr>
                <w:rFonts w:eastAsia="Times New Roman" w:cstheme="minorHAnsi"/>
                <w:sz w:val="20"/>
                <w:szCs w:val="20"/>
              </w:rPr>
            </w:pPr>
            <w:r w:rsidRPr="00A468A5">
              <w:rPr>
                <w:rFonts w:eastAsia="Times New Roman" w:cstheme="minorHAnsi"/>
                <w:sz w:val="20"/>
                <w:szCs w:val="20"/>
              </w:rPr>
              <w:t xml:space="preserve">Аудиторне вежбе са решавањем задатака из различитих метода одлучивања. </w:t>
            </w:r>
            <w:r>
              <w:rPr>
                <w:rFonts w:eastAsia="Times New Roman" w:cstheme="minorHAnsi"/>
                <w:sz w:val="20"/>
                <w:szCs w:val="20"/>
                <w:lang w:val="sr-Cyrl-RS"/>
              </w:rPr>
              <w:t>Р</w:t>
            </w:r>
            <w:r w:rsidRPr="00A468A5">
              <w:rPr>
                <w:rFonts w:eastAsia="Times New Roman" w:cstheme="minorHAnsi"/>
                <w:sz w:val="20"/>
                <w:szCs w:val="20"/>
              </w:rPr>
              <w:t>ачунарске вежбе за решавање проблема одлучивања уз помоћ софтвера - децисион суппорт сyстемс.</w:t>
            </w:r>
          </w:p>
        </w:tc>
      </w:tr>
      <w:tr w:rsidR="00E976EC" w:rsidRPr="00A468A5" w14:paraId="3C6CAA7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0D6F1E"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Литература:</w:t>
            </w:r>
          </w:p>
        </w:tc>
      </w:tr>
      <w:tr w:rsidR="00E976EC" w:rsidRPr="00A468A5" w14:paraId="1B2DEAD9"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D46588"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47E522"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Чупић, М. и ост.: Специјална поглавља из теорије одлучивања – квантитативна анализа, ФТН, Нови Сад, 2004.</w:t>
            </w:r>
          </w:p>
        </w:tc>
      </w:tr>
      <w:tr w:rsidR="00E976EC" w:rsidRPr="00A468A5" w14:paraId="0A3C1361"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B9741BA"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4C16493"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Чупић, М., Сукновић М.: Одлучивање, ФОН Београд, 2010</w:t>
            </w:r>
          </w:p>
        </w:tc>
      </w:tr>
      <w:tr w:rsidR="00E976EC" w:rsidRPr="00A468A5" w14:paraId="0A4F1A2A"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C017A7"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5829FA"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Павличић Д.: Теорија одлучивања, Економски факултет Београд, 2015</w:t>
            </w:r>
          </w:p>
        </w:tc>
      </w:tr>
      <w:tr w:rsidR="00E976EC" w:rsidRPr="00A468A5" w14:paraId="578955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AB7588"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7C8A5B2"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Бабић З.: Модели и методе пословног одлучивања, Економски факултет Сплит, 2011</w:t>
            </w:r>
          </w:p>
        </w:tc>
      </w:tr>
      <w:tr w:rsidR="00E976EC" w:rsidRPr="00A468A5" w14:paraId="6E05D47D"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AA15C40"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5CD3CD"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361D11"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 2</w:t>
            </w:r>
          </w:p>
        </w:tc>
      </w:tr>
      <w:tr w:rsidR="00E976EC" w:rsidRPr="00A468A5" w14:paraId="0490BDB9"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B5ABE7" w14:textId="77777777" w:rsidR="00E976EC" w:rsidRPr="00A468A5" w:rsidRDefault="00E976EC" w:rsidP="00B06C94">
            <w:pPr>
              <w:spacing w:after="0" w:line="240" w:lineRule="auto"/>
              <w:rPr>
                <w:rFonts w:eastAsia="Times New Roman" w:cstheme="minorHAnsi"/>
                <w:b/>
                <w:bCs/>
                <w:sz w:val="20"/>
                <w:szCs w:val="20"/>
              </w:rPr>
            </w:pPr>
            <w:r w:rsidRPr="00A468A5">
              <w:rPr>
                <w:rFonts w:eastAsia="Times New Roman" w:cstheme="minorHAnsi"/>
                <w:b/>
                <w:bCs/>
                <w:sz w:val="20"/>
                <w:szCs w:val="20"/>
              </w:rPr>
              <w:t>Методе извођења наставе:  Предавања, Аудиторне вежбе</w:t>
            </w:r>
          </w:p>
        </w:tc>
      </w:tr>
      <w:tr w:rsidR="00E976EC" w:rsidRPr="00A468A5" w14:paraId="6E701C3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CB1EF9"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Оцена знања (максималан број поена 100)</w:t>
            </w:r>
          </w:p>
        </w:tc>
      </w:tr>
      <w:tr w:rsidR="00E976EC" w:rsidRPr="00A468A5" w14:paraId="418AB9B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F710B8"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49393C" w14:textId="77777777" w:rsidR="00E976EC" w:rsidRPr="00A468A5" w:rsidRDefault="00E976EC"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259D33" w14:textId="77777777" w:rsidR="00E976EC" w:rsidRPr="00A468A5" w:rsidRDefault="00E976EC"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C0C5E4E" w14:textId="77777777" w:rsidR="00E976EC" w:rsidRPr="00A468A5" w:rsidRDefault="00E976EC"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r>
      <w:tr w:rsidR="00E976EC" w:rsidRPr="00A468A5" w14:paraId="7DE5C42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2028F99"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74BA152"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789E3B"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5B2D4E"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E976EC" w:rsidRPr="00A468A5" w14:paraId="6C83682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A2FC8F"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1BFE578"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D31F9B"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370769E"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976EC" w:rsidRPr="00A468A5" w14:paraId="28AFFC0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3FC1CB"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0FA3495" w14:textId="77777777" w:rsidR="00E976EC" w:rsidRPr="00A468A5" w:rsidRDefault="00E976EC" w:rsidP="00B06C94">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9BFF591"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43CB9C9" w14:textId="77777777" w:rsidR="00E976EC" w:rsidRPr="00A468A5" w:rsidRDefault="00E976EC"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E976EC" w:rsidRPr="00A468A5" w14:paraId="5089AA0F"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649899" w14:textId="77777777" w:rsidR="00E976EC" w:rsidRPr="00A468A5" w:rsidRDefault="00E976EC" w:rsidP="00B06C94">
            <w:pPr>
              <w:spacing w:after="0" w:line="240" w:lineRule="auto"/>
              <w:rPr>
                <w:rFonts w:eastAsia="Times New Roman" w:cstheme="minorHAnsi"/>
                <w:sz w:val="16"/>
                <w:szCs w:val="16"/>
              </w:rPr>
            </w:pPr>
            <w:r w:rsidRPr="00A468A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83EE951" w14:textId="77777777" w:rsidR="00E976EC" w:rsidRPr="00A468A5" w:rsidRDefault="00E976EC" w:rsidP="00B06C94">
            <w:pPr>
              <w:spacing w:after="0" w:line="240" w:lineRule="auto"/>
              <w:rPr>
                <w:rFonts w:eastAsia="Times New Roman" w:cstheme="minorHAnsi"/>
                <w:sz w:val="16"/>
                <w:szCs w:val="16"/>
              </w:rPr>
            </w:pPr>
            <w:r w:rsidRPr="00A468A5">
              <w:rPr>
                <w:rFonts w:eastAsia="Times New Roman" w:cstheme="minorHAnsi"/>
                <w:sz w:val="16"/>
                <w:szCs w:val="16"/>
              </w:rPr>
              <w:t>ИН - Информатика, ИМ - Индустријски менаџмент, ОС-Основне струковне студије</w:t>
            </w:r>
          </w:p>
        </w:tc>
      </w:tr>
    </w:tbl>
    <w:p w14:paraId="4C4DE5ED" w14:textId="77777777" w:rsidR="00E976EC" w:rsidRDefault="00E976EC" w:rsidP="00E976EC"/>
    <w:p w14:paraId="637AA530" w14:textId="77777777" w:rsidR="00E976EC" w:rsidRDefault="00E976EC" w:rsidP="00E976EC"/>
    <w:p w14:paraId="73201872" w14:textId="77777777" w:rsidR="00E976EC" w:rsidRDefault="00E976EC" w:rsidP="00E976EC">
      <w:r>
        <w:br w:type="page"/>
      </w:r>
    </w:p>
    <w:tbl>
      <w:tblPr>
        <w:tblW w:w="10080" w:type="dxa"/>
        <w:tblLook w:val="04A0" w:firstRow="1" w:lastRow="0" w:firstColumn="1" w:lastColumn="0" w:noHBand="0" w:noVBand="1"/>
      </w:tblPr>
      <w:tblGrid>
        <w:gridCol w:w="1260"/>
        <w:gridCol w:w="1260"/>
        <w:gridCol w:w="1260"/>
        <w:gridCol w:w="1260"/>
        <w:gridCol w:w="2520"/>
        <w:gridCol w:w="2520"/>
      </w:tblGrid>
      <w:tr w:rsidR="00E976EC" w:rsidRPr="008E2B02" w14:paraId="2D852CF8"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56D0D7"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A9692A8"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 xml:space="preserve">  ОС - (ИМ)</w:t>
            </w:r>
          </w:p>
        </w:tc>
      </w:tr>
      <w:tr w:rsidR="00E976EC" w:rsidRPr="008E2B02" w14:paraId="5F8B43F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1AFC2F"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498BF6" w14:textId="77777777" w:rsidR="00E976EC" w:rsidRPr="008E2B02" w:rsidRDefault="00E976EC" w:rsidP="00B06C94">
            <w:pPr>
              <w:pStyle w:val="Heading3"/>
            </w:pPr>
            <w:bookmarkStart w:id="74" w:name="_Toc528445197"/>
            <w:bookmarkStart w:id="75" w:name="_Toc530345604"/>
            <w:bookmarkStart w:id="76" w:name="_Toc26278115"/>
            <w:r w:rsidRPr="008E2B02">
              <w:t>Пословни енглески језик</w:t>
            </w:r>
            <w:bookmarkEnd w:id="74"/>
            <w:bookmarkEnd w:id="75"/>
            <w:bookmarkEnd w:id="76"/>
          </w:p>
        </w:tc>
      </w:tr>
      <w:tr w:rsidR="00E976EC" w:rsidRPr="008E2B02" w14:paraId="7EC7580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BC4920"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4E595E"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Др Ливиа (В) Седмина</w:t>
            </w:r>
          </w:p>
        </w:tc>
      </w:tr>
      <w:tr w:rsidR="00E976EC" w:rsidRPr="008E2B02" w14:paraId="7C35D00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888EBC"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D890BF"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Научно стручни</w:t>
            </w:r>
          </w:p>
        </w:tc>
      </w:tr>
      <w:tr w:rsidR="00E976EC" w:rsidRPr="008E2B02" w14:paraId="0760DC0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7B1BF9"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8ED018B"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6</w:t>
            </w:r>
          </w:p>
        </w:tc>
      </w:tr>
      <w:tr w:rsidR="00E976EC" w:rsidRPr="008E2B02" w14:paraId="0AB5F45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E6E585"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FFF064"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490B622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6B5014"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EBB1A9"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43484744"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C2767C"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1. Унапређење пословног енглеског језика, проширивање знања пословних-менаџерских језичких конструкција</w:t>
            </w:r>
          </w:p>
        </w:tc>
      </w:tr>
      <w:tr w:rsidR="00E976EC" w:rsidRPr="008E2B02" w14:paraId="08187C4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E2DBD6"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2. Пружање стручно језичког знања из области пословања и пословног света</w:t>
            </w:r>
          </w:p>
        </w:tc>
      </w:tr>
      <w:tr w:rsidR="00E976EC" w:rsidRPr="008E2B02" w14:paraId="0A0B505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6594D4"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Исход предмета:</w:t>
            </w:r>
          </w:p>
        </w:tc>
      </w:tr>
      <w:tr w:rsidR="00E976EC" w:rsidRPr="008E2B02" w14:paraId="4335AED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163D2C"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1. Коришћење стручних, пословних језичких конструкција</w:t>
            </w:r>
          </w:p>
        </w:tc>
      </w:tr>
      <w:tr w:rsidR="00E976EC" w:rsidRPr="008E2B02" w14:paraId="541C1417"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80DFF1"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2. Способност разумевања пословних текстова и пословно-менаџерске комуникације</w:t>
            </w:r>
          </w:p>
        </w:tc>
      </w:tr>
      <w:tr w:rsidR="00E976EC" w:rsidRPr="008E2B02" w14:paraId="0CA199A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3B93CA"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Садржај предмета</w:t>
            </w:r>
          </w:p>
        </w:tc>
      </w:tr>
      <w:tr w:rsidR="00E976EC" w:rsidRPr="008E2B02" w14:paraId="5383264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8F88E3"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Теоријска настава:</w:t>
            </w:r>
          </w:p>
        </w:tc>
      </w:tr>
      <w:tr w:rsidR="00E976EC" w:rsidRPr="008E2B02" w14:paraId="5D8DB6CD" w14:textId="77777777" w:rsidTr="00B06C94">
        <w:trPr>
          <w:trHeight w:val="62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61873A" w14:textId="77777777" w:rsidR="00E976EC" w:rsidRPr="008E2B02" w:rsidRDefault="00E976EC" w:rsidP="00B06C94">
            <w:pPr>
              <w:spacing w:after="0"/>
              <w:rPr>
                <w:rFonts w:eastAsia="Times New Roman" w:cstheme="minorHAnsi"/>
                <w:sz w:val="20"/>
                <w:szCs w:val="20"/>
              </w:rPr>
            </w:pPr>
            <w:r w:rsidRPr="008E2B02">
              <w:rPr>
                <w:rFonts w:eastAsia="Times New Roman" w:cstheme="minorHAnsi"/>
                <w:sz w:val="20"/>
                <w:szCs w:val="20"/>
              </w:rPr>
              <w:t>Reading and comprehension of business English texts in the field of business and office communication, vocabulary practice based on business meeting, office life, business transactions, negotiation, retail and sales</w:t>
            </w:r>
          </w:p>
        </w:tc>
      </w:tr>
      <w:tr w:rsidR="00E976EC" w:rsidRPr="008E2B02" w14:paraId="5242DBD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AAC48B"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Практична настава:</w:t>
            </w:r>
          </w:p>
        </w:tc>
      </w:tr>
      <w:tr w:rsidR="00E976EC" w:rsidRPr="008E2B02" w14:paraId="5FADC3E8" w14:textId="77777777" w:rsidTr="00B06C94">
        <w:trPr>
          <w:trHeight w:val="41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F7BA2A" w14:textId="77777777" w:rsidR="00E976EC" w:rsidRPr="008E2B02" w:rsidRDefault="00E976EC" w:rsidP="00B06C94">
            <w:pPr>
              <w:spacing w:after="0"/>
            </w:pPr>
            <w:r w:rsidRPr="008E2B02">
              <w:rPr>
                <w:rFonts w:eastAsia="Times New Roman" w:cstheme="minorHAnsi"/>
                <w:sz w:val="20"/>
                <w:szCs w:val="20"/>
              </w:rPr>
              <w:t>Oral and written practice of business vocabulary based on real-life situations using audio and video materials</w:t>
            </w:r>
          </w:p>
        </w:tc>
      </w:tr>
      <w:tr w:rsidR="00E976EC" w:rsidRPr="008E2B02" w14:paraId="77167FC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4195A4"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Литература:</w:t>
            </w:r>
          </w:p>
        </w:tc>
      </w:tr>
      <w:tr w:rsidR="00E976EC" w:rsidRPr="008E2B02" w14:paraId="2BF46406"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531E9C3"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E1B548"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Седмина Ливиa: KNOW YOUR BUSINESS ENGLISH VOCABULARY &amp; GRAMMAR”, ВТШ, Суботица, 2014</w:t>
            </w:r>
          </w:p>
        </w:tc>
      </w:tr>
      <w:tr w:rsidR="00E976EC" w:rsidRPr="008E2B02" w14:paraId="282759F2"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ADFDFD"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2F5BB84"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Грант, Дејвид &amp; Мкларти, Роберт: BUSINESS BASICS, Oxford University Press, 2001</w:t>
            </w:r>
          </w:p>
        </w:tc>
      </w:tr>
      <w:tr w:rsidR="00E976EC" w:rsidRPr="008E2B02" w14:paraId="254C5BC2"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8B26C17"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E96A4C"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9FCB6F"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Практична настава: 2</w:t>
            </w:r>
          </w:p>
        </w:tc>
      </w:tr>
      <w:tr w:rsidR="00E976EC" w:rsidRPr="008E2B02" w14:paraId="3E5EB10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68F3D2"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Методе извођења наставе:  Предавања, Аудиторне вежбе</w:t>
            </w:r>
          </w:p>
        </w:tc>
      </w:tr>
      <w:tr w:rsidR="00E976EC" w:rsidRPr="008E2B02" w14:paraId="738AD7A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BA4F8E"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Оцена знања (максималан број поена 100)</w:t>
            </w:r>
          </w:p>
        </w:tc>
      </w:tr>
      <w:tr w:rsidR="00E976EC" w:rsidRPr="008E2B02" w14:paraId="0472371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7FC5B6"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0D098D5" w14:textId="77777777" w:rsidR="00E976EC" w:rsidRPr="008E2B02" w:rsidRDefault="00E976EC" w:rsidP="00B06C94">
            <w:pPr>
              <w:spacing w:after="0" w:line="240" w:lineRule="auto"/>
              <w:jc w:val="center"/>
              <w:rPr>
                <w:rFonts w:eastAsia="Times New Roman" w:cstheme="minorHAnsi"/>
                <w:b/>
                <w:bCs/>
                <w:sz w:val="20"/>
                <w:szCs w:val="20"/>
                <w:lang w:val="sr-Cyrl-RS"/>
              </w:rPr>
            </w:pPr>
            <w:r w:rsidRPr="008E2B02">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D83E251"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8E2D71" w14:textId="77777777" w:rsidR="00E976EC" w:rsidRPr="008E2B02" w:rsidRDefault="00E976EC" w:rsidP="00B06C94">
            <w:pPr>
              <w:spacing w:after="0" w:line="240" w:lineRule="auto"/>
              <w:jc w:val="center"/>
              <w:rPr>
                <w:rFonts w:eastAsia="Times New Roman" w:cstheme="minorHAnsi"/>
                <w:b/>
                <w:bCs/>
                <w:sz w:val="20"/>
                <w:szCs w:val="20"/>
                <w:lang w:val="sr-Cyrl-RS"/>
              </w:rPr>
            </w:pPr>
            <w:r w:rsidRPr="008E2B02">
              <w:rPr>
                <w:rFonts w:eastAsia="Times New Roman" w:cstheme="minorHAnsi"/>
                <w:b/>
                <w:bCs/>
                <w:sz w:val="20"/>
                <w:szCs w:val="20"/>
              </w:rPr>
              <w:t>поен</w:t>
            </w:r>
            <w:r>
              <w:rPr>
                <w:rFonts w:eastAsia="Times New Roman" w:cstheme="minorHAnsi"/>
                <w:b/>
                <w:bCs/>
                <w:sz w:val="20"/>
                <w:szCs w:val="20"/>
                <w:lang w:val="sr-Cyrl-RS"/>
              </w:rPr>
              <w:t>и</w:t>
            </w:r>
          </w:p>
        </w:tc>
      </w:tr>
      <w:tr w:rsidR="00E976EC" w:rsidRPr="008E2B02" w14:paraId="41ECBB9B"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B874E7"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698BF3"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2AAE6F"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72CB44"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15</w:t>
            </w:r>
          </w:p>
        </w:tc>
      </w:tr>
      <w:tr w:rsidR="00E976EC" w:rsidRPr="008E2B02" w14:paraId="76C20216"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E60339"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167A58"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607D99"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BF4B8B"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15</w:t>
            </w:r>
          </w:p>
        </w:tc>
      </w:tr>
      <w:tr w:rsidR="00E976EC" w:rsidRPr="008E2B02" w14:paraId="39968AE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D70A18"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3AAF72F"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D9B651"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B341F04"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02C0FDAB"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F5BD7CC" w14:textId="77777777" w:rsidR="00E976EC" w:rsidRPr="008E2B02" w:rsidRDefault="00E976EC" w:rsidP="00B06C94">
            <w:pPr>
              <w:spacing w:after="0" w:line="240" w:lineRule="auto"/>
              <w:rPr>
                <w:rFonts w:eastAsia="Times New Roman" w:cstheme="minorHAnsi"/>
                <w:sz w:val="16"/>
                <w:szCs w:val="16"/>
              </w:rPr>
            </w:pPr>
            <w:r w:rsidRPr="008E2B02">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1728E11" w14:textId="77777777" w:rsidR="00E976EC" w:rsidRPr="008E2B02" w:rsidRDefault="00E976EC" w:rsidP="00B06C94">
            <w:pPr>
              <w:spacing w:after="0" w:line="240" w:lineRule="auto"/>
              <w:rPr>
                <w:rFonts w:eastAsia="Times New Roman" w:cstheme="minorHAnsi"/>
                <w:sz w:val="16"/>
                <w:szCs w:val="16"/>
              </w:rPr>
            </w:pPr>
            <w:r w:rsidRPr="008E2B02">
              <w:rPr>
                <w:rFonts w:eastAsia="Times New Roman" w:cstheme="minorHAnsi"/>
                <w:sz w:val="16"/>
                <w:szCs w:val="16"/>
              </w:rPr>
              <w:t>ИМ - Индустријски менаџмент, ОС-Основне струковне студије</w:t>
            </w:r>
          </w:p>
        </w:tc>
      </w:tr>
    </w:tbl>
    <w:p w14:paraId="40D03448" w14:textId="77777777" w:rsidR="00E976EC" w:rsidRDefault="00E976EC" w:rsidP="00E976EC"/>
    <w:p w14:paraId="0E72799D" w14:textId="77777777" w:rsidR="00E976EC" w:rsidRDefault="00E976EC" w:rsidP="00E976EC">
      <w:r>
        <w:br w:type="page"/>
      </w:r>
    </w:p>
    <w:tbl>
      <w:tblPr>
        <w:tblW w:w="10080" w:type="dxa"/>
        <w:tblLook w:val="04A0" w:firstRow="1" w:lastRow="0" w:firstColumn="1" w:lastColumn="0" w:noHBand="0" w:noVBand="1"/>
      </w:tblPr>
      <w:tblGrid>
        <w:gridCol w:w="1260"/>
        <w:gridCol w:w="1260"/>
        <w:gridCol w:w="1260"/>
        <w:gridCol w:w="1260"/>
        <w:gridCol w:w="2520"/>
        <w:gridCol w:w="2520"/>
      </w:tblGrid>
      <w:tr w:rsidR="00E976EC" w:rsidRPr="00776939" w14:paraId="690AF11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B04324"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D0CA460"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 xml:space="preserve">  ОС - (ИМ)</w:t>
            </w:r>
          </w:p>
        </w:tc>
      </w:tr>
      <w:tr w:rsidR="00E976EC" w:rsidRPr="00776939" w14:paraId="705508A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CF965B"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C81832" w14:textId="77777777" w:rsidR="00E976EC" w:rsidRPr="00776939" w:rsidRDefault="00E976EC" w:rsidP="00B06C94">
            <w:pPr>
              <w:pStyle w:val="Heading3"/>
            </w:pPr>
            <w:bookmarkStart w:id="77" w:name="_Toc528445199"/>
            <w:bookmarkStart w:id="78" w:name="_Toc530345605"/>
            <w:bookmarkStart w:id="79" w:name="_Toc26278116"/>
            <w:r w:rsidRPr="00776939">
              <w:t>Пословна коресподенција</w:t>
            </w:r>
            <w:bookmarkEnd w:id="77"/>
            <w:bookmarkEnd w:id="78"/>
            <w:bookmarkEnd w:id="79"/>
          </w:p>
        </w:tc>
      </w:tr>
      <w:tr w:rsidR="00E976EC" w:rsidRPr="00776939" w14:paraId="75F39FB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3A14B6"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395161"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Др Ева (Ј) Патаки</w:t>
            </w:r>
          </w:p>
        </w:tc>
      </w:tr>
      <w:tr w:rsidR="00E976EC" w:rsidRPr="00776939" w14:paraId="3FB8B914"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44545B"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64E52D"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Стручно апликативни</w:t>
            </w:r>
          </w:p>
        </w:tc>
      </w:tr>
      <w:tr w:rsidR="00E976EC" w:rsidRPr="00776939" w14:paraId="3F6F4DF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A103EA"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8200512"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6</w:t>
            </w:r>
          </w:p>
        </w:tc>
      </w:tr>
      <w:tr w:rsidR="00E976EC" w:rsidRPr="00776939" w14:paraId="6FD84CB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0DFE8E"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EB458F"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E976EC" w:rsidRPr="00776939" w14:paraId="1E4736C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0443E0"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6ACCD28"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E976EC" w:rsidRPr="00776939" w14:paraId="6822BC47"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0D0919" w14:textId="77777777" w:rsidR="00E976EC" w:rsidRPr="00776939" w:rsidRDefault="00E976EC" w:rsidP="00B06C94">
            <w:pPr>
              <w:spacing w:after="0" w:line="240" w:lineRule="auto"/>
              <w:jc w:val="both"/>
              <w:rPr>
                <w:rFonts w:eastAsia="Times New Roman" w:cstheme="minorHAnsi"/>
                <w:sz w:val="20"/>
                <w:szCs w:val="20"/>
              </w:rPr>
            </w:pPr>
            <w:r w:rsidRPr="00776939">
              <w:rPr>
                <w:rFonts w:eastAsia="Times New Roman" w:cstheme="minorHAnsi"/>
                <w:sz w:val="20"/>
                <w:szCs w:val="20"/>
              </w:rPr>
              <w:t xml:space="preserve">1. Стицање теоријских и практичких знања из пословне комуникације и упознавање студената са праксом савременог канцеларијског пословање и пословног протокола </w:t>
            </w:r>
          </w:p>
        </w:tc>
      </w:tr>
      <w:tr w:rsidR="00E976EC" w:rsidRPr="00776939" w14:paraId="1CA04E4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9DD27A"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Исход предмета:</w:t>
            </w:r>
          </w:p>
        </w:tc>
      </w:tr>
      <w:tr w:rsidR="00E976EC" w:rsidRPr="00776939" w14:paraId="5F7BB3B0"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E7462B" w14:textId="77777777" w:rsidR="00E976EC" w:rsidRPr="00776939" w:rsidRDefault="00E976EC" w:rsidP="00B06C94">
            <w:pPr>
              <w:spacing w:after="0" w:line="240" w:lineRule="auto"/>
              <w:jc w:val="both"/>
              <w:rPr>
                <w:rFonts w:eastAsia="Times New Roman" w:cstheme="minorHAnsi"/>
                <w:sz w:val="20"/>
                <w:szCs w:val="20"/>
              </w:rPr>
            </w:pPr>
            <w:r w:rsidRPr="00776939">
              <w:rPr>
                <w:rFonts w:eastAsia="Times New Roman" w:cstheme="minorHAnsi"/>
                <w:sz w:val="20"/>
                <w:szCs w:val="20"/>
              </w:rPr>
              <w:t>1. Развити способност студената да разумеју специфичности канцеларијског пословања, овладају вештинама креирања пословних писама, те да разумеју специфичности пословног протокола.</w:t>
            </w:r>
          </w:p>
        </w:tc>
      </w:tr>
      <w:tr w:rsidR="00E976EC" w:rsidRPr="00776939" w14:paraId="27C16EF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A95F80"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Садржај предмета</w:t>
            </w:r>
          </w:p>
        </w:tc>
      </w:tr>
      <w:tr w:rsidR="00E976EC" w:rsidRPr="00776939" w14:paraId="57546A9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C9EB4B"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w:t>
            </w:r>
          </w:p>
        </w:tc>
      </w:tr>
      <w:tr w:rsidR="00E976EC" w:rsidRPr="00776939" w14:paraId="62A838E0" w14:textId="77777777" w:rsidTr="00B06C94">
        <w:trPr>
          <w:trHeight w:val="135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8B2F73" w14:textId="77777777" w:rsidR="00E976EC" w:rsidRPr="00776939" w:rsidRDefault="00E976EC" w:rsidP="00B06C94">
            <w:pPr>
              <w:spacing w:after="0" w:line="240" w:lineRule="auto"/>
              <w:jc w:val="both"/>
              <w:rPr>
                <w:rFonts w:eastAsia="Times New Roman" w:cstheme="minorHAnsi"/>
                <w:sz w:val="20"/>
                <w:szCs w:val="20"/>
              </w:rPr>
            </w:pPr>
            <w:r w:rsidRPr="00776939">
              <w:rPr>
                <w:rFonts w:eastAsia="Times New Roman" w:cstheme="minorHAnsi"/>
                <w:sz w:val="20"/>
                <w:szCs w:val="20"/>
              </w:rPr>
              <w:t xml:space="preserve">Значај савремене пословне администрације. Канцеларијско пословање. Службена и пословна писма/акти. Пословна кореспонденција. Обликовање пословне комуникације (језик, стил, форма). Креирање пословних писама. Традиционална и електронска кореспонденција. Пословна кореспонденција у робном промету. Извештаји и презентације. Пословна кореспонденција са банкама. Архивско пословање. Пословни протоколи (планирање састанка, комуницирање, пријем пословних партнера). </w:t>
            </w:r>
          </w:p>
        </w:tc>
      </w:tr>
      <w:tr w:rsidR="00E976EC" w:rsidRPr="00776939" w14:paraId="4F6AD93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9ACB01"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w:t>
            </w:r>
          </w:p>
        </w:tc>
      </w:tr>
      <w:tr w:rsidR="00E976EC" w:rsidRPr="00776939" w14:paraId="250B98C4" w14:textId="77777777" w:rsidTr="00B06C94">
        <w:trPr>
          <w:trHeight w:val="42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1B72B0" w14:textId="77777777" w:rsidR="00E976EC" w:rsidRPr="00776939" w:rsidRDefault="00E976EC" w:rsidP="00B06C94">
            <w:pPr>
              <w:spacing w:after="0" w:line="240" w:lineRule="auto"/>
              <w:jc w:val="both"/>
              <w:rPr>
                <w:rFonts w:eastAsia="Times New Roman" w:cstheme="minorHAnsi"/>
                <w:sz w:val="20"/>
                <w:szCs w:val="20"/>
              </w:rPr>
            </w:pPr>
            <w:r w:rsidRPr="00776939">
              <w:rPr>
                <w:rFonts w:eastAsia="Times New Roman" w:cstheme="minorHAnsi"/>
                <w:sz w:val="20"/>
                <w:szCs w:val="20"/>
              </w:rPr>
              <w:t>Обрађивању примера из праксе у складу са садржајем предмета обрађеном током теоријске наставе.</w:t>
            </w:r>
          </w:p>
        </w:tc>
      </w:tr>
      <w:tr w:rsidR="00E976EC" w:rsidRPr="00776939" w14:paraId="45EC413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F04DFA"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Литература:</w:t>
            </w:r>
          </w:p>
        </w:tc>
      </w:tr>
      <w:tr w:rsidR="00E976EC" w:rsidRPr="00776939" w14:paraId="7AF24CF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8DD8AF"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BE69EC"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xml:space="preserve">Ш. Тејлор: “Гартсидеови модели пословних </w:t>
            </w:r>
            <w:proofErr w:type="gramStart"/>
            <w:r w:rsidRPr="00776939">
              <w:rPr>
                <w:rFonts w:eastAsia="Times New Roman" w:cstheme="minorHAnsi"/>
                <w:sz w:val="20"/>
                <w:szCs w:val="20"/>
              </w:rPr>
              <w:t>писама“</w:t>
            </w:r>
            <w:proofErr w:type="gramEnd"/>
            <w:r w:rsidRPr="00776939">
              <w:rPr>
                <w:rFonts w:eastAsia="Times New Roman" w:cstheme="minorHAnsi"/>
                <w:sz w:val="20"/>
                <w:szCs w:val="20"/>
              </w:rPr>
              <w:t>, Мате, 2002</w:t>
            </w:r>
          </w:p>
        </w:tc>
      </w:tr>
      <w:tr w:rsidR="00E976EC" w:rsidRPr="00776939" w14:paraId="1869780A"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C805FF9"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3EEBA30"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xml:space="preserve">Јадранка Голушић Бокан: “Како написати апликационо писмо и биографију - ЦВ- curriculum </w:t>
            </w:r>
            <w:proofErr w:type="gramStart"/>
            <w:r w:rsidRPr="00776939">
              <w:rPr>
                <w:rFonts w:eastAsia="Times New Roman" w:cstheme="minorHAnsi"/>
                <w:sz w:val="20"/>
                <w:szCs w:val="20"/>
              </w:rPr>
              <w:t>vitae“</w:t>
            </w:r>
            <w:proofErr w:type="gramEnd"/>
            <w:r w:rsidRPr="00776939">
              <w:rPr>
                <w:rFonts w:eastAsia="Times New Roman" w:cstheme="minorHAnsi"/>
                <w:sz w:val="20"/>
                <w:szCs w:val="20"/>
              </w:rPr>
              <w:t>, Едиција, 2009</w:t>
            </w:r>
          </w:p>
        </w:tc>
      </w:tr>
      <w:tr w:rsidR="00E976EC" w:rsidRPr="00776939" w14:paraId="617A1136"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2EDEBE"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E23E0F6"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xml:space="preserve">Никола Симоновић, Марина Цветић: „Сто пословних писама - путоказ у пословну </w:t>
            </w:r>
            <w:proofErr w:type="gramStart"/>
            <w:r w:rsidRPr="00776939">
              <w:rPr>
                <w:rFonts w:eastAsia="Times New Roman" w:cstheme="minorHAnsi"/>
                <w:sz w:val="20"/>
                <w:szCs w:val="20"/>
              </w:rPr>
              <w:t>кореспонденцију“</w:t>
            </w:r>
            <w:proofErr w:type="gramEnd"/>
            <w:r w:rsidRPr="00776939">
              <w:rPr>
                <w:rFonts w:eastAsia="Times New Roman" w:cstheme="minorHAnsi"/>
                <w:sz w:val="20"/>
                <w:szCs w:val="20"/>
              </w:rPr>
              <w:t>, Досије, 2012</w:t>
            </w:r>
          </w:p>
        </w:tc>
      </w:tr>
      <w:tr w:rsidR="00E976EC" w:rsidRPr="00776939" w14:paraId="3B344673"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2F32846"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5CCF3B"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87076A"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Практична настава: 2</w:t>
            </w:r>
          </w:p>
        </w:tc>
      </w:tr>
      <w:tr w:rsidR="00E976EC" w:rsidRPr="00776939" w14:paraId="37A7501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7F748E" w14:textId="77777777" w:rsidR="00E976EC" w:rsidRPr="00776939" w:rsidRDefault="00E976EC" w:rsidP="00B06C94">
            <w:pPr>
              <w:spacing w:after="0" w:line="240" w:lineRule="auto"/>
              <w:rPr>
                <w:rFonts w:eastAsia="Times New Roman" w:cstheme="minorHAnsi"/>
                <w:b/>
                <w:bCs/>
                <w:sz w:val="20"/>
                <w:szCs w:val="20"/>
              </w:rPr>
            </w:pPr>
            <w:r w:rsidRPr="00776939">
              <w:rPr>
                <w:rFonts w:eastAsia="Times New Roman" w:cstheme="minorHAnsi"/>
                <w:b/>
                <w:bCs/>
                <w:sz w:val="20"/>
                <w:szCs w:val="20"/>
              </w:rPr>
              <w:t>Методе извођења наставе:  Предавања, Аудиторне вежбе</w:t>
            </w:r>
          </w:p>
        </w:tc>
      </w:tr>
      <w:tr w:rsidR="00E976EC" w:rsidRPr="00776939" w14:paraId="1ECD44E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B765E8"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Оцена знања (максималан број поена 100)</w:t>
            </w:r>
          </w:p>
        </w:tc>
      </w:tr>
      <w:tr w:rsidR="00E976EC" w:rsidRPr="00776939" w14:paraId="57476D6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DA3B86"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2A4E16" w14:textId="77777777" w:rsidR="00E976EC" w:rsidRPr="00776939" w:rsidRDefault="00E976EC"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0263A1" w14:textId="77777777" w:rsidR="00E976EC" w:rsidRPr="00776939" w:rsidRDefault="00E976EC" w:rsidP="00B06C94">
            <w:pPr>
              <w:spacing w:after="0" w:line="240" w:lineRule="auto"/>
              <w:jc w:val="center"/>
              <w:rPr>
                <w:rFonts w:eastAsia="Times New Roman" w:cstheme="minorHAnsi"/>
                <w:b/>
                <w:bCs/>
                <w:sz w:val="20"/>
                <w:szCs w:val="20"/>
              </w:rPr>
            </w:pPr>
            <w:r w:rsidRPr="00776939">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B4F5D3" w14:textId="77777777" w:rsidR="00E976EC" w:rsidRPr="00776939" w:rsidRDefault="00E976EC" w:rsidP="00B06C94">
            <w:pPr>
              <w:spacing w:after="0" w:line="240" w:lineRule="auto"/>
              <w:jc w:val="center"/>
              <w:rPr>
                <w:rFonts w:eastAsia="Times New Roman" w:cstheme="minorHAnsi"/>
                <w:b/>
                <w:bCs/>
                <w:sz w:val="20"/>
                <w:szCs w:val="20"/>
                <w:lang w:val="sr-Cyrl-RS"/>
              </w:rPr>
            </w:pPr>
            <w:r w:rsidRPr="00776939">
              <w:rPr>
                <w:rFonts w:eastAsia="Times New Roman" w:cstheme="minorHAnsi"/>
                <w:b/>
                <w:bCs/>
                <w:sz w:val="20"/>
                <w:szCs w:val="20"/>
              </w:rPr>
              <w:t>поен</w:t>
            </w:r>
            <w:r>
              <w:rPr>
                <w:rFonts w:eastAsia="Times New Roman" w:cstheme="minorHAnsi"/>
                <w:b/>
                <w:bCs/>
                <w:sz w:val="20"/>
                <w:szCs w:val="20"/>
                <w:lang w:val="sr-Cyrl-RS"/>
              </w:rPr>
              <w:t>и</w:t>
            </w:r>
          </w:p>
        </w:tc>
      </w:tr>
      <w:tr w:rsidR="00E976EC" w:rsidRPr="00776939" w14:paraId="3113E2B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3DDD44"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25E5E68"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589A6A"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28BE28"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30</w:t>
            </w:r>
          </w:p>
        </w:tc>
      </w:tr>
      <w:tr w:rsidR="00E976EC" w:rsidRPr="00776939" w14:paraId="0ECBBF8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2ED6CAE"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6F461F"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E1F737"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D5DEA9"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25</w:t>
            </w:r>
          </w:p>
        </w:tc>
      </w:tr>
      <w:tr w:rsidR="00E976EC" w:rsidRPr="00776939" w14:paraId="2CE7D72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7F787B"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3DE9BD" w14:textId="77777777" w:rsidR="00E976EC" w:rsidRPr="00776939" w:rsidRDefault="00E976EC" w:rsidP="00B06C94">
            <w:pPr>
              <w:spacing w:after="0" w:line="240" w:lineRule="auto"/>
              <w:jc w:val="center"/>
              <w:rPr>
                <w:rFonts w:eastAsia="Times New Roman" w:cstheme="minorHAnsi"/>
                <w:sz w:val="20"/>
                <w:szCs w:val="20"/>
              </w:rPr>
            </w:pPr>
            <w:r w:rsidRPr="0077693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3CD671"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CFBA4A4" w14:textId="77777777" w:rsidR="00E976EC" w:rsidRPr="00776939" w:rsidRDefault="00E976EC" w:rsidP="00B06C94">
            <w:pPr>
              <w:spacing w:after="0" w:line="240" w:lineRule="auto"/>
              <w:rPr>
                <w:rFonts w:eastAsia="Times New Roman" w:cstheme="minorHAnsi"/>
                <w:sz w:val="20"/>
                <w:szCs w:val="20"/>
              </w:rPr>
            </w:pPr>
            <w:r w:rsidRPr="00776939">
              <w:rPr>
                <w:rFonts w:eastAsia="Times New Roman" w:cstheme="minorHAnsi"/>
                <w:sz w:val="20"/>
                <w:szCs w:val="20"/>
              </w:rPr>
              <w:t> </w:t>
            </w:r>
          </w:p>
        </w:tc>
      </w:tr>
      <w:tr w:rsidR="00E976EC" w:rsidRPr="00776939" w14:paraId="62E12854"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36007B" w14:textId="77777777" w:rsidR="00E976EC" w:rsidRPr="00776939" w:rsidRDefault="00E976EC" w:rsidP="00B06C94">
            <w:pPr>
              <w:spacing w:after="0" w:line="240" w:lineRule="auto"/>
              <w:rPr>
                <w:rFonts w:eastAsia="Times New Roman" w:cstheme="minorHAnsi"/>
                <w:sz w:val="16"/>
                <w:szCs w:val="16"/>
              </w:rPr>
            </w:pPr>
            <w:r w:rsidRPr="00776939">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BD5E8E" w14:textId="77777777" w:rsidR="00E976EC" w:rsidRPr="00776939" w:rsidRDefault="00E976EC" w:rsidP="00B06C94">
            <w:pPr>
              <w:spacing w:after="0" w:line="240" w:lineRule="auto"/>
              <w:rPr>
                <w:rFonts w:eastAsia="Times New Roman" w:cstheme="minorHAnsi"/>
                <w:sz w:val="16"/>
                <w:szCs w:val="16"/>
              </w:rPr>
            </w:pPr>
            <w:r w:rsidRPr="00776939">
              <w:rPr>
                <w:rFonts w:eastAsia="Times New Roman" w:cstheme="minorHAnsi"/>
                <w:sz w:val="16"/>
                <w:szCs w:val="16"/>
              </w:rPr>
              <w:t>ИМ - Индустријски менаџмент, ОС-Основне струковне студије</w:t>
            </w:r>
          </w:p>
        </w:tc>
      </w:tr>
    </w:tbl>
    <w:p w14:paraId="72D507F0" w14:textId="77777777" w:rsidR="00E976EC" w:rsidRDefault="00E976EC" w:rsidP="00E976EC"/>
    <w:p w14:paraId="5738D182" w14:textId="5EC5F95A" w:rsidR="00E976EC" w:rsidRDefault="00E976EC" w:rsidP="00E976EC">
      <w:r>
        <w:br w:type="page"/>
      </w:r>
    </w:p>
    <w:tbl>
      <w:tblPr>
        <w:tblW w:w="10080" w:type="dxa"/>
        <w:tblLook w:val="04A0" w:firstRow="1" w:lastRow="0" w:firstColumn="1" w:lastColumn="0" w:noHBand="0" w:noVBand="1"/>
      </w:tblPr>
      <w:tblGrid>
        <w:gridCol w:w="1260"/>
        <w:gridCol w:w="1260"/>
        <w:gridCol w:w="1260"/>
        <w:gridCol w:w="1260"/>
        <w:gridCol w:w="2520"/>
        <w:gridCol w:w="2520"/>
      </w:tblGrid>
      <w:tr w:rsidR="00E976EC" w:rsidRPr="008E2B02" w14:paraId="76B6DD6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335B8B"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A4BBDA2"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 xml:space="preserve">  ОС - (</w:t>
            </w:r>
            <w:proofErr w:type="gramStart"/>
            <w:r w:rsidRPr="008E2B02">
              <w:rPr>
                <w:rFonts w:eastAsia="Times New Roman" w:cstheme="minorHAnsi"/>
                <w:b/>
                <w:bCs/>
                <w:sz w:val="20"/>
                <w:szCs w:val="20"/>
              </w:rPr>
              <w:t>ИМ)  МСС</w:t>
            </w:r>
            <w:proofErr w:type="gramEnd"/>
            <w:r w:rsidRPr="008E2B02">
              <w:rPr>
                <w:rFonts w:eastAsia="Times New Roman" w:cstheme="minorHAnsi"/>
                <w:b/>
                <w:bCs/>
                <w:sz w:val="20"/>
                <w:szCs w:val="20"/>
              </w:rPr>
              <w:t xml:space="preserve"> - (ИН_МАС)</w:t>
            </w:r>
          </w:p>
        </w:tc>
      </w:tr>
      <w:tr w:rsidR="00E976EC" w:rsidRPr="008E2B02" w14:paraId="619DB94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585AF5"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8A65F2B" w14:textId="77777777" w:rsidR="00E976EC" w:rsidRPr="008E2B02" w:rsidRDefault="00E976EC" w:rsidP="00B06C94">
            <w:pPr>
              <w:pStyle w:val="Heading3"/>
            </w:pPr>
            <w:bookmarkStart w:id="80" w:name="_Toc528445195"/>
            <w:bookmarkStart w:id="81" w:name="_Toc530345606"/>
            <w:bookmarkStart w:id="82" w:name="_Toc26278117"/>
            <w:r w:rsidRPr="008E2B02">
              <w:t>Пословне вештине</w:t>
            </w:r>
            <w:bookmarkEnd w:id="80"/>
            <w:bookmarkEnd w:id="81"/>
            <w:bookmarkEnd w:id="82"/>
          </w:p>
        </w:tc>
      </w:tr>
      <w:tr w:rsidR="00E976EC" w:rsidRPr="008E2B02" w14:paraId="1573CAA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D8DB23"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C5BB676"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Др Ева (Ј) Патаки</w:t>
            </w:r>
          </w:p>
        </w:tc>
      </w:tr>
      <w:tr w:rsidR="00E976EC" w:rsidRPr="008E2B02" w14:paraId="1C38B05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33016D"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CA7D60"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Стручно апликативни</w:t>
            </w:r>
          </w:p>
        </w:tc>
      </w:tr>
      <w:tr w:rsidR="00E976EC" w:rsidRPr="008E2B02" w14:paraId="22E8ECF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D25CCA"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23E8108"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6</w:t>
            </w:r>
          </w:p>
        </w:tc>
      </w:tr>
      <w:tr w:rsidR="00E976EC" w:rsidRPr="008E2B02" w14:paraId="25957D0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D7B07F"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99AE023"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2334529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EB297F"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A3DBCE"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5206F0BE"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5236A4"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 xml:space="preserve">1. Предмет има за циљ да информише студенте о пословним вештинама потребним за успешну примену специфичних знања у раду. </w:t>
            </w:r>
          </w:p>
        </w:tc>
      </w:tr>
      <w:tr w:rsidR="00E976EC" w:rsidRPr="008E2B02" w14:paraId="32B441D0" w14:textId="77777777" w:rsidTr="00B06C94">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4E8795"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 xml:space="preserve">2. Овладавање пословним вештинама као неопходним условом за ефективност у раду на широком опсегу инжењерских занимања и потенцијалних радних места. </w:t>
            </w:r>
          </w:p>
        </w:tc>
      </w:tr>
      <w:tr w:rsidR="00E976EC" w:rsidRPr="008E2B02" w14:paraId="60E40E8F"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4D8494"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3. У оквиру предмета ће бити обрађене вештине које долазе до изражаја како у самосталном, тако и у тимском раду инжењера.</w:t>
            </w:r>
          </w:p>
        </w:tc>
      </w:tr>
      <w:tr w:rsidR="00E976EC" w:rsidRPr="008E2B02" w14:paraId="74D22EE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0F7A43"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Исход предмета:</w:t>
            </w:r>
          </w:p>
        </w:tc>
      </w:tr>
      <w:tr w:rsidR="00E976EC" w:rsidRPr="008E2B02" w14:paraId="4A84EDAC" w14:textId="77777777" w:rsidTr="00B06C94">
        <w:trPr>
          <w:trHeight w:val="43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5E80EE"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1. Студенти ће стећи знања о примени пословних вештина које су неопходне за адекватан рад и сарадњу са другима.</w:t>
            </w:r>
          </w:p>
        </w:tc>
      </w:tr>
      <w:tr w:rsidR="00E976EC" w:rsidRPr="008E2B02" w14:paraId="2BD3DB5A"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EB6B3"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2. Студенти ће знати како да доносе адекватне одлуке и примењују их у свом раду.</w:t>
            </w:r>
          </w:p>
        </w:tc>
      </w:tr>
      <w:tr w:rsidR="00E976EC" w:rsidRPr="008E2B02" w14:paraId="1209BB21" w14:textId="77777777" w:rsidTr="00B06C94">
        <w:trPr>
          <w:trHeight w:val="55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2DBDE"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3. Такође, знаће како да на најбољи начин организују своје радне обавезе и ускладе их са личним и организационим вредностима.</w:t>
            </w:r>
          </w:p>
        </w:tc>
      </w:tr>
      <w:tr w:rsidR="00E976EC" w:rsidRPr="008E2B02" w14:paraId="6BD834F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5C8E9F"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Садржај предмета</w:t>
            </w:r>
          </w:p>
        </w:tc>
      </w:tr>
      <w:tr w:rsidR="00E976EC" w:rsidRPr="008E2B02" w14:paraId="1ECDAA3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75B5D6"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Теоријска настава:</w:t>
            </w:r>
          </w:p>
        </w:tc>
      </w:tr>
      <w:tr w:rsidR="00E976EC" w:rsidRPr="008E2B02" w14:paraId="4118D25C" w14:textId="77777777" w:rsidTr="00B06C94">
        <w:trPr>
          <w:trHeight w:val="12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06A5F0"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Појам пословних вештина. Лични СWОТ, Емоционална/социјална и когнитивна интелигенција. Представљање послодавцу – регрутовање (методе, ЦВ, пропратно писмо). Представљање послодавцу – селекција. Невербална комуникација. Вербална комуникација. Писана комуникација (правила). Усмена комуникација. Предузеће као пословни систем. Стратегијско размишљање (визија, мисија, циљеви, планови). Управљање временом (појам, матрица, планирање активности). Вештина продаје (принципи, методе). Управљање стресом.</w:t>
            </w:r>
          </w:p>
        </w:tc>
      </w:tr>
      <w:tr w:rsidR="00E976EC" w:rsidRPr="008E2B02" w14:paraId="07B33B8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4AFC05"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Практична настава:</w:t>
            </w:r>
          </w:p>
        </w:tc>
      </w:tr>
      <w:tr w:rsidR="00E976EC" w:rsidRPr="008E2B02" w14:paraId="4CF5CDB9" w14:textId="77777777" w:rsidTr="00B06C94">
        <w:trPr>
          <w:trHeight w:val="5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FFCA05" w14:textId="77777777" w:rsidR="00E976EC" w:rsidRPr="008E2B02" w:rsidRDefault="00E976EC" w:rsidP="00B06C94">
            <w:pPr>
              <w:spacing w:after="0" w:line="240" w:lineRule="auto"/>
              <w:jc w:val="both"/>
              <w:rPr>
                <w:rFonts w:eastAsia="Times New Roman" w:cstheme="minorHAnsi"/>
                <w:sz w:val="20"/>
                <w:szCs w:val="20"/>
              </w:rPr>
            </w:pPr>
            <w:r w:rsidRPr="008E2B02">
              <w:rPr>
                <w:rFonts w:eastAsia="Times New Roman" w:cstheme="minorHAnsi"/>
                <w:sz w:val="20"/>
                <w:szCs w:val="20"/>
              </w:rPr>
              <w:t>Кроз активну наставу - предавања, групне облике рада и самосталне индивидуалне облике рада студенти обрађују појмове рађене током теоријског дела наставе.</w:t>
            </w:r>
          </w:p>
        </w:tc>
      </w:tr>
      <w:tr w:rsidR="00E976EC" w:rsidRPr="008E2B02" w14:paraId="597EB3C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E21CFC"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Литература:</w:t>
            </w:r>
          </w:p>
        </w:tc>
      </w:tr>
      <w:tr w:rsidR="00E976EC" w:rsidRPr="008E2B02" w14:paraId="0DBB4837"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C4D1E1"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5B4A218"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xml:space="preserve">С. Кови: “7 навика веома успешних </w:t>
            </w:r>
            <w:proofErr w:type="gramStart"/>
            <w:r w:rsidRPr="008E2B02">
              <w:rPr>
                <w:rFonts w:eastAsia="Times New Roman" w:cstheme="minorHAnsi"/>
                <w:sz w:val="20"/>
                <w:szCs w:val="20"/>
              </w:rPr>
              <w:t>људи“</w:t>
            </w:r>
            <w:proofErr w:type="gramEnd"/>
            <w:r w:rsidRPr="008E2B02">
              <w:rPr>
                <w:rFonts w:eastAsia="Times New Roman" w:cstheme="minorHAnsi"/>
                <w:sz w:val="20"/>
                <w:szCs w:val="20"/>
              </w:rPr>
              <w:t>, Нова књига, Београд,2015.</w:t>
            </w:r>
          </w:p>
        </w:tc>
      </w:tr>
      <w:tr w:rsidR="00E976EC" w:rsidRPr="008E2B02" w14:paraId="7D3846A1"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CE231F"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3263E7E"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xml:space="preserve">Carther, H., Morris, R., Wilkinson, J.: “Business Skills for Engineers and </w:t>
            </w:r>
            <w:proofErr w:type="gramStart"/>
            <w:r w:rsidRPr="008E2B02">
              <w:rPr>
                <w:rFonts w:eastAsia="Times New Roman" w:cstheme="minorHAnsi"/>
                <w:sz w:val="20"/>
                <w:szCs w:val="20"/>
              </w:rPr>
              <w:t>Technologists“</w:t>
            </w:r>
            <w:proofErr w:type="gramEnd"/>
            <w:r w:rsidRPr="008E2B02">
              <w:rPr>
                <w:rFonts w:eastAsia="Times New Roman" w:cstheme="minorHAnsi"/>
                <w:sz w:val="20"/>
                <w:szCs w:val="20"/>
              </w:rPr>
              <w:t>, Newness, Oxford, 2001</w:t>
            </w:r>
          </w:p>
        </w:tc>
      </w:tr>
      <w:tr w:rsidR="00E976EC" w:rsidRPr="008E2B02" w14:paraId="08EC0934"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2FA8D0A"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01B0E5"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xml:space="preserve">J. Gartner: “Confessions of a Consultant: Survival Business Skills for Scientists and </w:t>
            </w:r>
            <w:proofErr w:type="gramStart"/>
            <w:r w:rsidRPr="008E2B02">
              <w:rPr>
                <w:rFonts w:eastAsia="Times New Roman" w:cstheme="minorHAnsi"/>
                <w:sz w:val="20"/>
                <w:szCs w:val="20"/>
              </w:rPr>
              <w:t>Engineers“</w:t>
            </w:r>
            <w:proofErr w:type="gramEnd"/>
            <w:r w:rsidRPr="008E2B02">
              <w:rPr>
                <w:rFonts w:eastAsia="Times New Roman" w:cstheme="minorHAnsi"/>
                <w:sz w:val="20"/>
                <w:szCs w:val="20"/>
              </w:rPr>
              <w:t>, Essence Publishing, Ontario, 2008</w:t>
            </w:r>
          </w:p>
        </w:tc>
      </w:tr>
      <w:tr w:rsidR="00E976EC" w:rsidRPr="008E2B02" w14:paraId="636E5E8E"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229B25B"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AC3C2D"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8D7280"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Практична настава: 2</w:t>
            </w:r>
          </w:p>
        </w:tc>
      </w:tr>
      <w:tr w:rsidR="00E976EC" w:rsidRPr="008E2B02" w14:paraId="3B425B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2E676C" w14:textId="77777777" w:rsidR="00E976EC" w:rsidRPr="008E2B02" w:rsidRDefault="00E976EC" w:rsidP="00B06C94">
            <w:pPr>
              <w:spacing w:after="0" w:line="240" w:lineRule="auto"/>
              <w:rPr>
                <w:rFonts w:eastAsia="Times New Roman" w:cstheme="minorHAnsi"/>
                <w:b/>
                <w:bCs/>
                <w:sz w:val="20"/>
                <w:szCs w:val="20"/>
              </w:rPr>
            </w:pPr>
            <w:r w:rsidRPr="008E2B02">
              <w:rPr>
                <w:rFonts w:eastAsia="Times New Roman" w:cstheme="minorHAnsi"/>
                <w:b/>
                <w:bCs/>
                <w:sz w:val="20"/>
                <w:szCs w:val="20"/>
              </w:rPr>
              <w:t>Методе извођења наставе:  Предавања, Аудиторне вежбе</w:t>
            </w:r>
          </w:p>
        </w:tc>
      </w:tr>
      <w:tr w:rsidR="00E976EC" w:rsidRPr="008E2B02" w14:paraId="06028F5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ABB9C4"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Оцена знања (максималан број поена 100)</w:t>
            </w:r>
          </w:p>
        </w:tc>
      </w:tr>
      <w:tr w:rsidR="00E976EC" w:rsidRPr="008E2B02" w14:paraId="64E5AAE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B40B453"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C5299D5" w14:textId="77777777" w:rsidR="00E976EC" w:rsidRPr="008E2B02" w:rsidRDefault="00E976EC" w:rsidP="00B06C94">
            <w:pPr>
              <w:spacing w:after="0" w:line="240" w:lineRule="auto"/>
              <w:jc w:val="center"/>
              <w:rPr>
                <w:rFonts w:eastAsia="Times New Roman" w:cstheme="minorHAnsi"/>
                <w:b/>
                <w:bCs/>
                <w:sz w:val="20"/>
                <w:szCs w:val="20"/>
                <w:lang w:val="sr-Cyrl-RS"/>
              </w:rPr>
            </w:pPr>
            <w:r w:rsidRPr="008E2B02">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7E47DBC" w14:textId="77777777" w:rsidR="00E976EC" w:rsidRPr="008E2B02" w:rsidRDefault="00E976EC" w:rsidP="00B06C94">
            <w:pPr>
              <w:spacing w:after="0" w:line="240" w:lineRule="auto"/>
              <w:jc w:val="center"/>
              <w:rPr>
                <w:rFonts w:eastAsia="Times New Roman" w:cstheme="minorHAnsi"/>
                <w:b/>
                <w:bCs/>
                <w:sz w:val="20"/>
                <w:szCs w:val="20"/>
              </w:rPr>
            </w:pPr>
            <w:r w:rsidRPr="008E2B02">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B86ACA" w14:textId="77777777" w:rsidR="00E976EC" w:rsidRPr="008E2B02" w:rsidRDefault="00E976EC" w:rsidP="00B06C94">
            <w:pPr>
              <w:spacing w:after="0" w:line="240" w:lineRule="auto"/>
              <w:jc w:val="center"/>
              <w:rPr>
                <w:rFonts w:eastAsia="Times New Roman" w:cstheme="minorHAnsi"/>
                <w:b/>
                <w:bCs/>
                <w:sz w:val="20"/>
                <w:szCs w:val="20"/>
                <w:lang w:val="sr-Cyrl-RS"/>
              </w:rPr>
            </w:pPr>
            <w:r w:rsidRPr="008E2B02">
              <w:rPr>
                <w:rFonts w:eastAsia="Times New Roman" w:cstheme="minorHAnsi"/>
                <w:b/>
                <w:bCs/>
                <w:sz w:val="20"/>
                <w:szCs w:val="20"/>
              </w:rPr>
              <w:t>поен</w:t>
            </w:r>
            <w:r>
              <w:rPr>
                <w:rFonts w:eastAsia="Times New Roman" w:cstheme="minorHAnsi"/>
                <w:b/>
                <w:bCs/>
                <w:sz w:val="20"/>
                <w:szCs w:val="20"/>
                <w:lang w:val="sr-Cyrl-RS"/>
              </w:rPr>
              <w:t>и</w:t>
            </w:r>
          </w:p>
        </w:tc>
      </w:tr>
      <w:tr w:rsidR="00E976EC" w:rsidRPr="008E2B02" w14:paraId="719DC9B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D9A8B2"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299387"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0D53DE"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5763D5"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45</w:t>
            </w:r>
          </w:p>
        </w:tc>
      </w:tr>
      <w:tr w:rsidR="00E976EC" w:rsidRPr="008E2B02" w14:paraId="772C006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4FEABD"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ED2151"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D23CCEF"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179C29E"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2BA5C09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18B441"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4C8020C"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8035782"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40E533"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0E4C7383"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DA9D14"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DC8C688" w14:textId="77777777" w:rsidR="00E976EC" w:rsidRPr="008E2B02" w:rsidRDefault="00E976EC" w:rsidP="00B06C94">
            <w:pPr>
              <w:spacing w:after="0" w:line="240" w:lineRule="auto"/>
              <w:jc w:val="center"/>
              <w:rPr>
                <w:rFonts w:eastAsia="Times New Roman" w:cstheme="minorHAnsi"/>
                <w:sz w:val="20"/>
                <w:szCs w:val="20"/>
              </w:rPr>
            </w:pPr>
            <w:r w:rsidRPr="008E2B0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A752713"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B68CB4F" w14:textId="77777777" w:rsidR="00E976EC" w:rsidRPr="008E2B02" w:rsidRDefault="00E976EC" w:rsidP="00B06C94">
            <w:pPr>
              <w:spacing w:after="0" w:line="240" w:lineRule="auto"/>
              <w:rPr>
                <w:rFonts w:eastAsia="Times New Roman" w:cstheme="minorHAnsi"/>
                <w:sz w:val="20"/>
                <w:szCs w:val="20"/>
              </w:rPr>
            </w:pPr>
            <w:r w:rsidRPr="008E2B02">
              <w:rPr>
                <w:rFonts w:eastAsia="Times New Roman" w:cstheme="minorHAnsi"/>
                <w:sz w:val="20"/>
                <w:szCs w:val="20"/>
              </w:rPr>
              <w:t> </w:t>
            </w:r>
          </w:p>
        </w:tc>
      </w:tr>
      <w:tr w:rsidR="00E976EC" w:rsidRPr="008E2B02" w14:paraId="6A59D40A"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5F82BF4" w14:textId="77777777" w:rsidR="00E976EC" w:rsidRPr="008E2B02" w:rsidRDefault="00E976EC" w:rsidP="00B06C94">
            <w:pPr>
              <w:spacing w:after="0" w:line="240" w:lineRule="auto"/>
              <w:rPr>
                <w:rFonts w:eastAsia="Times New Roman" w:cstheme="minorHAnsi"/>
                <w:sz w:val="16"/>
                <w:szCs w:val="16"/>
              </w:rPr>
            </w:pPr>
            <w:r w:rsidRPr="008E2B02">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BAEE6E" w14:textId="77777777" w:rsidR="00E976EC" w:rsidRPr="008E2B02" w:rsidRDefault="00E976EC" w:rsidP="00B06C94">
            <w:pPr>
              <w:spacing w:after="0" w:line="240" w:lineRule="auto"/>
              <w:rPr>
                <w:rFonts w:eastAsia="Times New Roman" w:cstheme="minorHAnsi"/>
                <w:sz w:val="16"/>
                <w:szCs w:val="16"/>
              </w:rPr>
            </w:pPr>
            <w:r w:rsidRPr="008E2B02">
              <w:rPr>
                <w:rFonts w:eastAsia="Times New Roman" w:cstheme="minorHAnsi"/>
                <w:sz w:val="16"/>
                <w:szCs w:val="16"/>
              </w:rPr>
              <w:t>ИМ - Индустријски менаџмент, ИН_МАС - Информатика мастер, ОС-Основне струковне студије, МСС-Мастер струковне студије</w:t>
            </w:r>
          </w:p>
        </w:tc>
      </w:tr>
    </w:tbl>
    <w:p w14:paraId="2189DEC1" w14:textId="77777777" w:rsidR="00E976EC" w:rsidRDefault="00E976EC" w:rsidP="00E976EC"/>
    <w:p w14:paraId="20804A66" w14:textId="74B2FDD9" w:rsidR="00E976EC" w:rsidRDefault="00E976EC">
      <w:r>
        <w:br w:type="page"/>
      </w:r>
    </w:p>
    <w:tbl>
      <w:tblPr>
        <w:tblW w:w="10065" w:type="dxa"/>
        <w:tblInd w:w="-5" w:type="dxa"/>
        <w:tblLook w:val="04A0" w:firstRow="1" w:lastRow="0" w:firstColumn="1" w:lastColumn="0" w:noHBand="0" w:noVBand="1"/>
      </w:tblPr>
      <w:tblGrid>
        <w:gridCol w:w="1299"/>
        <w:gridCol w:w="1253"/>
        <w:gridCol w:w="1276"/>
        <w:gridCol w:w="1275"/>
        <w:gridCol w:w="2410"/>
        <w:gridCol w:w="2552"/>
      </w:tblGrid>
      <w:tr w:rsidR="00B06C94" w:rsidRPr="00B06C94" w14:paraId="35D9947D" w14:textId="77777777" w:rsidTr="00B06C94">
        <w:trPr>
          <w:trHeight w:val="261"/>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819DCA"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lastRenderedPageBreak/>
              <w:t>Врста - (Назив студијског програма):</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278F0C5A" w14:textId="65EBA10B"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 xml:space="preserve">  ОС - (МА, ЕЛ, МЕ, ИН, ИМ)</w:t>
            </w:r>
          </w:p>
        </w:tc>
      </w:tr>
      <w:tr w:rsidR="00B06C94" w:rsidRPr="00B06C94" w14:paraId="5F4A1EF7"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722574C"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Назив предмета:</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7B7C0148" w14:textId="52353FB1" w:rsidR="00B06C94" w:rsidRPr="00B06C94" w:rsidRDefault="00B06C94" w:rsidP="00913985">
            <w:pPr>
              <w:pStyle w:val="Heading3"/>
              <w:rPr>
                <w:sz w:val="20"/>
                <w:szCs w:val="20"/>
              </w:rPr>
            </w:pPr>
            <w:bookmarkStart w:id="83" w:name="_Toc530345608"/>
            <w:bookmarkStart w:id="84" w:name="_Toc26278118"/>
            <w:r w:rsidRPr="00901842">
              <w:t>Пројекат</w:t>
            </w:r>
            <w:bookmarkEnd w:id="83"/>
            <w:bookmarkEnd w:id="84"/>
          </w:p>
        </w:tc>
      </w:tr>
      <w:tr w:rsidR="00B06C94" w:rsidRPr="00B06C94" w14:paraId="5F173394"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92D4A7"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Наставник:</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50F4EC39" w14:textId="1279BEB6"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Др Филип (Г) Бажо</w:t>
            </w:r>
          </w:p>
        </w:tc>
      </w:tr>
      <w:tr w:rsidR="00B06C94" w:rsidRPr="00B06C94" w14:paraId="6C29D1D6"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228BAF"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Статус предмета:</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00558707" w14:textId="0C69FCAC"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Стручно апликативни</w:t>
            </w:r>
          </w:p>
        </w:tc>
      </w:tr>
      <w:tr w:rsidR="00B06C94" w:rsidRPr="00B06C94" w14:paraId="59046430"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63E4B9"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Број ЕСПБ:</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624A574F" w14:textId="2E48185B" w:rsidR="00B06C94" w:rsidRPr="00B06C94" w:rsidRDefault="00B06C94" w:rsidP="00B06C94">
            <w:pPr>
              <w:spacing w:after="0" w:line="240" w:lineRule="auto"/>
              <w:jc w:val="center"/>
              <w:rPr>
                <w:rFonts w:eastAsia="Times New Roman" w:cs="Arial"/>
                <w:b/>
                <w:bCs/>
                <w:sz w:val="20"/>
                <w:szCs w:val="20"/>
              </w:rPr>
            </w:pPr>
            <w:r w:rsidRPr="00901842">
              <w:rPr>
                <w:rFonts w:eastAsia="Times New Roman" w:cstheme="minorHAnsi"/>
                <w:b/>
                <w:bCs/>
                <w:sz w:val="20"/>
                <w:szCs w:val="20"/>
              </w:rPr>
              <w:t>2</w:t>
            </w:r>
          </w:p>
        </w:tc>
      </w:tr>
      <w:tr w:rsidR="00B06C94" w:rsidRPr="00B06C94" w14:paraId="66179801"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847442"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Услов:</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6CD441"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3EFB7B8A" w14:textId="77777777" w:rsidTr="00B06C94">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2F48C3"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Циљ предмета:</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0737FB"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51D809B3" w14:textId="77777777" w:rsidTr="00B06C94">
        <w:trPr>
          <w:trHeight w:val="62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BF316D"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1. Израда самостално остварљивог пројекта који потврђује способност полазника за аналитичко и синтетичко размишљање и рад из области предмета из којег се спрема завршни рад.</w:t>
            </w:r>
          </w:p>
        </w:tc>
      </w:tr>
      <w:tr w:rsidR="00B06C94" w:rsidRPr="00B06C94" w14:paraId="5407A775"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F8EF77"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Исход предмета:</w:t>
            </w:r>
          </w:p>
        </w:tc>
      </w:tr>
      <w:tr w:rsidR="00B06C94" w:rsidRPr="00B06C94" w14:paraId="336F5E73" w14:textId="77777777" w:rsidTr="00B06C94">
        <w:trPr>
          <w:trHeight w:val="26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B01DAD" w14:textId="29FA4B9C"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xml:space="preserve">1. Пројектни рад обима од </w:t>
            </w:r>
            <w:r w:rsidR="00F21EC7">
              <w:rPr>
                <w:rFonts w:eastAsia="Times New Roman" w:cs="Arial"/>
                <w:sz w:val="20"/>
                <w:szCs w:val="20"/>
                <w:lang w:val="sr-Cyrl-RS"/>
              </w:rPr>
              <w:t>1</w:t>
            </w:r>
            <w:r w:rsidRPr="00B06C94">
              <w:rPr>
                <w:rFonts w:eastAsia="Times New Roman" w:cs="Arial"/>
                <w:sz w:val="20"/>
                <w:szCs w:val="20"/>
              </w:rPr>
              <w:t xml:space="preserve">0 до </w:t>
            </w:r>
            <w:r w:rsidR="00F21EC7">
              <w:rPr>
                <w:rFonts w:eastAsia="Times New Roman" w:cs="Arial"/>
                <w:sz w:val="20"/>
                <w:szCs w:val="20"/>
                <w:lang w:val="sr-Cyrl-RS"/>
              </w:rPr>
              <w:t>3</w:t>
            </w:r>
            <w:r w:rsidRPr="00B06C94">
              <w:rPr>
                <w:rFonts w:eastAsia="Times New Roman" w:cs="Arial"/>
                <w:sz w:val="20"/>
                <w:szCs w:val="20"/>
              </w:rPr>
              <w:t xml:space="preserve">0 страница који се може остварити за </w:t>
            </w:r>
            <w:r w:rsidR="00D91B81">
              <w:rPr>
                <w:rFonts w:eastAsia="Times New Roman" w:cs="Arial"/>
                <w:sz w:val="20"/>
                <w:szCs w:val="20"/>
                <w:lang w:val="sr-Cyrl-RS"/>
              </w:rPr>
              <w:t>3</w:t>
            </w:r>
            <w:r w:rsidRPr="00B06C94">
              <w:rPr>
                <w:rFonts w:eastAsia="Times New Roman" w:cs="Arial"/>
                <w:sz w:val="20"/>
                <w:szCs w:val="20"/>
              </w:rPr>
              <w:t>0 сати рада</w:t>
            </w:r>
            <w:r w:rsidR="00D91B81">
              <w:rPr>
                <w:rFonts w:eastAsia="Times New Roman" w:cs="Arial"/>
                <w:sz w:val="20"/>
                <w:szCs w:val="20"/>
                <w:lang w:val="sr-Cyrl-RS"/>
              </w:rPr>
              <w:t xml:space="preserve"> на практичној настави</w:t>
            </w:r>
            <w:r w:rsidRPr="00B06C94">
              <w:rPr>
                <w:rFonts w:eastAsia="Times New Roman" w:cs="Arial"/>
                <w:sz w:val="20"/>
                <w:szCs w:val="20"/>
              </w:rPr>
              <w:t>.</w:t>
            </w:r>
          </w:p>
        </w:tc>
      </w:tr>
      <w:tr w:rsidR="00B06C94" w:rsidRPr="00B06C94" w14:paraId="268E8A86"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872B22"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Садржај предмета</w:t>
            </w:r>
          </w:p>
        </w:tc>
      </w:tr>
      <w:tr w:rsidR="00B06C94" w:rsidRPr="00B06C94" w14:paraId="4F09E914"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6501FC"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Теоријска настава:</w:t>
            </w:r>
          </w:p>
        </w:tc>
      </w:tr>
      <w:tr w:rsidR="00B06C94" w:rsidRPr="00B06C94" w14:paraId="7FD8AEDC" w14:textId="77777777" w:rsidTr="00B06C94">
        <w:trPr>
          <w:trHeight w:val="279"/>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3F7783" w14:textId="71EEC01A"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w:t>
            </w:r>
          </w:p>
        </w:tc>
      </w:tr>
      <w:tr w:rsidR="00B06C94" w:rsidRPr="00B06C94" w14:paraId="75F5385B"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B918B2"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Практична настава:</w:t>
            </w:r>
          </w:p>
        </w:tc>
      </w:tr>
      <w:tr w:rsidR="00B06C94" w:rsidRPr="00B06C94" w14:paraId="5738F220" w14:textId="77777777" w:rsidTr="00B06C94">
        <w:trPr>
          <w:trHeight w:val="596"/>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7FF723" w14:textId="57106C2E"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xml:space="preserve">Израда пројектног рада чија тема спада у </w:t>
            </w:r>
            <w:r>
              <w:rPr>
                <w:rFonts w:eastAsia="Times New Roman" w:cs="Arial"/>
                <w:sz w:val="20"/>
                <w:szCs w:val="20"/>
              </w:rPr>
              <w:t>o</w:t>
            </w:r>
            <w:r>
              <w:rPr>
                <w:rFonts w:eastAsia="Times New Roman" w:cs="Arial"/>
                <w:sz w:val="20"/>
                <w:szCs w:val="20"/>
                <w:lang w:val="sr-Cyrl-RS"/>
              </w:rPr>
              <w:t>дабрани</w:t>
            </w:r>
            <w:r w:rsidRPr="00B06C94">
              <w:rPr>
                <w:rFonts w:eastAsia="Times New Roman" w:cs="Arial"/>
                <w:sz w:val="20"/>
                <w:szCs w:val="20"/>
              </w:rPr>
              <w:t xml:space="preserve"> предмет. Израда треба да садржи усвојена знања из области </w:t>
            </w:r>
            <w:r>
              <w:rPr>
                <w:rFonts w:eastAsia="Times New Roman" w:cs="Arial"/>
                <w:sz w:val="20"/>
                <w:szCs w:val="20"/>
                <w:lang w:val="sr-Cyrl-RS"/>
              </w:rPr>
              <w:t>одабраног</w:t>
            </w:r>
            <w:r w:rsidRPr="00B06C94">
              <w:rPr>
                <w:rFonts w:eastAsia="Times New Roman" w:cs="Arial"/>
                <w:sz w:val="20"/>
                <w:szCs w:val="20"/>
              </w:rPr>
              <w:t xml:space="preserve"> предмета и њему сродних предмета узимајући у обзир важеће стандарде у одабраној области.</w:t>
            </w:r>
          </w:p>
        </w:tc>
      </w:tr>
      <w:tr w:rsidR="00B06C94" w:rsidRPr="00B06C94" w14:paraId="22CD40C2"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AD8B7E"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Литература:</w:t>
            </w:r>
          </w:p>
        </w:tc>
      </w:tr>
      <w:tr w:rsidR="00B06C94" w:rsidRPr="00B06C94" w14:paraId="13D2B94C" w14:textId="77777777" w:rsidTr="00B06C94">
        <w:trPr>
          <w:trHeight w:val="480"/>
        </w:trPr>
        <w:tc>
          <w:tcPr>
            <w:tcW w:w="1299" w:type="dxa"/>
            <w:tcBorders>
              <w:top w:val="nil"/>
              <w:left w:val="single" w:sz="4" w:space="0" w:color="auto"/>
              <w:bottom w:val="single" w:sz="4" w:space="0" w:color="auto"/>
              <w:right w:val="single" w:sz="4" w:space="0" w:color="auto"/>
            </w:tcBorders>
            <w:shd w:val="clear" w:color="auto" w:fill="auto"/>
            <w:vAlign w:val="center"/>
            <w:hideMark/>
          </w:tcPr>
          <w:p w14:paraId="373A201A" w14:textId="77777777" w:rsidR="00B06C94" w:rsidRPr="00B06C94" w:rsidRDefault="00B06C94" w:rsidP="00B06C94">
            <w:pPr>
              <w:spacing w:after="0" w:line="240" w:lineRule="auto"/>
              <w:rPr>
                <w:rFonts w:eastAsia="Times New Roman" w:cs="Arial"/>
                <w:sz w:val="20"/>
                <w:szCs w:val="20"/>
              </w:rPr>
            </w:pPr>
            <w:bookmarkStart w:id="85" w:name="_Hlk530344336"/>
            <w:r w:rsidRPr="00B06C94">
              <w:rPr>
                <w:rFonts w:eastAsia="Times New Roman" w:cs="Arial"/>
                <w:sz w:val="20"/>
                <w:szCs w:val="20"/>
              </w:rPr>
              <w:t>1.</w:t>
            </w:r>
          </w:p>
        </w:tc>
        <w:tc>
          <w:tcPr>
            <w:tcW w:w="8766" w:type="dxa"/>
            <w:gridSpan w:val="5"/>
            <w:tcBorders>
              <w:top w:val="single" w:sz="4" w:space="0" w:color="auto"/>
              <w:left w:val="nil"/>
              <w:bottom w:val="single" w:sz="4" w:space="0" w:color="auto"/>
              <w:right w:val="single" w:sz="4" w:space="0" w:color="auto"/>
            </w:tcBorders>
            <w:shd w:val="clear" w:color="auto" w:fill="auto"/>
            <w:vAlign w:val="center"/>
            <w:hideMark/>
          </w:tcPr>
          <w:p w14:paraId="4BEE662D" w14:textId="043F0804" w:rsidR="00B06C94" w:rsidRPr="00B06C94" w:rsidRDefault="00B06C94" w:rsidP="00B06C94">
            <w:r w:rsidRPr="00B06C94">
              <w:rPr>
                <w:rFonts w:eastAsia="Times New Roman" w:cs="Arial"/>
                <w:sz w:val="20"/>
                <w:szCs w:val="20"/>
              </w:rPr>
              <w:t>Подудара се са листом литературе предмета из којег се пројектни задатак израђује.</w:t>
            </w:r>
          </w:p>
        </w:tc>
      </w:tr>
      <w:bookmarkEnd w:id="85"/>
      <w:tr w:rsidR="00B06C94" w:rsidRPr="00B06C94" w14:paraId="0861D2FC" w14:textId="77777777" w:rsidTr="00302744">
        <w:trPr>
          <w:trHeight w:val="264"/>
        </w:trPr>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61B5022" w14:textId="77777777" w:rsidR="00B06C94" w:rsidRPr="00B06C94" w:rsidRDefault="00B06C94" w:rsidP="00B06C94">
            <w:pPr>
              <w:spacing w:after="0" w:line="240" w:lineRule="auto"/>
              <w:rPr>
                <w:rFonts w:eastAsia="Times New Roman" w:cs="Arial"/>
                <w:b/>
                <w:bCs/>
                <w:sz w:val="20"/>
                <w:szCs w:val="20"/>
              </w:rPr>
            </w:pPr>
            <w:r w:rsidRPr="00B06C94">
              <w:rPr>
                <w:rFonts w:eastAsia="Times New Roman" w:cs="Arial"/>
                <w:b/>
                <w:bCs/>
                <w:sz w:val="20"/>
                <w:szCs w:val="20"/>
              </w:rPr>
              <w:t>Број часова активне наставе</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0DDF2AF" w14:textId="6DB5C90C" w:rsidR="00B06C94" w:rsidRPr="00B06C94" w:rsidRDefault="00B06C94" w:rsidP="00B06C94">
            <w:pPr>
              <w:spacing w:after="0" w:line="240" w:lineRule="auto"/>
              <w:rPr>
                <w:rFonts w:eastAsia="Times New Roman" w:cs="Arial"/>
                <w:b/>
                <w:bCs/>
                <w:sz w:val="20"/>
                <w:szCs w:val="20"/>
                <w:lang w:val="sr-Cyrl-RS"/>
              </w:rPr>
            </w:pPr>
            <w:r w:rsidRPr="00B06C94">
              <w:rPr>
                <w:rFonts w:eastAsia="Times New Roman" w:cs="Arial"/>
                <w:b/>
                <w:bCs/>
                <w:sz w:val="20"/>
                <w:szCs w:val="20"/>
              </w:rPr>
              <w:t xml:space="preserve">Теоријска настава: </w:t>
            </w:r>
            <w:r>
              <w:rPr>
                <w:rFonts w:eastAsia="Times New Roman" w:cs="Arial"/>
                <w:b/>
                <w:bCs/>
                <w:sz w:val="20"/>
                <w:szCs w:val="20"/>
                <w:lang w:val="sr-Cyrl-RS"/>
              </w:rPr>
              <w:t>2</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4DB3DE3E" w14:textId="5C0FB9AF" w:rsidR="00B06C94" w:rsidRPr="00302744" w:rsidRDefault="00B06C94" w:rsidP="00B06C94">
            <w:pPr>
              <w:spacing w:after="0" w:line="240" w:lineRule="auto"/>
              <w:rPr>
                <w:rFonts w:eastAsia="Times New Roman" w:cs="Arial"/>
                <w:b/>
                <w:bCs/>
                <w:sz w:val="20"/>
                <w:szCs w:val="20"/>
                <w:lang w:val="sr-Cyrl-RS"/>
              </w:rPr>
            </w:pPr>
            <w:r w:rsidRPr="00B06C94">
              <w:rPr>
                <w:rFonts w:eastAsia="Times New Roman" w:cs="Arial"/>
                <w:b/>
                <w:bCs/>
                <w:sz w:val="20"/>
                <w:szCs w:val="20"/>
              </w:rPr>
              <w:t xml:space="preserve">Практична настава: </w:t>
            </w:r>
            <w:r w:rsidR="00302744">
              <w:rPr>
                <w:rFonts w:eastAsia="Times New Roman" w:cs="Arial"/>
                <w:b/>
                <w:bCs/>
                <w:sz w:val="20"/>
                <w:szCs w:val="20"/>
                <w:lang w:val="sr-Cyrl-RS"/>
              </w:rPr>
              <w:t>2</w:t>
            </w:r>
          </w:p>
        </w:tc>
      </w:tr>
      <w:tr w:rsidR="00302744" w:rsidRPr="00B06C94" w14:paraId="7307AA51"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E7B496" w14:textId="6B28421A" w:rsidR="00302744" w:rsidRPr="00B06C94" w:rsidRDefault="00302744" w:rsidP="00302744">
            <w:pPr>
              <w:spacing w:after="0" w:line="240" w:lineRule="auto"/>
              <w:rPr>
                <w:rFonts w:eastAsia="Times New Roman" w:cs="Arial"/>
                <w:b/>
                <w:bCs/>
                <w:sz w:val="20"/>
                <w:szCs w:val="20"/>
              </w:rPr>
            </w:pPr>
            <w:r w:rsidRPr="00901842">
              <w:rPr>
                <w:rFonts w:eastAsia="Times New Roman" w:cstheme="minorHAnsi"/>
                <w:b/>
                <w:bCs/>
                <w:sz w:val="20"/>
                <w:szCs w:val="20"/>
              </w:rPr>
              <w:t>Методе извођења наставе:  Предавања, Аудиторне вежбе</w:t>
            </w:r>
          </w:p>
        </w:tc>
      </w:tr>
      <w:tr w:rsidR="00B06C94" w:rsidRPr="00B06C94" w14:paraId="7CF6AF21" w14:textId="77777777" w:rsidTr="00B06C94">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1DDEBD" w14:textId="77777777"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Оцена знања (максималан број поена 100)</w:t>
            </w:r>
          </w:p>
        </w:tc>
      </w:tr>
      <w:tr w:rsidR="00B06C94" w:rsidRPr="00B06C94" w14:paraId="6D801A11"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A98737" w14:textId="77777777"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Предиспитне обавезе</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68B51721" w14:textId="4CC45534"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50</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6453824" w14:textId="77777777"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Завршни испит</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288766D1" w14:textId="6DB9C0E4" w:rsidR="00B06C94" w:rsidRPr="00B06C94" w:rsidRDefault="00B06C94" w:rsidP="00B06C94">
            <w:pPr>
              <w:spacing w:after="0" w:line="240" w:lineRule="auto"/>
              <w:jc w:val="center"/>
              <w:rPr>
                <w:rFonts w:eastAsia="Times New Roman" w:cs="Arial"/>
                <w:b/>
                <w:bCs/>
                <w:sz w:val="20"/>
                <w:szCs w:val="20"/>
              </w:rPr>
            </w:pPr>
            <w:r w:rsidRPr="00B06C94">
              <w:rPr>
                <w:rFonts w:eastAsia="Times New Roman" w:cs="Arial"/>
                <w:b/>
                <w:bCs/>
                <w:sz w:val="20"/>
                <w:szCs w:val="20"/>
              </w:rPr>
              <w:t>50</w:t>
            </w:r>
          </w:p>
        </w:tc>
      </w:tr>
      <w:tr w:rsidR="00B06C94" w:rsidRPr="00B06C94" w14:paraId="5109223D"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74FC94" w14:textId="77777777"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консултације са ментором</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310AA417" w14:textId="2305929F"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45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045D688" w14:textId="77777777"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одбрана пројекта</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1243E086" w14:textId="0A29D322"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50</w:t>
            </w:r>
          </w:p>
        </w:tc>
      </w:tr>
      <w:tr w:rsidR="00B06C94" w:rsidRPr="00B06C94" w14:paraId="0FC7013A" w14:textId="77777777" w:rsidTr="00302744">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7350C9" w14:textId="77777777"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уредно похађање наставе</w:t>
            </w:r>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70EF1E23" w14:textId="27D6925D" w:rsidR="00B06C94" w:rsidRPr="00B06C94" w:rsidRDefault="00B06C94" w:rsidP="00B06C94">
            <w:pPr>
              <w:spacing w:after="0" w:line="240" w:lineRule="auto"/>
              <w:jc w:val="center"/>
              <w:rPr>
                <w:rFonts w:eastAsia="Times New Roman" w:cs="Arial"/>
                <w:sz w:val="20"/>
                <w:szCs w:val="20"/>
              </w:rPr>
            </w:pPr>
            <w:r w:rsidRPr="00B06C94">
              <w:rPr>
                <w:rFonts w:eastAsia="Times New Roman" w:cs="Arial"/>
                <w:sz w:val="20"/>
                <w:szCs w:val="20"/>
              </w:rPr>
              <w:t>5</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20640CDE"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94E66B5" w14:textId="77777777" w:rsidR="00B06C94" w:rsidRPr="00B06C94" w:rsidRDefault="00B06C94" w:rsidP="00B06C94">
            <w:pPr>
              <w:spacing w:after="0" w:line="240" w:lineRule="auto"/>
              <w:rPr>
                <w:rFonts w:eastAsia="Times New Roman" w:cs="Arial"/>
                <w:sz w:val="20"/>
                <w:szCs w:val="20"/>
              </w:rPr>
            </w:pPr>
            <w:r w:rsidRPr="00B06C94">
              <w:rPr>
                <w:rFonts w:eastAsia="Times New Roman" w:cs="Arial"/>
                <w:sz w:val="20"/>
                <w:szCs w:val="20"/>
              </w:rPr>
              <w:t> </w:t>
            </w:r>
          </w:p>
        </w:tc>
      </w:tr>
      <w:tr w:rsidR="00B06C94" w:rsidRPr="00B06C94" w14:paraId="6CF08055" w14:textId="77777777" w:rsidTr="00B06C94">
        <w:trPr>
          <w:trHeight w:val="759"/>
        </w:trPr>
        <w:tc>
          <w:tcPr>
            <w:tcW w:w="1299" w:type="dxa"/>
            <w:tcBorders>
              <w:top w:val="nil"/>
              <w:left w:val="single" w:sz="4" w:space="0" w:color="auto"/>
              <w:bottom w:val="single" w:sz="4" w:space="0" w:color="auto"/>
              <w:right w:val="single" w:sz="4" w:space="0" w:color="auto"/>
            </w:tcBorders>
            <w:shd w:val="clear" w:color="auto" w:fill="auto"/>
            <w:vAlign w:val="bottom"/>
            <w:hideMark/>
          </w:tcPr>
          <w:p w14:paraId="6086CEE2" w14:textId="77777777" w:rsidR="00B06C94" w:rsidRPr="00302744" w:rsidRDefault="00B06C94" w:rsidP="00B06C94">
            <w:pPr>
              <w:spacing w:after="0" w:line="240" w:lineRule="auto"/>
              <w:rPr>
                <w:rFonts w:eastAsia="Times New Roman" w:cs="Arial"/>
                <w:sz w:val="16"/>
                <w:szCs w:val="16"/>
              </w:rPr>
            </w:pPr>
            <w:r w:rsidRPr="00302744">
              <w:rPr>
                <w:rFonts w:eastAsia="Times New Roman" w:cs="Arial"/>
                <w:sz w:val="16"/>
                <w:szCs w:val="16"/>
              </w:rPr>
              <w:t>Скраћенице:</w:t>
            </w:r>
          </w:p>
        </w:tc>
        <w:tc>
          <w:tcPr>
            <w:tcW w:w="8766" w:type="dxa"/>
            <w:gridSpan w:val="5"/>
            <w:tcBorders>
              <w:top w:val="single" w:sz="4" w:space="0" w:color="auto"/>
              <w:left w:val="nil"/>
              <w:bottom w:val="single" w:sz="4" w:space="0" w:color="auto"/>
              <w:right w:val="single" w:sz="4" w:space="0" w:color="auto"/>
            </w:tcBorders>
            <w:shd w:val="clear" w:color="auto" w:fill="auto"/>
            <w:vAlign w:val="bottom"/>
            <w:hideMark/>
          </w:tcPr>
          <w:p w14:paraId="2EBB9283" w14:textId="1CEF5B65" w:rsidR="00B06C94" w:rsidRPr="00B06C94" w:rsidRDefault="00302744" w:rsidP="00B06C94">
            <w:pPr>
              <w:spacing w:after="0" w:line="240" w:lineRule="auto"/>
              <w:rPr>
                <w:rFonts w:eastAsia="Times New Roman" w:cs="Arial"/>
                <w:sz w:val="20"/>
                <w:szCs w:val="20"/>
              </w:rPr>
            </w:pPr>
            <w:r w:rsidRPr="00901842">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71058E0D" w14:textId="77777777" w:rsidR="00B06C94" w:rsidRDefault="00B06C94" w:rsidP="00DE75F7"/>
    <w:p w14:paraId="28F21FB5" w14:textId="77777777" w:rsidR="00DE75F7" w:rsidRDefault="00DE75F7" w:rsidP="00DE75F7">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41D0" w:rsidRPr="006E688C" w14:paraId="482D7252"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AACA60"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2283F6"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 ИМ)</w:t>
            </w:r>
          </w:p>
        </w:tc>
      </w:tr>
      <w:tr w:rsidR="00EC41D0" w:rsidRPr="006E688C" w14:paraId="39CD9643"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879AAB"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74554A8" w14:textId="77777777" w:rsidR="00EC41D0" w:rsidRPr="006E688C" w:rsidRDefault="00EC41D0" w:rsidP="00B06C94">
            <w:pPr>
              <w:pStyle w:val="Heading3"/>
            </w:pPr>
            <w:bookmarkStart w:id="86" w:name="_Toc528436230"/>
            <w:bookmarkStart w:id="87" w:name="_Toc530345617"/>
            <w:bookmarkStart w:id="88" w:name="_Toc26278119"/>
            <w:r w:rsidRPr="006E688C">
              <w:t>Пројектни енглески</w:t>
            </w:r>
            <w:bookmarkEnd w:id="86"/>
            <w:bookmarkEnd w:id="87"/>
            <w:bookmarkEnd w:id="88"/>
          </w:p>
        </w:tc>
      </w:tr>
      <w:tr w:rsidR="00EC41D0" w:rsidRPr="006E688C" w14:paraId="591232A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0A4B1A"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EFF837"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Др Ливиа (В) Седмина</w:t>
            </w:r>
          </w:p>
        </w:tc>
      </w:tr>
      <w:tr w:rsidR="00EC41D0" w:rsidRPr="006E688C" w14:paraId="084E2269"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2E980C"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88BDA9A"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Научно стручни</w:t>
            </w:r>
          </w:p>
        </w:tc>
      </w:tr>
      <w:tr w:rsidR="00EC41D0" w:rsidRPr="006E688C" w14:paraId="1AA2D9A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88ACF2A"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3A60DD"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EC41D0" w:rsidRPr="006E688C" w14:paraId="788AB85A"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8392B5"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A023CF"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6D28C07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CF5425"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8DC0E9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3FCB78E0"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6DBBD3" w14:textId="77777777" w:rsidR="00EC41D0" w:rsidRPr="006E688C" w:rsidRDefault="00EC41D0" w:rsidP="00B06C94">
            <w:pPr>
              <w:spacing w:after="0" w:line="240" w:lineRule="auto"/>
              <w:jc w:val="both"/>
              <w:rPr>
                <w:rFonts w:eastAsia="Times New Roman" w:cstheme="minorHAnsi"/>
                <w:sz w:val="20"/>
                <w:szCs w:val="20"/>
              </w:rPr>
            </w:pPr>
            <w:r w:rsidRPr="006E688C">
              <w:rPr>
                <w:rFonts w:eastAsia="Times New Roman" w:cstheme="minorHAnsi"/>
                <w:sz w:val="20"/>
                <w:szCs w:val="20"/>
              </w:rPr>
              <w:t xml:space="preserve">1. Стицање знања и вештина за примену стручног енглеског језика у циљу самосталне комуникације у пословним и стручним ситуацијама </w:t>
            </w:r>
          </w:p>
        </w:tc>
      </w:tr>
      <w:tr w:rsidR="00EC41D0" w:rsidRPr="006E688C" w14:paraId="34C2CB70"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E90070"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2. Пружање стручно језичког знања из области пословног-менаџерског света</w:t>
            </w:r>
          </w:p>
        </w:tc>
      </w:tr>
      <w:tr w:rsidR="00EC41D0" w:rsidRPr="006E688C" w14:paraId="0C8D8C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03602E"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Исход предмета:</w:t>
            </w:r>
          </w:p>
        </w:tc>
      </w:tr>
      <w:tr w:rsidR="00EC41D0" w:rsidRPr="006E688C" w14:paraId="6556F79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4258D7"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1. Коришћење стучних, пословних језичких конструкција</w:t>
            </w:r>
          </w:p>
        </w:tc>
      </w:tr>
      <w:tr w:rsidR="00EC41D0" w:rsidRPr="006E688C" w14:paraId="45ADAEAB" w14:textId="77777777" w:rsidTr="00B06C94">
        <w:trPr>
          <w:trHeight w:val="30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651A45"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2. Способност разумевања и презентација пословних текстова и пословно-менаџерске комуникације</w:t>
            </w:r>
          </w:p>
        </w:tc>
      </w:tr>
      <w:tr w:rsidR="00EC41D0" w:rsidRPr="006E688C" w14:paraId="70B5ADD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12BBA6"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Садржај предмета</w:t>
            </w:r>
          </w:p>
        </w:tc>
      </w:tr>
      <w:tr w:rsidR="00EC41D0" w:rsidRPr="006E688C" w14:paraId="0145BB1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DBD9F8"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Теоријска настава:</w:t>
            </w:r>
          </w:p>
        </w:tc>
      </w:tr>
      <w:tr w:rsidR="00EC41D0" w:rsidRPr="006E688C" w14:paraId="7AACB30A" w14:textId="77777777" w:rsidTr="00B06C94">
        <w:trPr>
          <w:trHeight w:val="8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280DF7" w14:textId="77777777" w:rsidR="00EC41D0" w:rsidRPr="002F2647" w:rsidRDefault="00EC41D0" w:rsidP="00B06C94">
            <w:pPr>
              <w:spacing w:after="0"/>
            </w:pPr>
            <w:r w:rsidRPr="006E688C">
              <w:rPr>
                <w:rFonts w:eastAsia="Times New Roman" w:cstheme="minorHAnsi"/>
                <w:sz w:val="20"/>
                <w:szCs w:val="20"/>
              </w:rPr>
              <w:t>Preparation work of an individual task-based assignment throught reading and comprehension of chosen English texts in the field of technology and economics, jobs descriptions and vocabulary necessary for inter-office problem solving and negotiation.</w:t>
            </w:r>
          </w:p>
        </w:tc>
      </w:tr>
      <w:tr w:rsidR="00EC41D0" w:rsidRPr="006E688C" w14:paraId="75B149F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5D8B2E"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Практична настава:</w:t>
            </w:r>
          </w:p>
        </w:tc>
      </w:tr>
      <w:tr w:rsidR="00EC41D0" w:rsidRPr="006E688C" w14:paraId="474AA36E" w14:textId="77777777" w:rsidTr="00B06C94">
        <w:trPr>
          <w:trHeight w:val="42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70466E" w14:textId="77777777" w:rsidR="00EC41D0" w:rsidRPr="002F2647" w:rsidRDefault="00EC41D0" w:rsidP="00B06C94">
            <w:pPr>
              <w:spacing w:after="0"/>
            </w:pPr>
            <w:r w:rsidRPr="006E688C">
              <w:rPr>
                <w:rFonts w:eastAsia="Times New Roman" w:cstheme="minorHAnsi"/>
                <w:sz w:val="20"/>
                <w:szCs w:val="20"/>
              </w:rPr>
              <w:t>Oral presentation of individual assignment, comprehension and text analysis, practicing giving Power Point presentations</w:t>
            </w:r>
          </w:p>
        </w:tc>
      </w:tr>
      <w:tr w:rsidR="00EC41D0" w:rsidRPr="006E688C" w14:paraId="0236F11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6C9904"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Литература:</w:t>
            </w:r>
          </w:p>
        </w:tc>
      </w:tr>
      <w:tr w:rsidR="00EC41D0" w:rsidRPr="006E688C" w14:paraId="3B22F53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ADF03"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DA34A8"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Седмина Ливиa: ENGLISH COMMUNICATION SKILLS, ВТШ, Суботица, 2014</w:t>
            </w:r>
          </w:p>
        </w:tc>
      </w:tr>
      <w:tr w:rsidR="00EC41D0" w:rsidRPr="006E688C" w14:paraId="164A45F1"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25ECD6"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4FBADE1"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Боб Елиот, Кевин Керол: Make Your Point: Speak Clearly and Concisely Any Place, Any Time! Second Aevnue Press, 2009</w:t>
            </w:r>
          </w:p>
        </w:tc>
      </w:tr>
      <w:tr w:rsidR="00EC41D0" w:rsidRPr="006E688C" w14:paraId="173B7A1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A69E0AE"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DD3A8C"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1BBD56"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Практична настава: 2</w:t>
            </w:r>
          </w:p>
        </w:tc>
      </w:tr>
      <w:tr w:rsidR="00EC41D0" w:rsidRPr="006E688C" w14:paraId="03F0A52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C782C5" w14:textId="77777777" w:rsidR="00EC41D0" w:rsidRPr="006E688C" w:rsidRDefault="00EC41D0" w:rsidP="00B06C94">
            <w:pPr>
              <w:spacing w:after="0" w:line="240" w:lineRule="auto"/>
              <w:rPr>
                <w:rFonts w:eastAsia="Times New Roman" w:cstheme="minorHAnsi"/>
                <w:b/>
                <w:bCs/>
                <w:sz w:val="20"/>
                <w:szCs w:val="20"/>
              </w:rPr>
            </w:pPr>
            <w:r w:rsidRPr="006E688C">
              <w:rPr>
                <w:rFonts w:eastAsia="Times New Roman" w:cstheme="minorHAnsi"/>
                <w:b/>
                <w:bCs/>
                <w:sz w:val="20"/>
                <w:szCs w:val="20"/>
              </w:rPr>
              <w:t>Методе извођења наставе:  Предавања, Аудиторне вежбе</w:t>
            </w:r>
          </w:p>
        </w:tc>
      </w:tr>
      <w:tr w:rsidR="00EC41D0" w:rsidRPr="006E688C" w14:paraId="2CC5B85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FD4826"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Оцена знања (максималан број поена 100)</w:t>
            </w:r>
          </w:p>
        </w:tc>
      </w:tr>
      <w:tr w:rsidR="00EC41D0" w:rsidRPr="006E688C" w14:paraId="50A0E7D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83EAA77"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71E7989" w14:textId="77777777" w:rsidR="00EC41D0" w:rsidRPr="002F2647" w:rsidRDefault="00EC41D0" w:rsidP="00B06C94">
            <w:pPr>
              <w:spacing w:after="0" w:line="240" w:lineRule="auto"/>
              <w:jc w:val="center"/>
              <w:rPr>
                <w:rFonts w:eastAsia="Times New Roman" w:cstheme="minorHAnsi"/>
                <w:b/>
                <w:bCs/>
                <w:sz w:val="20"/>
                <w:szCs w:val="20"/>
                <w:lang w:val="sr-Cyrl-RS"/>
              </w:rPr>
            </w:pPr>
            <w:r w:rsidRPr="006E688C">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296299" w14:textId="77777777" w:rsidR="00EC41D0" w:rsidRPr="006E688C" w:rsidRDefault="00EC41D0" w:rsidP="00B06C94">
            <w:pPr>
              <w:spacing w:after="0" w:line="240" w:lineRule="auto"/>
              <w:jc w:val="center"/>
              <w:rPr>
                <w:rFonts w:eastAsia="Times New Roman" w:cstheme="minorHAnsi"/>
                <w:b/>
                <w:bCs/>
                <w:sz w:val="20"/>
                <w:szCs w:val="20"/>
              </w:rPr>
            </w:pPr>
            <w:r w:rsidRPr="006E688C">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B85BA7" w14:textId="77777777" w:rsidR="00EC41D0" w:rsidRPr="002F2647" w:rsidRDefault="00EC41D0" w:rsidP="00B06C94">
            <w:pPr>
              <w:spacing w:after="0" w:line="240" w:lineRule="auto"/>
              <w:jc w:val="center"/>
              <w:rPr>
                <w:rFonts w:eastAsia="Times New Roman" w:cstheme="minorHAnsi"/>
                <w:b/>
                <w:bCs/>
                <w:sz w:val="20"/>
                <w:szCs w:val="20"/>
                <w:lang w:val="sr-Cyrl-RS"/>
              </w:rPr>
            </w:pPr>
            <w:r w:rsidRPr="006E688C">
              <w:rPr>
                <w:rFonts w:eastAsia="Times New Roman" w:cstheme="minorHAnsi"/>
                <w:b/>
                <w:bCs/>
                <w:sz w:val="20"/>
                <w:szCs w:val="20"/>
              </w:rPr>
              <w:t>поен</w:t>
            </w:r>
            <w:r>
              <w:rPr>
                <w:rFonts w:eastAsia="Times New Roman" w:cstheme="minorHAnsi"/>
                <w:b/>
                <w:bCs/>
                <w:sz w:val="20"/>
                <w:szCs w:val="20"/>
                <w:lang w:val="sr-Cyrl-RS"/>
              </w:rPr>
              <w:t>и</w:t>
            </w:r>
          </w:p>
        </w:tc>
      </w:tr>
      <w:tr w:rsidR="00EC41D0" w:rsidRPr="006E688C" w14:paraId="25DA7FE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EBED17"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0F36319"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2D8475"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3F5631"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30</w:t>
            </w:r>
          </w:p>
        </w:tc>
      </w:tr>
      <w:tr w:rsidR="00EC41D0" w:rsidRPr="006E688C" w14:paraId="36B87688"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697C30"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BCE0AEA"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A8585CE"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F6AFEA9"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6E688C" w14:paraId="7B1A336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A810C7"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398862D" w14:textId="77777777" w:rsidR="00EC41D0" w:rsidRPr="006E688C" w:rsidRDefault="00EC41D0" w:rsidP="00B06C94">
            <w:pPr>
              <w:spacing w:after="0" w:line="240" w:lineRule="auto"/>
              <w:jc w:val="center"/>
              <w:rPr>
                <w:rFonts w:eastAsia="Times New Roman" w:cstheme="minorHAnsi"/>
                <w:sz w:val="20"/>
                <w:szCs w:val="20"/>
              </w:rPr>
            </w:pPr>
            <w:r w:rsidRPr="006E688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D6024B1"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C6C8AEB" w14:textId="77777777" w:rsidR="00EC41D0" w:rsidRPr="006E688C" w:rsidRDefault="00EC41D0" w:rsidP="00B06C94">
            <w:pPr>
              <w:spacing w:after="0" w:line="240" w:lineRule="auto"/>
              <w:rPr>
                <w:rFonts w:eastAsia="Times New Roman" w:cstheme="minorHAnsi"/>
                <w:sz w:val="20"/>
                <w:szCs w:val="20"/>
              </w:rPr>
            </w:pPr>
            <w:r w:rsidRPr="006E688C">
              <w:rPr>
                <w:rFonts w:eastAsia="Times New Roman" w:cstheme="minorHAnsi"/>
                <w:sz w:val="20"/>
                <w:szCs w:val="20"/>
              </w:rPr>
              <w:t> </w:t>
            </w:r>
          </w:p>
        </w:tc>
      </w:tr>
      <w:tr w:rsidR="00EC41D0" w:rsidRPr="002F2647" w14:paraId="7D1C3C21"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7340FE7" w14:textId="77777777" w:rsidR="00EC41D0" w:rsidRPr="002F2647" w:rsidRDefault="00EC41D0" w:rsidP="00B06C94">
            <w:pPr>
              <w:spacing w:after="0" w:line="240" w:lineRule="auto"/>
              <w:rPr>
                <w:rFonts w:eastAsia="Times New Roman" w:cstheme="minorHAnsi"/>
                <w:sz w:val="16"/>
                <w:szCs w:val="16"/>
              </w:rPr>
            </w:pPr>
            <w:r w:rsidRPr="002F2647">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352DE04" w14:textId="77777777" w:rsidR="00EC41D0" w:rsidRPr="002F2647" w:rsidRDefault="00EC41D0" w:rsidP="00B06C94">
            <w:pPr>
              <w:spacing w:after="0" w:line="240" w:lineRule="auto"/>
              <w:rPr>
                <w:rFonts w:eastAsia="Times New Roman" w:cstheme="minorHAnsi"/>
                <w:sz w:val="16"/>
                <w:szCs w:val="16"/>
              </w:rPr>
            </w:pPr>
            <w:r w:rsidRPr="002F2647">
              <w:rPr>
                <w:rFonts w:eastAsia="Times New Roman" w:cstheme="minorHAnsi"/>
                <w:sz w:val="16"/>
                <w:szCs w:val="16"/>
              </w:rPr>
              <w:t>ЕЛ - Електротехника, ИМ - Индустријски менаџмент, ОС-Основне струковне студије</w:t>
            </w:r>
          </w:p>
        </w:tc>
      </w:tr>
    </w:tbl>
    <w:p w14:paraId="1843703C" w14:textId="6E355AE7" w:rsidR="00EC41D0" w:rsidRDefault="00EC41D0"/>
    <w:p w14:paraId="0FED3719" w14:textId="7A9F6B25" w:rsidR="00EC41D0" w:rsidRDefault="00EC41D0">
      <w:r>
        <w:br w:type="page"/>
      </w:r>
    </w:p>
    <w:tbl>
      <w:tblPr>
        <w:tblW w:w="10080" w:type="dxa"/>
        <w:tblLook w:val="04A0" w:firstRow="1" w:lastRow="0" w:firstColumn="1" w:lastColumn="0" w:noHBand="0" w:noVBand="1"/>
      </w:tblPr>
      <w:tblGrid>
        <w:gridCol w:w="1260"/>
        <w:gridCol w:w="1260"/>
        <w:gridCol w:w="1260"/>
        <w:gridCol w:w="1260"/>
        <w:gridCol w:w="2520"/>
        <w:gridCol w:w="2520"/>
      </w:tblGrid>
      <w:tr w:rsidR="0071350D" w:rsidRPr="00A468A5" w14:paraId="6091786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014C62"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DC46B6"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71350D" w:rsidRPr="00A468A5" w14:paraId="37012EF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47C3E6EC"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17EC2BA" w14:textId="77777777" w:rsidR="0071350D" w:rsidRPr="00A468A5" w:rsidRDefault="0071350D" w:rsidP="00B06C94">
            <w:pPr>
              <w:pStyle w:val="Heading3"/>
            </w:pPr>
            <w:bookmarkStart w:id="89" w:name="_Toc528442493"/>
            <w:bookmarkStart w:id="90" w:name="_Toc530345623"/>
            <w:bookmarkStart w:id="91" w:name="_Toc26278120"/>
            <w:r w:rsidRPr="00A468A5">
              <w:t>Статистика</w:t>
            </w:r>
            <w:bookmarkEnd w:id="89"/>
            <w:bookmarkEnd w:id="90"/>
            <w:bookmarkEnd w:id="91"/>
          </w:p>
        </w:tc>
      </w:tr>
      <w:tr w:rsidR="0071350D" w:rsidRPr="00A468A5" w14:paraId="6251C8B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747C72"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D707C4"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Мр Золтан (Л) Пап</w:t>
            </w:r>
          </w:p>
        </w:tc>
      </w:tr>
      <w:tr w:rsidR="0071350D" w:rsidRPr="00A468A5" w14:paraId="087B147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8CE3A6"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063DBC"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Научно стручни</w:t>
            </w:r>
          </w:p>
        </w:tc>
      </w:tr>
      <w:tr w:rsidR="0071350D" w:rsidRPr="00A468A5" w14:paraId="2521F72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CCD16C"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8B2547"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71350D" w:rsidRPr="00A468A5" w14:paraId="400D95C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143FDB"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E28B79"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71350D" w:rsidRPr="00A468A5" w14:paraId="07D4CA96"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378739"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4B7BAF"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71350D" w:rsidRPr="00A468A5" w14:paraId="227A8A2F"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6C8016"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1. Скупљање и статистичкае обрада података </w:t>
            </w:r>
          </w:p>
        </w:tc>
      </w:tr>
      <w:tr w:rsidR="0071350D" w:rsidRPr="00A468A5" w14:paraId="63FB607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13FDC5"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2. Дескриптивна статистика. Основни елементи комбинаторике и вероватноће </w:t>
            </w:r>
          </w:p>
        </w:tc>
      </w:tr>
      <w:tr w:rsidR="0071350D" w:rsidRPr="00A468A5" w14:paraId="2E77F56F" w14:textId="77777777" w:rsidTr="00B06C94">
        <w:trPr>
          <w:trHeight w:val="3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B045F1"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3. Случајне променљиве дискретног и апсолутно непрекидног типа. Интервалне оцене параметара </w:t>
            </w:r>
          </w:p>
        </w:tc>
      </w:tr>
      <w:tr w:rsidR="0071350D" w:rsidRPr="00A468A5" w14:paraId="2B4A510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0F76B8"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Исход предмета:</w:t>
            </w:r>
          </w:p>
        </w:tc>
      </w:tr>
      <w:tr w:rsidR="0071350D" w:rsidRPr="00A468A5" w14:paraId="6D3E8BF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144240"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1. Студент је у стању прикупити и статистички обрадити податке </w:t>
            </w:r>
          </w:p>
        </w:tc>
      </w:tr>
      <w:tr w:rsidR="0071350D" w:rsidRPr="00A468A5" w14:paraId="24CF330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8D0A42"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2. Студент разуме појам случајне променљиве </w:t>
            </w:r>
          </w:p>
        </w:tc>
      </w:tr>
      <w:tr w:rsidR="0071350D" w:rsidRPr="00A468A5" w14:paraId="4FD7BA5B"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E4B3EF"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xml:space="preserve">3. Студент је способан одредити интервалну оцену параметара </w:t>
            </w:r>
          </w:p>
        </w:tc>
      </w:tr>
      <w:tr w:rsidR="0071350D" w:rsidRPr="00A468A5" w14:paraId="1C1788A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15096E"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Садржај предмета</w:t>
            </w:r>
          </w:p>
        </w:tc>
      </w:tr>
      <w:tr w:rsidR="0071350D" w:rsidRPr="00A468A5" w14:paraId="1309574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E2DB71"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w:t>
            </w:r>
          </w:p>
        </w:tc>
      </w:tr>
      <w:tr w:rsidR="0071350D" w:rsidRPr="00A468A5" w14:paraId="42F693C4" w14:textId="77777777" w:rsidTr="00B06C94">
        <w:trPr>
          <w:trHeight w:val="6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669888" w14:textId="77777777" w:rsidR="0071350D" w:rsidRPr="00A468A5" w:rsidRDefault="0071350D" w:rsidP="00B06C94">
            <w:pPr>
              <w:spacing w:after="0" w:line="240" w:lineRule="auto"/>
              <w:jc w:val="both"/>
              <w:rPr>
                <w:rFonts w:eastAsia="Times New Roman" w:cstheme="minorHAnsi"/>
                <w:sz w:val="20"/>
                <w:szCs w:val="20"/>
              </w:rPr>
            </w:pPr>
            <w:r w:rsidRPr="00A468A5">
              <w:rPr>
                <w:rFonts w:eastAsia="Times New Roman" w:cstheme="minorHAnsi"/>
                <w:sz w:val="20"/>
                <w:szCs w:val="20"/>
              </w:rPr>
              <w:t>Прикупљање и уређивање података. Дескриптивна статистика. Увод у комбинаторику. Увод у вероватноћу. Случајна променљива дискретног и апсолутно непрекидног типа. Интервали поверења.</w:t>
            </w:r>
          </w:p>
        </w:tc>
      </w:tr>
      <w:tr w:rsidR="0071350D" w:rsidRPr="00A468A5" w14:paraId="06CB10E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8F916F"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w:t>
            </w:r>
          </w:p>
        </w:tc>
      </w:tr>
      <w:tr w:rsidR="0071350D" w:rsidRPr="00A468A5" w14:paraId="1FF3DC47" w14:textId="77777777" w:rsidTr="00B06C94">
        <w:trPr>
          <w:trHeight w:val="5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53ABD5" w14:textId="77777777" w:rsidR="0071350D" w:rsidRPr="00A468A5" w:rsidRDefault="0071350D" w:rsidP="00B06C94">
            <w:pPr>
              <w:spacing w:after="0" w:line="240" w:lineRule="auto"/>
              <w:jc w:val="both"/>
              <w:rPr>
                <w:rFonts w:eastAsia="Times New Roman" w:cstheme="minorHAnsi"/>
                <w:sz w:val="20"/>
                <w:szCs w:val="20"/>
              </w:rPr>
            </w:pPr>
            <w:r w:rsidRPr="00A468A5">
              <w:rPr>
                <w:rFonts w:eastAsia="Times New Roman" w:cstheme="minorHAnsi"/>
                <w:sz w:val="20"/>
                <w:szCs w:val="20"/>
              </w:rPr>
              <w:t>Прикупљање података: анкете. Сређиваање и приказивање података статистичким табелама. Графичко приказивање података. Дескриптивна статистика. Генерисање узорака. Интервали поверења</w:t>
            </w:r>
          </w:p>
        </w:tc>
      </w:tr>
      <w:tr w:rsidR="0071350D" w:rsidRPr="00A468A5" w14:paraId="30703C6F"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5657B9"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Литература:</w:t>
            </w:r>
          </w:p>
        </w:tc>
      </w:tr>
      <w:tr w:rsidR="0071350D" w:rsidRPr="00A468A5" w14:paraId="6977A8C3"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CB3B33"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AAFB4D"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Вукадиновић С., Елементи теорије вероватноће и математичке статистике, пвивредни преглед, Београд 1981.</w:t>
            </w:r>
          </w:p>
        </w:tc>
      </w:tr>
      <w:tr w:rsidR="0071350D" w:rsidRPr="00A468A5" w14:paraId="57FD651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924158"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E19427"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Поповић Б., Математичка статистика и статистичко моделовање, Природно-математички факултет, Ниш, 2003.</w:t>
            </w:r>
          </w:p>
        </w:tc>
      </w:tr>
      <w:tr w:rsidR="0071350D" w:rsidRPr="00A468A5" w14:paraId="07FE52F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F1B59A1"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4A3327"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994BD1"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Практична настава: 2</w:t>
            </w:r>
          </w:p>
        </w:tc>
      </w:tr>
      <w:tr w:rsidR="0071350D" w:rsidRPr="00A468A5" w14:paraId="722D8B8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C09C00" w14:textId="77777777" w:rsidR="0071350D" w:rsidRPr="00A468A5" w:rsidRDefault="0071350D" w:rsidP="00B06C94">
            <w:pPr>
              <w:spacing w:after="0" w:line="240" w:lineRule="auto"/>
              <w:rPr>
                <w:rFonts w:eastAsia="Times New Roman" w:cstheme="minorHAnsi"/>
                <w:b/>
                <w:bCs/>
                <w:sz w:val="20"/>
                <w:szCs w:val="20"/>
              </w:rPr>
            </w:pPr>
            <w:r w:rsidRPr="00A468A5">
              <w:rPr>
                <w:rFonts w:eastAsia="Times New Roman" w:cstheme="minorHAnsi"/>
                <w:b/>
                <w:bCs/>
                <w:sz w:val="20"/>
                <w:szCs w:val="20"/>
              </w:rPr>
              <w:t>Методе извођења наставе:  Предавања, Аудиторне вежбе</w:t>
            </w:r>
          </w:p>
        </w:tc>
      </w:tr>
      <w:tr w:rsidR="0071350D" w:rsidRPr="00A468A5" w14:paraId="62B2CD8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4ED0F3"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Оцена знања (максималан број поена 100)</w:t>
            </w:r>
          </w:p>
        </w:tc>
      </w:tr>
      <w:tr w:rsidR="0071350D" w:rsidRPr="00A468A5" w14:paraId="79A5293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835FF5"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B04D80D" w14:textId="77777777" w:rsidR="0071350D" w:rsidRPr="00A468A5" w:rsidRDefault="0071350D"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E13E59" w14:textId="77777777" w:rsidR="0071350D" w:rsidRPr="00A468A5" w:rsidRDefault="0071350D" w:rsidP="00B06C94">
            <w:pPr>
              <w:spacing w:after="0" w:line="240" w:lineRule="auto"/>
              <w:jc w:val="center"/>
              <w:rPr>
                <w:rFonts w:eastAsia="Times New Roman" w:cstheme="minorHAnsi"/>
                <w:b/>
                <w:bCs/>
                <w:sz w:val="20"/>
                <w:szCs w:val="20"/>
              </w:rPr>
            </w:pPr>
            <w:r w:rsidRPr="00A468A5">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21902F" w14:textId="77777777" w:rsidR="0071350D" w:rsidRPr="00A468A5" w:rsidRDefault="0071350D" w:rsidP="00B06C94">
            <w:pPr>
              <w:spacing w:after="0" w:line="240" w:lineRule="auto"/>
              <w:jc w:val="center"/>
              <w:rPr>
                <w:rFonts w:eastAsia="Times New Roman" w:cstheme="minorHAnsi"/>
                <w:b/>
                <w:bCs/>
                <w:sz w:val="20"/>
                <w:szCs w:val="20"/>
                <w:lang w:val="sr-Cyrl-RS"/>
              </w:rPr>
            </w:pPr>
            <w:r w:rsidRPr="00A468A5">
              <w:rPr>
                <w:rFonts w:eastAsia="Times New Roman" w:cstheme="minorHAnsi"/>
                <w:b/>
                <w:bCs/>
                <w:sz w:val="20"/>
                <w:szCs w:val="20"/>
              </w:rPr>
              <w:t>поен</w:t>
            </w:r>
            <w:r>
              <w:rPr>
                <w:rFonts w:eastAsia="Times New Roman" w:cstheme="minorHAnsi"/>
                <w:b/>
                <w:bCs/>
                <w:sz w:val="20"/>
                <w:szCs w:val="20"/>
                <w:lang w:val="sr-Cyrl-RS"/>
              </w:rPr>
              <w:t>и</w:t>
            </w:r>
          </w:p>
        </w:tc>
      </w:tr>
      <w:tr w:rsidR="0071350D" w:rsidRPr="00A468A5" w14:paraId="177DA4A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2B5ADB"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4953CF"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20F447"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D483DF5"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71350D" w:rsidRPr="00A468A5" w14:paraId="10FFAB7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21E9BD"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210E06A"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7DF370"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6F0DA9D"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10</w:t>
            </w:r>
          </w:p>
        </w:tc>
      </w:tr>
      <w:tr w:rsidR="0071350D" w:rsidRPr="00A468A5" w14:paraId="47B9FF10"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6142B4"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семинарски рад</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8CAC2"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C974660"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27398CF"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71350D" w:rsidRPr="00A468A5" w14:paraId="2086FF47"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7AD5B0"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64A8B7" w14:textId="77777777" w:rsidR="0071350D" w:rsidRPr="00A468A5" w:rsidRDefault="0071350D" w:rsidP="00B06C94">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4A93DE8"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BB8EDC9" w14:textId="77777777" w:rsidR="0071350D" w:rsidRPr="00A468A5" w:rsidRDefault="0071350D" w:rsidP="00B06C94">
            <w:pPr>
              <w:spacing w:after="0" w:line="240" w:lineRule="auto"/>
              <w:rPr>
                <w:rFonts w:eastAsia="Times New Roman" w:cstheme="minorHAnsi"/>
                <w:sz w:val="20"/>
                <w:szCs w:val="20"/>
              </w:rPr>
            </w:pPr>
            <w:r w:rsidRPr="00A468A5">
              <w:rPr>
                <w:rFonts w:eastAsia="Times New Roman" w:cstheme="minorHAnsi"/>
                <w:sz w:val="20"/>
                <w:szCs w:val="20"/>
              </w:rPr>
              <w:t> </w:t>
            </w:r>
          </w:p>
        </w:tc>
      </w:tr>
      <w:tr w:rsidR="0071350D" w:rsidRPr="00A468A5" w14:paraId="552AC2AF" w14:textId="77777777" w:rsidTr="00B06C94">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FC16AA" w14:textId="77777777" w:rsidR="0071350D" w:rsidRPr="00A468A5" w:rsidRDefault="0071350D" w:rsidP="00B06C94">
            <w:pPr>
              <w:spacing w:after="0" w:line="240" w:lineRule="auto"/>
              <w:rPr>
                <w:rFonts w:eastAsia="Times New Roman" w:cstheme="minorHAnsi"/>
                <w:sz w:val="16"/>
                <w:szCs w:val="16"/>
              </w:rPr>
            </w:pPr>
            <w:r w:rsidRPr="00A468A5">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2FE69B9" w14:textId="77777777" w:rsidR="0071350D" w:rsidRPr="00A468A5" w:rsidRDefault="0071350D" w:rsidP="00B06C94">
            <w:pPr>
              <w:spacing w:after="0" w:line="240" w:lineRule="auto"/>
              <w:rPr>
                <w:rFonts w:eastAsia="Times New Roman" w:cstheme="minorHAnsi"/>
                <w:sz w:val="16"/>
                <w:szCs w:val="16"/>
              </w:rPr>
            </w:pPr>
            <w:r w:rsidRPr="00A468A5">
              <w:rPr>
                <w:rFonts w:eastAsia="Times New Roman" w:cstheme="minorHAnsi"/>
                <w:sz w:val="16"/>
                <w:szCs w:val="16"/>
              </w:rPr>
              <w:t>ИН - Информатика, ИМ - Индустријски менаџмент, ОС-Основне струковне студије</w:t>
            </w:r>
          </w:p>
        </w:tc>
      </w:tr>
    </w:tbl>
    <w:p w14:paraId="3C148D6B" w14:textId="7B820E25" w:rsidR="0071350D" w:rsidRDefault="0071350D"/>
    <w:p w14:paraId="47659E32" w14:textId="2072CEA4" w:rsidR="0071350D" w:rsidRDefault="0071350D">
      <w:r>
        <w:br w:type="page"/>
      </w:r>
    </w:p>
    <w:tbl>
      <w:tblPr>
        <w:tblW w:w="10080" w:type="dxa"/>
        <w:tblLook w:val="04A0" w:firstRow="1" w:lastRow="0" w:firstColumn="1" w:lastColumn="0" w:noHBand="0" w:noVBand="1"/>
      </w:tblPr>
      <w:tblGrid>
        <w:gridCol w:w="1260"/>
        <w:gridCol w:w="1260"/>
        <w:gridCol w:w="1260"/>
        <w:gridCol w:w="1260"/>
        <w:gridCol w:w="2520"/>
        <w:gridCol w:w="2520"/>
      </w:tblGrid>
      <w:tr w:rsidR="009E2C32" w:rsidRPr="008C7924" w14:paraId="1D2EA0F5"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C0F4346"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9487E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 xml:space="preserve">  ОС - (МА, ЕЛ, МЕ, ИН, ИМ)</w:t>
            </w:r>
          </w:p>
        </w:tc>
      </w:tr>
      <w:tr w:rsidR="009E2C32" w:rsidRPr="008C7924" w14:paraId="4D459B1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E18A08"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792323" w14:textId="77777777" w:rsidR="009E2C32" w:rsidRPr="008C7924" w:rsidRDefault="009E2C32" w:rsidP="00B06C94">
            <w:pPr>
              <w:pStyle w:val="Heading3"/>
            </w:pPr>
            <w:bookmarkStart w:id="92" w:name="_Toc530345624"/>
            <w:bookmarkStart w:id="93" w:name="_Toc26278121"/>
            <w:r w:rsidRPr="008C7924">
              <w:t>Технички енглески језик</w:t>
            </w:r>
            <w:bookmarkEnd w:id="92"/>
            <w:bookmarkEnd w:id="93"/>
          </w:p>
        </w:tc>
      </w:tr>
      <w:tr w:rsidR="009E2C32" w:rsidRPr="008C7924" w14:paraId="180FEB7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25C26CA"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48CDE7"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Др Ливиа (В) Седмина</w:t>
            </w:r>
          </w:p>
        </w:tc>
      </w:tr>
      <w:tr w:rsidR="009E2C32" w:rsidRPr="008C7924" w14:paraId="1EC13D6E"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C81456"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C0E941"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Академско-општеобразовни</w:t>
            </w:r>
          </w:p>
        </w:tc>
      </w:tr>
      <w:tr w:rsidR="009E2C32" w:rsidRPr="008C7924" w14:paraId="55AA1CA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5E5E21"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E0888"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4</w:t>
            </w:r>
          </w:p>
        </w:tc>
      </w:tr>
      <w:tr w:rsidR="009E2C32" w:rsidRPr="008C7924" w14:paraId="4CBA921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A1A04F0"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3C55F6"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7DF8EC0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824588"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2447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6265BD2" w14:textId="77777777" w:rsidTr="00B06C94">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82E8B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 Унапређење техничког енглеског језика, проширшвање знања стручних језичких конструкција</w:t>
            </w:r>
          </w:p>
        </w:tc>
      </w:tr>
      <w:tr w:rsidR="009E2C32" w:rsidRPr="008C7924" w14:paraId="34F80AF3"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9D48A1"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 Пружање основних знања из специфичних техничких и научних области</w:t>
            </w:r>
          </w:p>
        </w:tc>
      </w:tr>
      <w:tr w:rsidR="009E2C32" w:rsidRPr="008C7924" w14:paraId="78DA76F0"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C8EA8A"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Исход предмета:</w:t>
            </w:r>
          </w:p>
        </w:tc>
      </w:tr>
      <w:tr w:rsidR="009E2C32" w:rsidRPr="008C7924" w14:paraId="7531A625"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11C7F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 Коришћење стучних, техничких језичких конструкција.</w:t>
            </w:r>
          </w:p>
        </w:tc>
      </w:tr>
      <w:tr w:rsidR="009E2C32" w:rsidRPr="008C7924" w14:paraId="384F523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BFE20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 Способност разумневања техничких текстова и пословно-техничке комуникације.</w:t>
            </w:r>
          </w:p>
        </w:tc>
      </w:tr>
      <w:tr w:rsidR="009E2C32" w:rsidRPr="008C7924" w14:paraId="769DE46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11740C"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Садржај предмета</w:t>
            </w:r>
          </w:p>
        </w:tc>
      </w:tr>
      <w:tr w:rsidR="009E2C32" w:rsidRPr="008C7924" w14:paraId="1551BBA7"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0EAF0"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Теоријска настава:</w:t>
            </w:r>
          </w:p>
        </w:tc>
      </w:tr>
      <w:tr w:rsidR="009E2C32" w:rsidRPr="008C7924" w14:paraId="2B475A7C"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98AD90"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Analysis of texts in the field of technical communication, vocabulary practice based on given technical English texts leading up to completing a task set as individual or group work.</w:t>
            </w:r>
          </w:p>
        </w:tc>
      </w:tr>
      <w:tr w:rsidR="009E2C32" w:rsidRPr="008C7924" w14:paraId="6C65CD2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67138C"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Практична настава:</w:t>
            </w:r>
          </w:p>
        </w:tc>
      </w:tr>
      <w:tr w:rsidR="009E2C32" w:rsidRPr="008C7924" w14:paraId="74EB7403" w14:textId="77777777" w:rsidTr="00B06C94">
        <w:trPr>
          <w:trHeight w:val="83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7C5592" w14:textId="77777777" w:rsidR="009E2C32" w:rsidRPr="008C7924" w:rsidRDefault="009E2C32" w:rsidP="00B06C94">
            <w:pPr>
              <w:spacing w:after="0" w:line="240" w:lineRule="auto"/>
              <w:jc w:val="both"/>
              <w:rPr>
                <w:rFonts w:eastAsia="Times New Roman" w:cstheme="minorHAnsi"/>
                <w:sz w:val="20"/>
                <w:szCs w:val="20"/>
              </w:rPr>
            </w:pPr>
            <w:r w:rsidRPr="008C7924">
              <w:rPr>
                <w:rFonts w:eastAsia="Times New Roman" w:cstheme="minorHAnsi"/>
                <w:sz w:val="20"/>
                <w:szCs w:val="20"/>
              </w:rPr>
              <w:t>Grammar (focusing on Passive Voice and other grammar constructions necessary to describe ongoing technical processes) and ESP vocabulary practice implementing technical and vocational vocabulary in communication and presentation situations.</w:t>
            </w:r>
          </w:p>
        </w:tc>
      </w:tr>
      <w:tr w:rsidR="009E2C32" w:rsidRPr="008C7924" w14:paraId="1C71FF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CE9D37"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Литература:</w:t>
            </w:r>
          </w:p>
        </w:tc>
      </w:tr>
      <w:tr w:rsidR="009E2C32" w:rsidRPr="008C7924" w14:paraId="47F8167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7122DD"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535BDD"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Седмина Ливиa: „ENGINEERING ENGLISH GRAMMAR”, ВТШ,</w:t>
            </w:r>
            <w:r>
              <w:rPr>
                <w:rFonts w:eastAsia="Times New Roman" w:cstheme="minorHAnsi"/>
                <w:sz w:val="20"/>
                <w:szCs w:val="20"/>
                <w:lang w:val="sr-Cyrl-RS"/>
              </w:rPr>
              <w:t xml:space="preserve"> </w:t>
            </w:r>
            <w:r w:rsidRPr="008C7924">
              <w:rPr>
                <w:rFonts w:eastAsia="Times New Roman" w:cstheme="minorHAnsi"/>
                <w:sz w:val="20"/>
                <w:szCs w:val="20"/>
              </w:rPr>
              <w:t>Суботица, 2008</w:t>
            </w:r>
          </w:p>
        </w:tc>
      </w:tr>
      <w:tr w:rsidR="009E2C32" w:rsidRPr="008C7924" w14:paraId="071298CC"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836DCA"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179096"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xml:space="preserve">Редман, Стуарт: „English Vocabulary in </w:t>
            </w:r>
            <w:proofErr w:type="gramStart"/>
            <w:r w:rsidRPr="008C7924">
              <w:rPr>
                <w:rFonts w:eastAsia="Times New Roman" w:cstheme="minorHAnsi"/>
                <w:sz w:val="20"/>
                <w:szCs w:val="20"/>
              </w:rPr>
              <w:t>Use“</w:t>
            </w:r>
            <w:proofErr w:type="gramEnd"/>
            <w:r w:rsidRPr="008C7924">
              <w:rPr>
                <w:rFonts w:eastAsia="Times New Roman" w:cstheme="minorHAnsi"/>
                <w:sz w:val="20"/>
                <w:szCs w:val="20"/>
              </w:rPr>
              <w:t>, Cambridge University Press, 1997</w:t>
            </w:r>
          </w:p>
        </w:tc>
      </w:tr>
      <w:tr w:rsidR="009E2C32" w:rsidRPr="008C7924" w14:paraId="170BFC24"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F7C7677"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D9A174"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C139A1B"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Практична настава: 2</w:t>
            </w:r>
          </w:p>
        </w:tc>
      </w:tr>
      <w:tr w:rsidR="009E2C32" w:rsidRPr="008C7924" w14:paraId="17299CB5"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D4AE25" w14:textId="77777777" w:rsidR="009E2C32" w:rsidRPr="008C7924" w:rsidRDefault="009E2C32" w:rsidP="00B06C94">
            <w:pPr>
              <w:spacing w:after="0" w:line="240" w:lineRule="auto"/>
              <w:rPr>
                <w:rFonts w:eastAsia="Times New Roman" w:cstheme="minorHAnsi"/>
                <w:b/>
                <w:bCs/>
                <w:sz w:val="20"/>
                <w:szCs w:val="20"/>
              </w:rPr>
            </w:pPr>
            <w:r w:rsidRPr="008C7924">
              <w:rPr>
                <w:rFonts w:eastAsia="Times New Roman" w:cstheme="minorHAnsi"/>
                <w:b/>
                <w:bCs/>
                <w:sz w:val="20"/>
                <w:szCs w:val="20"/>
              </w:rPr>
              <w:t>Методе извођења наставе:  Предавања, Аудиторне вежбе</w:t>
            </w:r>
          </w:p>
        </w:tc>
      </w:tr>
      <w:tr w:rsidR="009E2C32" w:rsidRPr="008C7924" w14:paraId="2F157C54"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6D885F"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Оцена знања (максималан број поена 100)</w:t>
            </w:r>
          </w:p>
        </w:tc>
      </w:tr>
      <w:tr w:rsidR="009E2C32" w:rsidRPr="008C7924" w14:paraId="556EF7D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4F77DB"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1B6087E" w14:textId="77777777" w:rsidR="009E2C32" w:rsidRPr="008C7924" w:rsidRDefault="009E2C32" w:rsidP="00B06C94">
            <w:pPr>
              <w:spacing w:after="0" w:line="240" w:lineRule="auto"/>
              <w:jc w:val="center"/>
              <w:rPr>
                <w:rFonts w:eastAsia="Times New Roman" w:cstheme="minorHAnsi"/>
                <w:b/>
                <w:bCs/>
                <w:sz w:val="20"/>
                <w:szCs w:val="20"/>
                <w:lang w:val="sr-Cyrl-RS"/>
              </w:rPr>
            </w:pPr>
            <w:r w:rsidRPr="008C7924">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708DE3" w14:textId="77777777" w:rsidR="009E2C32" w:rsidRPr="008C7924" w:rsidRDefault="009E2C32" w:rsidP="00B06C94">
            <w:pPr>
              <w:spacing w:after="0" w:line="240" w:lineRule="auto"/>
              <w:jc w:val="center"/>
              <w:rPr>
                <w:rFonts w:eastAsia="Times New Roman" w:cstheme="minorHAnsi"/>
                <w:b/>
                <w:bCs/>
                <w:sz w:val="20"/>
                <w:szCs w:val="20"/>
              </w:rPr>
            </w:pPr>
            <w:r w:rsidRPr="008C7924">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FFF536" w14:textId="77777777" w:rsidR="009E2C32" w:rsidRPr="008C7924" w:rsidRDefault="009E2C32" w:rsidP="00B06C94">
            <w:pPr>
              <w:spacing w:after="0" w:line="240" w:lineRule="auto"/>
              <w:jc w:val="center"/>
              <w:rPr>
                <w:rFonts w:eastAsia="Times New Roman" w:cstheme="minorHAnsi"/>
                <w:b/>
                <w:bCs/>
                <w:sz w:val="20"/>
                <w:szCs w:val="20"/>
                <w:lang w:val="sr-Cyrl-RS"/>
              </w:rPr>
            </w:pPr>
            <w:r w:rsidRPr="008C7924">
              <w:rPr>
                <w:rFonts w:eastAsia="Times New Roman" w:cstheme="minorHAnsi"/>
                <w:b/>
                <w:bCs/>
                <w:sz w:val="20"/>
                <w:szCs w:val="20"/>
              </w:rPr>
              <w:t>поен</w:t>
            </w:r>
            <w:r>
              <w:rPr>
                <w:rFonts w:eastAsia="Times New Roman" w:cstheme="minorHAnsi"/>
                <w:b/>
                <w:bCs/>
                <w:sz w:val="20"/>
                <w:szCs w:val="20"/>
                <w:lang w:val="sr-Cyrl-RS"/>
              </w:rPr>
              <w:t>и</w:t>
            </w:r>
          </w:p>
        </w:tc>
      </w:tr>
      <w:tr w:rsidR="009E2C32" w:rsidRPr="008C7924" w14:paraId="5309FFF4"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273AF1"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0CF3BD"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EF5860"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1E35FC"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30</w:t>
            </w:r>
          </w:p>
        </w:tc>
      </w:tr>
      <w:tr w:rsidR="009E2C32" w:rsidRPr="008C7924" w14:paraId="7A0EA0BD"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1AD13B3"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D98EA0"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041465F"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33597D5"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36B78D7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39751D"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E9628" w14:textId="77777777" w:rsidR="009E2C32" w:rsidRPr="008C7924" w:rsidRDefault="009E2C32" w:rsidP="00B06C94">
            <w:pPr>
              <w:spacing w:after="0" w:line="240" w:lineRule="auto"/>
              <w:jc w:val="center"/>
              <w:rPr>
                <w:rFonts w:eastAsia="Times New Roman" w:cstheme="minorHAnsi"/>
                <w:sz w:val="20"/>
                <w:szCs w:val="20"/>
              </w:rPr>
            </w:pPr>
            <w:r w:rsidRPr="008C792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AE32DFB"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67F1E4" w14:textId="77777777" w:rsidR="009E2C32" w:rsidRPr="008C7924" w:rsidRDefault="009E2C32" w:rsidP="00B06C94">
            <w:pPr>
              <w:spacing w:after="0" w:line="240" w:lineRule="auto"/>
              <w:rPr>
                <w:rFonts w:eastAsia="Times New Roman" w:cstheme="minorHAnsi"/>
                <w:sz w:val="20"/>
                <w:szCs w:val="20"/>
              </w:rPr>
            </w:pPr>
            <w:r w:rsidRPr="008C7924">
              <w:rPr>
                <w:rFonts w:eastAsia="Times New Roman" w:cstheme="minorHAnsi"/>
                <w:sz w:val="20"/>
                <w:szCs w:val="20"/>
              </w:rPr>
              <w:t> </w:t>
            </w:r>
          </w:p>
        </w:tc>
      </w:tr>
      <w:tr w:rsidR="009E2C32" w:rsidRPr="008C7924" w14:paraId="2CD02096" w14:textId="77777777" w:rsidTr="00B06C94">
        <w:trPr>
          <w:trHeight w:val="6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ABB2609" w14:textId="77777777" w:rsidR="009E2C32" w:rsidRPr="008C7924" w:rsidRDefault="009E2C32" w:rsidP="00B06C94">
            <w:pPr>
              <w:spacing w:after="0" w:line="240" w:lineRule="auto"/>
              <w:rPr>
                <w:rFonts w:eastAsia="Times New Roman" w:cstheme="minorHAnsi"/>
                <w:sz w:val="16"/>
                <w:szCs w:val="16"/>
              </w:rPr>
            </w:pPr>
            <w:r w:rsidRPr="008C7924">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AF0142" w14:textId="77777777" w:rsidR="009E2C32" w:rsidRPr="008C7924" w:rsidRDefault="009E2C32" w:rsidP="00B06C94">
            <w:pPr>
              <w:spacing w:after="0" w:line="240" w:lineRule="auto"/>
              <w:rPr>
                <w:rFonts w:eastAsia="Times New Roman" w:cstheme="minorHAnsi"/>
                <w:sz w:val="16"/>
                <w:szCs w:val="16"/>
              </w:rPr>
            </w:pPr>
            <w:r w:rsidRPr="008C7924">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103D67AB" w14:textId="1EBEB4C9" w:rsidR="009E2C32" w:rsidRDefault="009E2C32"/>
    <w:p w14:paraId="152A3633" w14:textId="1E9A6ABE" w:rsidR="009E2C32" w:rsidRDefault="009E2C32">
      <w:r>
        <w:br w:type="page"/>
      </w:r>
    </w:p>
    <w:tbl>
      <w:tblPr>
        <w:tblW w:w="10080" w:type="dxa"/>
        <w:tblLook w:val="04A0" w:firstRow="1" w:lastRow="0" w:firstColumn="1" w:lastColumn="0" w:noHBand="0" w:noVBand="1"/>
      </w:tblPr>
      <w:tblGrid>
        <w:gridCol w:w="1260"/>
        <w:gridCol w:w="1260"/>
        <w:gridCol w:w="1260"/>
        <w:gridCol w:w="1260"/>
        <w:gridCol w:w="2520"/>
        <w:gridCol w:w="2520"/>
      </w:tblGrid>
      <w:tr w:rsidR="00EC41D0" w:rsidRPr="00A27F4C" w14:paraId="25456C10"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FC1617A"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8C55472"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 xml:space="preserve">  ОС - (МА, ИМ)</w:t>
            </w:r>
          </w:p>
        </w:tc>
      </w:tr>
      <w:tr w:rsidR="00EC41D0" w:rsidRPr="00A27F4C" w14:paraId="2088307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4F62B3"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8A5268" w14:textId="77777777" w:rsidR="00EC41D0" w:rsidRPr="00A27F4C" w:rsidRDefault="00EC41D0" w:rsidP="00B06C94">
            <w:pPr>
              <w:pStyle w:val="Heading3"/>
            </w:pPr>
            <w:bookmarkStart w:id="94" w:name="_Toc530345625"/>
            <w:bookmarkStart w:id="95" w:name="_Toc26278122"/>
            <w:r w:rsidRPr="00A27F4C">
              <w:t>Термодинамика и механика флуида</w:t>
            </w:r>
            <w:bookmarkEnd w:id="94"/>
            <w:bookmarkEnd w:id="95"/>
          </w:p>
        </w:tc>
      </w:tr>
      <w:tr w:rsidR="00EC41D0" w:rsidRPr="00A27F4C" w14:paraId="45895AF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B8AA37"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66B70D"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Др Роберт (И) Шанта</w:t>
            </w:r>
          </w:p>
        </w:tc>
      </w:tr>
      <w:tr w:rsidR="00EC41D0" w:rsidRPr="00A27F4C" w14:paraId="603619B5"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73AFA4"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25EE5D"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Стручно апликативни</w:t>
            </w:r>
          </w:p>
        </w:tc>
      </w:tr>
      <w:tr w:rsidR="00EC41D0" w:rsidRPr="00A27F4C" w14:paraId="04FAF321"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85303D"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9854D4"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6</w:t>
            </w:r>
          </w:p>
        </w:tc>
      </w:tr>
      <w:tr w:rsidR="00EC41D0" w:rsidRPr="00A27F4C" w14:paraId="6BED70B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4DEF9D"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EE1D79"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11D5FCFD"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F09FA72"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D99280"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7FF84B57" w14:textId="77777777" w:rsidTr="00B06C94">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572A22"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xml:space="preserve">1. Упознавање са структуром термодинамике, термодинамичким појмовима и методама решевања проблема конверзије енергије. </w:t>
            </w:r>
          </w:p>
        </w:tc>
      </w:tr>
      <w:tr w:rsidR="00EC41D0" w:rsidRPr="00A27F4C" w14:paraId="0ECA84A4"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6F4582"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2. Упознавање са физичким својствима флуида и понашању флуида при мировању и кретању.</w:t>
            </w:r>
          </w:p>
        </w:tc>
      </w:tr>
      <w:tr w:rsidR="00EC41D0" w:rsidRPr="00A27F4C" w14:paraId="1C03E07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4F3729"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Исход предмета:</w:t>
            </w:r>
          </w:p>
        </w:tc>
      </w:tr>
      <w:tr w:rsidR="00EC41D0" w:rsidRPr="00A27F4C" w14:paraId="18E60855" w14:textId="77777777" w:rsidTr="00B06C94">
        <w:trPr>
          <w:trHeight w:val="5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C7BE8D"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1. Стицање основних знања за решавање техничких задатака термоенергетике, термопроцесне технике и конципирања топлотних машина и постројења.</w:t>
            </w:r>
          </w:p>
        </w:tc>
      </w:tr>
      <w:tr w:rsidR="00EC41D0" w:rsidRPr="00A27F4C" w14:paraId="14D251D5" w14:textId="77777777" w:rsidTr="00B06C94">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DA67F0"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2. Стицање знања за решавање проблема из области мировања и струјања течности и гасова (димензионисање посуда и резервоара, димензионисње цевовода, одређивање струјних карактеристика).</w:t>
            </w:r>
          </w:p>
        </w:tc>
      </w:tr>
      <w:tr w:rsidR="00EC41D0" w:rsidRPr="00A27F4C" w14:paraId="2B7A378E"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9A2494"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Садржај предмета</w:t>
            </w:r>
          </w:p>
        </w:tc>
      </w:tr>
      <w:tr w:rsidR="00EC41D0" w:rsidRPr="00A27F4C" w14:paraId="6B52F1C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B20ABF"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Теоријска настава:</w:t>
            </w:r>
          </w:p>
        </w:tc>
      </w:tr>
      <w:tr w:rsidR="00EC41D0" w:rsidRPr="00A27F4C" w14:paraId="315A01F4" w14:textId="77777777" w:rsidTr="00B06C94">
        <w:trPr>
          <w:trHeight w:val="12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12B942" w14:textId="77777777" w:rsidR="00EC41D0" w:rsidRPr="00A27F4C" w:rsidRDefault="00EC41D0" w:rsidP="00B06C94">
            <w:pPr>
              <w:spacing w:after="0" w:line="240" w:lineRule="auto"/>
              <w:jc w:val="both"/>
              <w:rPr>
                <w:rFonts w:eastAsia="Times New Roman" w:cstheme="minorHAnsi"/>
                <w:sz w:val="20"/>
                <w:szCs w:val="20"/>
              </w:rPr>
            </w:pPr>
            <w:r w:rsidRPr="00A27F4C">
              <w:rPr>
                <w:rFonts w:eastAsia="Times New Roman" w:cstheme="minorHAnsi"/>
                <w:sz w:val="20"/>
                <w:szCs w:val="20"/>
              </w:rPr>
              <w:t>Основни термодинамички појмови. Једначина стања идеалног гаса. Закон о одржању енергије: Први закон термодинамике за затворени и за отворени систем. Други закон термодинамике, ентропија, повратни и неповратни термодинамички процеси. Политропске промене стања идеалног гаса. Физичка својства флуида. Хидростатика – мировање флуида. Кинематика флуида. Динамика савршеног флуида. Основне једначине струјања у цевима. Посебни облици струјања флуида. Мерење протока.</w:t>
            </w:r>
          </w:p>
        </w:tc>
      </w:tr>
      <w:tr w:rsidR="00EC41D0" w:rsidRPr="00A27F4C" w14:paraId="40370DE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09B379"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Практична настава:</w:t>
            </w:r>
          </w:p>
        </w:tc>
      </w:tr>
      <w:tr w:rsidR="00EC41D0" w:rsidRPr="00A27F4C" w14:paraId="30FF92DD" w14:textId="77777777" w:rsidTr="00B06C94">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1C8AA5" w14:textId="77777777" w:rsidR="00EC41D0" w:rsidRPr="00A27F4C" w:rsidRDefault="00EC41D0" w:rsidP="00B06C94">
            <w:pPr>
              <w:spacing w:after="0" w:line="240" w:lineRule="auto"/>
              <w:jc w:val="both"/>
              <w:rPr>
                <w:rFonts w:eastAsia="Times New Roman" w:cstheme="minorHAnsi"/>
                <w:sz w:val="20"/>
                <w:szCs w:val="20"/>
              </w:rPr>
            </w:pPr>
            <w:r w:rsidRPr="00A27F4C">
              <w:rPr>
                <w:rFonts w:eastAsia="Times New Roman" w:cstheme="minorHAnsi"/>
                <w:sz w:val="20"/>
                <w:szCs w:val="20"/>
              </w:rPr>
              <w:t xml:space="preserve">Рад са величинама стања у различитим системима јединица. Прорачун и графички приказ промена стања у п-в и т-с дијаграмима. Употреба закона о одржању енергије. Карактеристични примери циклуса. Карактеристични примери процеса измене топлоте. Прорачуни везани за испаравање и кондензацију. Употреба х-с дијаграма. Основи кинематике флуида. 2Д струјања нестишљивог флуида. 2Д стационарна струјања стишљивог флуида. Примена комплексних функција код раванских потенцијалних струјања нестишљивог флуида. </w:t>
            </w:r>
          </w:p>
        </w:tc>
      </w:tr>
      <w:tr w:rsidR="00EC41D0" w:rsidRPr="00A27F4C" w14:paraId="63DA2DDB"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B20798"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Литература:</w:t>
            </w:r>
          </w:p>
        </w:tc>
      </w:tr>
      <w:tr w:rsidR="00EC41D0" w:rsidRPr="00A27F4C" w14:paraId="0F6054C3"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1E0A04"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732507"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Вороњец, Д., Ћорћевич, Р., Василјевич, Б., Козич, Ћ., Бекавац, В.: Решени задаци из термодинамике, Машински факултет, Београд, 2006.</w:t>
            </w:r>
          </w:p>
        </w:tc>
      </w:tr>
      <w:tr w:rsidR="00EC41D0" w:rsidRPr="00A27F4C" w14:paraId="11AA8992" w14:textId="77777777" w:rsidTr="00B06C94">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A080CC"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17A08A6"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Живослав Адамовић: Основи хидраулике и одржаванја уљно - хидрауличних система, Завод за уџбенике, Београд, 1997.</w:t>
            </w:r>
          </w:p>
        </w:tc>
      </w:tr>
      <w:tr w:rsidR="00EC41D0" w:rsidRPr="00A27F4C" w14:paraId="04EBA0E1"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66C6188"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E680CA"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E78BD1"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Практична настава: 2</w:t>
            </w:r>
          </w:p>
        </w:tc>
      </w:tr>
      <w:tr w:rsidR="00EC41D0" w:rsidRPr="00A27F4C" w14:paraId="0FDDBB3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8783F2" w14:textId="77777777" w:rsidR="00EC41D0" w:rsidRPr="00A27F4C" w:rsidRDefault="00EC41D0" w:rsidP="00B06C94">
            <w:pPr>
              <w:spacing w:after="0" w:line="240" w:lineRule="auto"/>
              <w:rPr>
                <w:rFonts w:eastAsia="Times New Roman" w:cstheme="minorHAnsi"/>
                <w:b/>
                <w:bCs/>
                <w:sz w:val="20"/>
                <w:szCs w:val="20"/>
              </w:rPr>
            </w:pPr>
            <w:r w:rsidRPr="00A27F4C">
              <w:rPr>
                <w:rFonts w:eastAsia="Times New Roman" w:cstheme="minorHAnsi"/>
                <w:b/>
                <w:bCs/>
                <w:sz w:val="20"/>
                <w:szCs w:val="20"/>
              </w:rPr>
              <w:t>Методе извођења наставе:  Предавања, Аудиторне вежбе</w:t>
            </w:r>
          </w:p>
        </w:tc>
      </w:tr>
      <w:tr w:rsidR="00EC41D0" w:rsidRPr="00A27F4C" w14:paraId="26008802"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6356AA"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Оцена знања (максималан број поена 100)</w:t>
            </w:r>
          </w:p>
        </w:tc>
      </w:tr>
      <w:tr w:rsidR="00EC41D0" w:rsidRPr="00A27F4C" w14:paraId="00F2118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D6E7CCE"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2B6E100" w14:textId="77777777" w:rsidR="00EC41D0" w:rsidRPr="00A27F4C" w:rsidRDefault="00EC41D0" w:rsidP="00B06C94">
            <w:pPr>
              <w:spacing w:after="0" w:line="240" w:lineRule="auto"/>
              <w:jc w:val="center"/>
              <w:rPr>
                <w:rFonts w:eastAsia="Times New Roman" w:cstheme="minorHAnsi"/>
                <w:b/>
                <w:bCs/>
                <w:sz w:val="20"/>
                <w:szCs w:val="20"/>
                <w:lang w:val="sr-Cyrl-RS"/>
              </w:rPr>
            </w:pPr>
            <w:r w:rsidRPr="00A27F4C">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CE281B6"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96EC3F" w14:textId="77777777" w:rsidR="00EC41D0" w:rsidRPr="00A27F4C" w:rsidRDefault="00EC41D0" w:rsidP="00B06C94">
            <w:pPr>
              <w:spacing w:after="0" w:line="240" w:lineRule="auto"/>
              <w:jc w:val="center"/>
              <w:rPr>
                <w:rFonts w:eastAsia="Times New Roman" w:cstheme="minorHAnsi"/>
                <w:b/>
                <w:bCs/>
                <w:sz w:val="20"/>
                <w:szCs w:val="20"/>
              </w:rPr>
            </w:pPr>
            <w:r w:rsidRPr="00A27F4C">
              <w:rPr>
                <w:rFonts w:eastAsia="Times New Roman" w:cstheme="minorHAnsi"/>
                <w:b/>
                <w:bCs/>
                <w:sz w:val="20"/>
                <w:szCs w:val="20"/>
              </w:rPr>
              <w:t>поен</w:t>
            </w:r>
            <w:r>
              <w:rPr>
                <w:rFonts w:eastAsia="Times New Roman" w:cstheme="minorHAnsi"/>
                <w:b/>
                <w:bCs/>
                <w:sz w:val="20"/>
                <w:szCs w:val="20"/>
                <w:lang w:val="sr-Cyrl-RS"/>
              </w:rPr>
              <w:t>и</w:t>
            </w:r>
          </w:p>
        </w:tc>
      </w:tr>
      <w:tr w:rsidR="00EC41D0" w:rsidRPr="00A27F4C" w14:paraId="686692D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196CC9E"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134B72B"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63D5E6"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1193FA"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40</w:t>
            </w:r>
          </w:p>
        </w:tc>
      </w:tr>
      <w:tr w:rsidR="00EC41D0" w:rsidRPr="00A27F4C" w14:paraId="5512A545"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21D3F91"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1C6D3F"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980658"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382C92"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10</w:t>
            </w:r>
          </w:p>
        </w:tc>
      </w:tr>
      <w:tr w:rsidR="00EC41D0" w:rsidRPr="00A27F4C" w14:paraId="560B144A"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5B25CD"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C60C3B" w14:textId="77777777" w:rsidR="00EC41D0" w:rsidRPr="00A27F4C" w:rsidRDefault="00EC41D0" w:rsidP="00B06C94">
            <w:pPr>
              <w:spacing w:after="0" w:line="240" w:lineRule="auto"/>
              <w:jc w:val="center"/>
              <w:rPr>
                <w:rFonts w:eastAsia="Times New Roman" w:cstheme="minorHAnsi"/>
                <w:sz w:val="20"/>
                <w:szCs w:val="20"/>
              </w:rPr>
            </w:pPr>
            <w:r w:rsidRPr="00A27F4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ECFF658"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B2A6FAC" w14:textId="77777777" w:rsidR="00EC41D0" w:rsidRPr="00A27F4C" w:rsidRDefault="00EC41D0" w:rsidP="00B06C94">
            <w:pPr>
              <w:spacing w:after="0" w:line="240" w:lineRule="auto"/>
              <w:rPr>
                <w:rFonts w:eastAsia="Times New Roman" w:cstheme="minorHAnsi"/>
                <w:sz w:val="20"/>
                <w:szCs w:val="20"/>
              </w:rPr>
            </w:pPr>
            <w:r w:rsidRPr="00A27F4C">
              <w:rPr>
                <w:rFonts w:eastAsia="Times New Roman" w:cstheme="minorHAnsi"/>
                <w:sz w:val="20"/>
                <w:szCs w:val="20"/>
              </w:rPr>
              <w:t> </w:t>
            </w:r>
          </w:p>
        </w:tc>
      </w:tr>
      <w:tr w:rsidR="00EC41D0" w:rsidRPr="00A27F4C" w14:paraId="1D561755" w14:textId="77777777" w:rsidTr="00B06C94">
        <w:trPr>
          <w:trHeight w:val="48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165000" w14:textId="77777777" w:rsidR="00EC41D0" w:rsidRPr="00A27F4C" w:rsidRDefault="00EC41D0" w:rsidP="00B06C94">
            <w:pPr>
              <w:spacing w:after="0" w:line="240" w:lineRule="auto"/>
              <w:rPr>
                <w:rFonts w:eastAsia="Times New Roman" w:cstheme="minorHAnsi"/>
                <w:sz w:val="16"/>
                <w:szCs w:val="16"/>
              </w:rPr>
            </w:pPr>
            <w:r w:rsidRPr="00A27F4C">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07BFCE" w14:textId="77777777" w:rsidR="00EC41D0" w:rsidRPr="00A27F4C" w:rsidRDefault="00EC41D0" w:rsidP="00B06C94">
            <w:pPr>
              <w:spacing w:after="0" w:line="240" w:lineRule="auto"/>
              <w:rPr>
                <w:rFonts w:eastAsia="Times New Roman" w:cstheme="minorHAnsi"/>
                <w:sz w:val="16"/>
                <w:szCs w:val="16"/>
              </w:rPr>
            </w:pPr>
            <w:r w:rsidRPr="00A27F4C">
              <w:rPr>
                <w:rFonts w:eastAsia="Times New Roman" w:cstheme="minorHAnsi"/>
                <w:sz w:val="16"/>
                <w:szCs w:val="16"/>
              </w:rPr>
              <w:t>МА - Машинство, ИМ - Индустријски менаџмент, ОС-Основне струковне студије</w:t>
            </w:r>
          </w:p>
        </w:tc>
      </w:tr>
    </w:tbl>
    <w:p w14:paraId="24FDAF53" w14:textId="333BD4C0" w:rsidR="00EC41D0" w:rsidRDefault="00EC41D0"/>
    <w:p w14:paraId="195D9C2C" w14:textId="373D1655" w:rsidR="00EC41D0" w:rsidRDefault="00EC41D0">
      <w:r>
        <w:br w:type="page"/>
      </w:r>
    </w:p>
    <w:tbl>
      <w:tblPr>
        <w:tblW w:w="10080" w:type="dxa"/>
        <w:tblLook w:val="04A0" w:firstRow="1" w:lastRow="0" w:firstColumn="1" w:lastColumn="0" w:noHBand="0" w:noVBand="1"/>
      </w:tblPr>
      <w:tblGrid>
        <w:gridCol w:w="1260"/>
        <w:gridCol w:w="1260"/>
        <w:gridCol w:w="1260"/>
        <w:gridCol w:w="1260"/>
        <w:gridCol w:w="2520"/>
        <w:gridCol w:w="2520"/>
      </w:tblGrid>
      <w:tr w:rsidR="00A473DB" w:rsidRPr="00FB7BB2" w14:paraId="4D59F0B6" w14:textId="77777777" w:rsidTr="00B06C94">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346F0E"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lastRenderedPageBreak/>
              <w:t>Врста - (Назив студијског програма):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B95653F"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A473DB" w:rsidRPr="00FB7BB2" w14:paraId="7314686C"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745342"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Назив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AAB5FD" w14:textId="77777777" w:rsidR="00A473DB" w:rsidRPr="00FB7BB2" w:rsidRDefault="00A473DB" w:rsidP="00B06C94">
            <w:pPr>
              <w:pStyle w:val="Heading3"/>
            </w:pPr>
            <w:bookmarkStart w:id="96" w:name="_Toc530345627"/>
            <w:bookmarkStart w:id="97" w:name="_Toc26278123"/>
            <w:r w:rsidRPr="00FB7BB2">
              <w:t>Увод у рачунарство</w:t>
            </w:r>
            <w:bookmarkEnd w:id="96"/>
            <w:bookmarkEnd w:id="97"/>
          </w:p>
        </w:tc>
      </w:tr>
      <w:tr w:rsidR="00A473DB" w:rsidRPr="00FB7BB2" w14:paraId="28DB66C8"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F6FC4E"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Наставник:</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3A2CF4"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Др Пирошка (М) Станић Молцер</w:t>
            </w:r>
          </w:p>
        </w:tc>
      </w:tr>
      <w:tr w:rsidR="00A473DB" w:rsidRPr="00FB7BB2" w14:paraId="531894D0"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02CDD8"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Статус предмета:</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9F7A02"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Научно стручни</w:t>
            </w:r>
          </w:p>
        </w:tc>
      </w:tr>
      <w:tr w:rsidR="00A473DB" w:rsidRPr="00FB7BB2" w14:paraId="1ABDFB07"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11D397"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Број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EF3480"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A473DB" w:rsidRPr="00FB7BB2" w14:paraId="22A9390B"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53FDEF"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Услов:</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416AC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74EE634F" w14:textId="77777777" w:rsidTr="00B06C94">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FE270D"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Циљ предмета:</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2CF63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4DC8EDD6" w14:textId="77777777" w:rsidTr="00B06C94">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64CAE7"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1. Упознавање са рачунарима као средством за рад са инжењерског аспекта.</w:t>
            </w:r>
          </w:p>
        </w:tc>
      </w:tr>
      <w:tr w:rsidR="00A473DB" w:rsidRPr="00FB7BB2" w14:paraId="64C37AC3" w14:textId="77777777" w:rsidTr="00B06C94">
        <w:trPr>
          <w:trHeight w:val="6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591691"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 Упознавање са алгоритмичким начином размишљања. Стицање знања о основним алгоритамским структурама кроз програме.</w:t>
            </w:r>
          </w:p>
        </w:tc>
      </w:tr>
      <w:tr w:rsidR="00A473DB" w:rsidRPr="00FB7BB2" w14:paraId="2DD8EB2D"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496C9F"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Исход предмета:</w:t>
            </w:r>
          </w:p>
        </w:tc>
      </w:tr>
      <w:tr w:rsidR="00A473DB" w:rsidRPr="00FB7BB2" w14:paraId="5147587E" w14:textId="77777777" w:rsidTr="00B06C94">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C2E7E6"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xml:space="preserve">1. Студент стиче знања о нумеричким и логичким основама рачунарства, упознаје основне хардверске делове рачунара. </w:t>
            </w:r>
          </w:p>
        </w:tc>
      </w:tr>
      <w:tr w:rsidR="00A473DB" w:rsidRPr="00FB7BB2" w14:paraId="4FDF65EA" w14:textId="77777777" w:rsidTr="00B06C94">
        <w:trPr>
          <w:trHeight w:val="4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1AB00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 Разуме улогу и задатке оперативних система и познаје принцип рада рачунара и извршавања инструкција.</w:t>
            </w:r>
          </w:p>
        </w:tc>
      </w:tr>
      <w:tr w:rsidR="00A473DB" w:rsidRPr="00FB7BB2" w14:paraId="181D5BF0" w14:textId="77777777" w:rsidTr="00B06C94">
        <w:trPr>
          <w:trHeight w:val="5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5A16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3. Студент зна симболички језик и саставља алгоритме. Зна писати једноставне програме, користи различите типове варијабли, операторе, гранања, петље и функције.</w:t>
            </w:r>
          </w:p>
        </w:tc>
      </w:tr>
      <w:tr w:rsidR="00A473DB" w:rsidRPr="00FB7BB2" w14:paraId="3584FDD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5CBB2A"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Садржај предмета</w:t>
            </w:r>
          </w:p>
        </w:tc>
      </w:tr>
      <w:tr w:rsidR="00A473DB" w:rsidRPr="00FB7BB2" w14:paraId="271DEFFA"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0B1B2A"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Теоријска настава:</w:t>
            </w:r>
          </w:p>
        </w:tc>
      </w:tr>
      <w:tr w:rsidR="00A473DB" w:rsidRPr="00FB7BB2" w14:paraId="1415E985" w14:textId="77777777" w:rsidTr="00B06C94">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8C1BDE" w14:textId="77777777" w:rsidR="00A473DB" w:rsidRPr="00FB7BB2" w:rsidRDefault="00A473DB" w:rsidP="00B06C94">
            <w:pPr>
              <w:spacing w:after="0" w:line="240" w:lineRule="auto"/>
              <w:jc w:val="both"/>
              <w:rPr>
                <w:rFonts w:eastAsia="Times New Roman" w:cstheme="minorHAnsi"/>
                <w:sz w:val="20"/>
                <w:szCs w:val="20"/>
              </w:rPr>
            </w:pPr>
            <w:r w:rsidRPr="00FB7BB2">
              <w:rPr>
                <w:rFonts w:eastAsia="Times New Roman" w:cstheme="minorHAnsi"/>
                <w:sz w:val="20"/>
                <w:szCs w:val="20"/>
              </w:rPr>
              <w:t>Основни појмови информатике, кодни системи, функционални делови рачунара, архитектура процесора, умрежавање рачунара, оперативни системи. Увод у програмирање, гранање и итерације, операције са низовима, апроксимације, апстракција и функције, листе.</w:t>
            </w:r>
          </w:p>
        </w:tc>
      </w:tr>
      <w:tr w:rsidR="00A473DB" w:rsidRPr="00FB7BB2" w14:paraId="181060D1"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AC4CF0"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Практична настава:</w:t>
            </w:r>
          </w:p>
        </w:tc>
      </w:tr>
      <w:tr w:rsidR="00A473DB" w:rsidRPr="00FB7BB2" w14:paraId="1F9BE632" w14:textId="77777777" w:rsidTr="00B06C94">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5EEC4B" w14:textId="77777777" w:rsidR="00A473DB" w:rsidRPr="00FB7BB2" w:rsidRDefault="00A473DB" w:rsidP="00B06C94">
            <w:pPr>
              <w:spacing w:after="0" w:line="240" w:lineRule="auto"/>
              <w:jc w:val="both"/>
              <w:rPr>
                <w:rFonts w:eastAsia="Times New Roman" w:cstheme="minorHAnsi"/>
                <w:sz w:val="20"/>
                <w:szCs w:val="20"/>
              </w:rPr>
            </w:pPr>
            <w:r w:rsidRPr="00FB7BB2">
              <w:rPr>
                <w:rFonts w:eastAsia="Times New Roman" w:cstheme="minorHAnsi"/>
                <w:sz w:val="20"/>
                <w:szCs w:val="20"/>
              </w:rPr>
              <w:t>Конверзије и аритметичке операције у бинарном, окталном и хексадецималном систему. Задаци и примери са логичким релацијама. Писање програма у мета језику. Основне структуре алгоритама. Писање програма, примери са елементима који покривају теоријске области.</w:t>
            </w:r>
          </w:p>
        </w:tc>
      </w:tr>
      <w:tr w:rsidR="00A473DB" w:rsidRPr="00FB7BB2" w14:paraId="75920143"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DAC3B0"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Литература:</w:t>
            </w:r>
          </w:p>
        </w:tc>
      </w:tr>
      <w:tr w:rsidR="00A473DB" w:rsidRPr="00FB7BB2" w14:paraId="3C760D76"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476EB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7004D4"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И. Борош: Основи рачунарства, ВТШСС, Суботица 2006.</w:t>
            </w:r>
          </w:p>
        </w:tc>
      </w:tr>
      <w:tr w:rsidR="00A473DB" w:rsidRPr="00FB7BB2" w14:paraId="24412348" w14:textId="77777777" w:rsidTr="00B06C94">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7EF368B"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0C41B2"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R. L. Halterman: Learning to Program with Python, 2011.</w:t>
            </w:r>
          </w:p>
        </w:tc>
      </w:tr>
      <w:tr w:rsidR="00A473DB" w:rsidRPr="00FB7BB2" w14:paraId="238E6BA7" w14:textId="77777777" w:rsidTr="00B06C94">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1F33DEC"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Број часова активне наставе</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9B6C7D"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Теоријска настава: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9DC4AA"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Практична настава: 2</w:t>
            </w:r>
          </w:p>
        </w:tc>
      </w:tr>
      <w:tr w:rsidR="00A473DB" w:rsidRPr="00FB7BB2" w14:paraId="7667AFC8"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C49A7E" w14:textId="77777777" w:rsidR="00A473DB" w:rsidRPr="00FB7BB2" w:rsidRDefault="00A473DB" w:rsidP="00B06C94">
            <w:pPr>
              <w:spacing w:after="0" w:line="240" w:lineRule="auto"/>
              <w:rPr>
                <w:rFonts w:eastAsia="Times New Roman" w:cstheme="minorHAnsi"/>
                <w:b/>
                <w:bCs/>
                <w:sz w:val="20"/>
                <w:szCs w:val="20"/>
              </w:rPr>
            </w:pPr>
            <w:r w:rsidRPr="00FB7BB2">
              <w:rPr>
                <w:rFonts w:eastAsia="Times New Roman" w:cstheme="minorHAnsi"/>
                <w:b/>
                <w:bCs/>
                <w:sz w:val="20"/>
                <w:szCs w:val="20"/>
              </w:rPr>
              <w:t>Методе извођења наставе:  Предавања, Аудиторне вежбе</w:t>
            </w:r>
          </w:p>
        </w:tc>
      </w:tr>
      <w:tr w:rsidR="00A473DB" w:rsidRPr="00FB7BB2" w14:paraId="6F85C50C" w14:textId="77777777" w:rsidTr="00B06C94">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CF8DF6"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Оцена знања (максималан број поена 100)</w:t>
            </w:r>
          </w:p>
        </w:tc>
      </w:tr>
      <w:tr w:rsidR="00A473DB" w:rsidRPr="00FB7BB2" w14:paraId="31C8A04E"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E53D6B"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Предиспитне обавезе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721D8A" w14:textId="77777777" w:rsidR="00A473DB" w:rsidRPr="00FB7BB2" w:rsidRDefault="00A473DB" w:rsidP="00B06C94">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E43816" w14:textId="77777777" w:rsidR="00A473DB" w:rsidRPr="00FB7BB2" w:rsidRDefault="00A473DB" w:rsidP="00B06C94">
            <w:pPr>
              <w:spacing w:after="0" w:line="240" w:lineRule="auto"/>
              <w:jc w:val="center"/>
              <w:rPr>
                <w:rFonts w:eastAsia="Times New Roman" w:cstheme="minorHAnsi"/>
                <w:b/>
                <w:bCs/>
                <w:sz w:val="20"/>
                <w:szCs w:val="20"/>
              </w:rPr>
            </w:pPr>
            <w:r w:rsidRPr="00FB7BB2">
              <w:rPr>
                <w:rFonts w:eastAsia="Times New Roman" w:cstheme="minorHAnsi"/>
                <w:b/>
                <w:bCs/>
                <w:sz w:val="20"/>
                <w:szCs w:val="20"/>
              </w:rPr>
              <w:t>Завршни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486E9E" w14:textId="77777777" w:rsidR="00A473DB" w:rsidRPr="00FB7BB2" w:rsidRDefault="00A473DB" w:rsidP="00B06C94">
            <w:pPr>
              <w:spacing w:after="0" w:line="240" w:lineRule="auto"/>
              <w:jc w:val="center"/>
              <w:rPr>
                <w:rFonts w:eastAsia="Times New Roman" w:cstheme="minorHAnsi"/>
                <w:b/>
                <w:bCs/>
                <w:sz w:val="20"/>
                <w:szCs w:val="20"/>
              </w:rPr>
            </w:pPr>
            <w:r w:rsidRPr="0039305A">
              <w:rPr>
                <w:rFonts w:eastAsia="Times New Roman" w:cstheme="minorHAnsi"/>
                <w:b/>
                <w:bCs/>
                <w:sz w:val="20"/>
                <w:szCs w:val="20"/>
              </w:rPr>
              <w:t>поен</w:t>
            </w:r>
            <w:r>
              <w:rPr>
                <w:rFonts w:eastAsia="Times New Roman" w:cstheme="minorHAnsi"/>
                <w:b/>
                <w:bCs/>
                <w:sz w:val="20"/>
                <w:szCs w:val="20"/>
                <w:lang w:val="sr-Cyrl-RS"/>
              </w:rPr>
              <w:t>и</w:t>
            </w:r>
          </w:p>
        </w:tc>
      </w:tr>
      <w:tr w:rsidR="00A473DB" w:rsidRPr="00FB7BB2" w14:paraId="0A86ADFF"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8BAA261"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први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AF45F79"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FF5EB9"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усмени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E1E123"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A473DB" w:rsidRPr="00FB7BB2" w14:paraId="70E45CC1"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CDBE8A"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други колоквијум</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13A918"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4AEC63"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писмени испит</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5B76AC"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A473DB" w:rsidRPr="00FB7BB2" w14:paraId="70B76629" w14:textId="77777777" w:rsidTr="00B06C94">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C741C4"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уредно похађање наставе</w:t>
            </w:r>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E32B42E" w14:textId="77777777" w:rsidR="00A473DB" w:rsidRPr="00FB7BB2" w:rsidRDefault="00A473DB" w:rsidP="00B06C94">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A36F01F"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8A6C3EE" w14:textId="77777777" w:rsidR="00A473DB" w:rsidRPr="00FB7BB2" w:rsidRDefault="00A473DB" w:rsidP="00B06C94">
            <w:pPr>
              <w:spacing w:after="0" w:line="240" w:lineRule="auto"/>
              <w:rPr>
                <w:rFonts w:eastAsia="Times New Roman" w:cstheme="minorHAnsi"/>
                <w:sz w:val="20"/>
                <w:szCs w:val="20"/>
              </w:rPr>
            </w:pPr>
            <w:r w:rsidRPr="00FB7BB2">
              <w:rPr>
                <w:rFonts w:eastAsia="Times New Roman" w:cstheme="minorHAnsi"/>
                <w:sz w:val="20"/>
                <w:szCs w:val="20"/>
              </w:rPr>
              <w:t> </w:t>
            </w:r>
          </w:p>
        </w:tc>
      </w:tr>
      <w:tr w:rsidR="00A473DB" w:rsidRPr="00FB7BB2" w14:paraId="03C97961" w14:textId="77777777" w:rsidTr="00B06C94">
        <w:trPr>
          <w:trHeight w:val="6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6D737E4" w14:textId="77777777" w:rsidR="00A473DB" w:rsidRPr="00FB7BB2" w:rsidRDefault="00A473DB" w:rsidP="00B06C94">
            <w:pPr>
              <w:spacing w:after="0" w:line="240" w:lineRule="auto"/>
              <w:rPr>
                <w:rFonts w:eastAsia="Times New Roman" w:cstheme="minorHAnsi"/>
                <w:sz w:val="16"/>
                <w:szCs w:val="16"/>
              </w:rPr>
            </w:pPr>
            <w:r w:rsidRPr="00FB7BB2">
              <w:rPr>
                <w:rFonts w:eastAsia="Times New Roman" w:cstheme="minorHAnsi"/>
                <w:sz w:val="16"/>
                <w:szCs w:val="16"/>
              </w:rPr>
              <w:t>Скраћенице:</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880F8D" w14:textId="77777777" w:rsidR="00A473DB" w:rsidRPr="00FB7BB2" w:rsidRDefault="00A473DB" w:rsidP="00B06C94">
            <w:pPr>
              <w:spacing w:after="0" w:line="240" w:lineRule="auto"/>
              <w:rPr>
                <w:rFonts w:eastAsia="Times New Roman" w:cstheme="minorHAnsi"/>
                <w:sz w:val="16"/>
                <w:szCs w:val="16"/>
              </w:rPr>
            </w:pPr>
            <w:r w:rsidRPr="00FB7BB2">
              <w:rPr>
                <w:rFonts w:eastAsia="Times New Roman" w:cstheme="minorHAnsi"/>
                <w:sz w:val="16"/>
                <w:szCs w:val="16"/>
              </w:rPr>
              <w:t>МА - Машинство, ЕЛ - Електротехника, МЕ - Мехатроника, ИН - Информатика, ИМ - Индустријски менаџмент, ОС-Основне струковне студије</w:t>
            </w:r>
          </w:p>
        </w:tc>
      </w:tr>
    </w:tbl>
    <w:p w14:paraId="44CB9FA3" w14:textId="52B80303" w:rsidR="00A473DB" w:rsidRDefault="00A473DB"/>
    <w:p w14:paraId="785858E9" w14:textId="7057E624" w:rsidR="00A473DB" w:rsidRDefault="00A473DB"/>
    <w:p w14:paraId="7724EAE3" w14:textId="0D8AFAB7" w:rsidR="00A473DB" w:rsidRDefault="00A473DB"/>
    <w:sectPr w:rsidR="00A473DB" w:rsidSect="00735C46">
      <w:pgSz w:w="11907" w:h="16840"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44D84" w14:textId="77777777" w:rsidR="00A262F9" w:rsidRDefault="00A262F9" w:rsidP="0066556D">
      <w:pPr>
        <w:spacing w:after="0" w:line="240" w:lineRule="auto"/>
      </w:pPr>
      <w:r>
        <w:separator/>
      </w:r>
    </w:p>
  </w:endnote>
  <w:endnote w:type="continuationSeparator" w:id="0">
    <w:p w14:paraId="1C9FF15F" w14:textId="77777777" w:rsidR="00A262F9" w:rsidRDefault="00A262F9" w:rsidP="0066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32E3F" w14:textId="77777777" w:rsidR="00A262F9" w:rsidRDefault="00A262F9" w:rsidP="0066556D">
      <w:pPr>
        <w:spacing w:after="0" w:line="240" w:lineRule="auto"/>
      </w:pPr>
      <w:r>
        <w:separator/>
      </w:r>
    </w:p>
  </w:footnote>
  <w:footnote w:type="continuationSeparator" w:id="0">
    <w:p w14:paraId="5DCC455C" w14:textId="77777777" w:rsidR="00A262F9" w:rsidRDefault="00A262F9" w:rsidP="006655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LQwNTE2szQ3NzcwMDZU0lEKTi0uzszPAykwrgUA+gd45iwAAAA="/>
  </w:docVars>
  <w:rsids>
    <w:rsidRoot w:val="00FB7BB2"/>
    <w:rsid w:val="000068E8"/>
    <w:rsid w:val="0001314E"/>
    <w:rsid w:val="00020F90"/>
    <w:rsid w:val="000235E1"/>
    <w:rsid w:val="00030320"/>
    <w:rsid w:val="0003246B"/>
    <w:rsid w:val="0005122F"/>
    <w:rsid w:val="00052F45"/>
    <w:rsid w:val="00055C7E"/>
    <w:rsid w:val="0006339E"/>
    <w:rsid w:val="0006556D"/>
    <w:rsid w:val="00071F20"/>
    <w:rsid w:val="0008035E"/>
    <w:rsid w:val="0008698B"/>
    <w:rsid w:val="000A4A00"/>
    <w:rsid w:val="000A5593"/>
    <w:rsid w:val="000B0A93"/>
    <w:rsid w:val="000B7F13"/>
    <w:rsid w:val="000C3259"/>
    <w:rsid w:val="000C40FD"/>
    <w:rsid w:val="000C65B3"/>
    <w:rsid w:val="000D3322"/>
    <w:rsid w:val="000D5A01"/>
    <w:rsid w:val="000D5CAF"/>
    <w:rsid w:val="000D7182"/>
    <w:rsid w:val="000E3655"/>
    <w:rsid w:val="000F3C95"/>
    <w:rsid w:val="00100DF5"/>
    <w:rsid w:val="001067ED"/>
    <w:rsid w:val="00114F0F"/>
    <w:rsid w:val="00115F2F"/>
    <w:rsid w:val="00125620"/>
    <w:rsid w:val="00125E83"/>
    <w:rsid w:val="001445F8"/>
    <w:rsid w:val="00145714"/>
    <w:rsid w:val="001553E0"/>
    <w:rsid w:val="00165C99"/>
    <w:rsid w:val="00174830"/>
    <w:rsid w:val="0018596F"/>
    <w:rsid w:val="001A771A"/>
    <w:rsid w:val="001A7768"/>
    <w:rsid w:val="001B1F51"/>
    <w:rsid w:val="001B1F60"/>
    <w:rsid w:val="001C0743"/>
    <w:rsid w:val="001C551E"/>
    <w:rsid w:val="001D168D"/>
    <w:rsid w:val="001D637A"/>
    <w:rsid w:val="001E7F2C"/>
    <w:rsid w:val="002071AA"/>
    <w:rsid w:val="002117A7"/>
    <w:rsid w:val="00213382"/>
    <w:rsid w:val="002154CC"/>
    <w:rsid w:val="002259A3"/>
    <w:rsid w:val="002274DC"/>
    <w:rsid w:val="002466EB"/>
    <w:rsid w:val="00246CD5"/>
    <w:rsid w:val="00246FE9"/>
    <w:rsid w:val="00247F51"/>
    <w:rsid w:val="00251460"/>
    <w:rsid w:val="00253344"/>
    <w:rsid w:val="002552DA"/>
    <w:rsid w:val="00261AA3"/>
    <w:rsid w:val="0026289A"/>
    <w:rsid w:val="00263D5A"/>
    <w:rsid w:val="00265377"/>
    <w:rsid w:val="00270918"/>
    <w:rsid w:val="00270927"/>
    <w:rsid w:val="0027094C"/>
    <w:rsid w:val="00276C9A"/>
    <w:rsid w:val="00282E9F"/>
    <w:rsid w:val="0028323E"/>
    <w:rsid w:val="002B5738"/>
    <w:rsid w:val="002D09EC"/>
    <w:rsid w:val="002D0C99"/>
    <w:rsid w:val="002D3EAB"/>
    <w:rsid w:val="002D43DF"/>
    <w:rsid w:val="002F363B"/>
    <w:rsid w:val="002F47E9"/>
    <w:rsid w:val="003022C1"/>
    <w:rsid w:val="00302744"/>
    <w:rsid w:val="003121C1"/>
    <w:rsid w:val="00312DF9"/>
    <w:rsid w:val="00313D7D"/>
    <w:rsid w:val="00315C66"/>
    <w:rsid w:val="003204E3"/>
    <w:rsid w:val="00326366"/>
    <w:rsid w:val="00336361"/>
    <w:rsid w:val="00343A11"/>
    <w:rsid w:val="0034551E"/>
    <w:rsid w:val="00355242"/>
    <w:rsid w:val="00357D33"/>
    <w:rsid w:val="003625B6"/>
    <w:rsid w:val="003629E2"/>
    <w:rsid w:val="003642F5"/>
    <w:rsid w:val="00364B88"/>
    <w:rsid w:val="00373830"/>
    <w:rsid w:val="0037759B"/>
    <w:rsid w:val="00387C10"/>
    <w:rsid w:val="0039305A"/>
    <w:rsid w:val="00395E57"/>
    <w:rsid w:val="003969DB"/>
    <w:rsid w:val="003A3281"/>
    <w:rsid w:val="003A4804"/>
    <w:rsid w:val="003A701A"/>
    <w:rsid w:val="003A7B04"/>
    <w:rsid w:val="003B6B1D"/>
    <w:rsid w:val="003C6F31"/>
    <w:rsid w:val="003D1452"/>
    <w:rsid w:val="003D1B74"/>
    <w:rsid w:val="003D3104"/>
    <w:rsid w:val="003D4E92"/>
    <w:rsid w:val="003E02D9"/>
    <w:rsid w:val="003E4922"/>
    <w:rsid w:val="003E77A9"/>
    <w:rsid w:val="004023B4"/>
    <w:rsid w:val="00421948"/>
    <w:rsid w:val="00426589"/>
    <w:rsid w:val="00437399"/>
    <w:rsid w:val="004634EF"/>
    <w:rsid w:val="00472B20"/>
    <w:rsid w:val="004735FA"/>
    <w:rsid w:val="00480C38"/>
    <w:rsid w:val="004816A9"/>
    <w:rsid w:val="00482DC2"/>
    <w:rsid w:val="00486217"/>
    <w:rsid w:val="004940B1"/>
    <w:rsid w:val="00496FF3"/>
    <w:rsid w:val="004C3F9F"/>
    <w:rsid w:val="004C7A97"/>
    <w:rsid w:val="004D2475"/>
    <w:rsid w:val="004D58EA"/>
    <w:rsid w:val="004D6065"/>
    <w:rsid w:val="004E7595"/>
    <w:rsid w:val="004F778F"/>
    <w:rsid w:val="00501653"/>
    <w:rsid w:val="005027CA"/>
    <w:rsid w:val="005060AC"/>
    <w:rsid w:val="005068A3"/>
    <w:rsid w:val="00514ED9"/>
    <w:rsid w:val="00524CCA"/>
    <w:rsid w:val="0053668D"/>
    <w:rsid w:val="00536AB3"/>
    <w:rsid w:val="005377CF"/>
    <w:rsid w:val="00540439"/>
    <w:rsid w:val="00543903"/>
    <w:rsid w:val="005519B4"/>
    <w:rsid w:val="0055241F"/>
    <w:rsid w:val="00554D05"/>
    <w:rsid w:val="005605F6"/>
    <w:rsid w:val="00560A7E"/>
    <w:rsid w:val="0056219E"/>
    <w:rsid w:val="005631F2"/>
    <w:rsid w:val="005737FF"/>
    <w:rsid w:val="005945D7"/>
    <w:rsid w:val="005A55A4"/>
    <w:rsid w:val="005B27A1"/>
    <w:rsid w:val="005B4C6E"/>
    <w:rsid w:val="005C66F5"/>
    <w:rsid w:val="005D1225"/>
    <w:rsid w:val="005D1BDC"/>
    <w:rsid w:val="005D6BE9"/>
    <w:rsid w:val="005F20E0"/>
    <w:rsid w:val="005F2689"/>
    <w:rsid w:val="005F26FB"/>
    <w:rsid w:val="005F2A6D"/>
    <w:rsid w:val="005F6607"/>
    <w:rsid w:val="00601738"/>
    <w:rsid w:val="00601FAC"/>
    <w:rsid w:val="006123E4"/>
    <w:rsid w:val="00614163"/>
    <w:rsid w:val="0062128E"/>
    <w:rsid w:val="00626F29"/>
    <w:rsid w:val="006327D9"/>
    <w:rsid w:val="00637D81"/>
    <w:rsid w:val="00642CD8"/>
    <w:rsid w:val="00650D78"/>
    <w:rsid w:val="0065298F"/>
    <w:rsid w:val="0065416F"/>
    <w:rsid w:val="0066556D"/>
    <w:rsid w:val="0067110C"/>
    <w:rsid w:val="00675348"/>
    <w:rsid w:val="00681E7E"/>
    <w:rsid w:val="0068240D"/>
    <w:rsid w:val="006853AF"/>
    <w:rsid w:val="006944DF"/>
    <w:rsid w:val="00695835"/>
    <w:rsid w:val="006960E5"/>
    <w:rsid w:val="006A1BC8"/>
    <w:rsid w:val="006A4231"/>
    <w:rsid w:val="006A55FF"/>
    <w:rsid w:val="006B3E9C"/>
    <w:rsid w:val="006C1197"/>
    <w:rsid w:val="006C786C"/>
    <w:rsid w:val="006E6191"/>
    <w:rsid w:val="006F52FF"/>
    <w:rsid w:val="0070098B"/>
    <w:rsid w:val="00705415"/>
    <w:rsid w:val="007128B0"/>
    <w:rsid w:val="0071350D"/>
    <w:rsid w:val="00720013"/>
    <w:rsid w:val="007227D5"/>
    <w:rsid w:val="0072447F"/>
    <w:rsid w:val="0072544A"/>
    <w:rsid w:val="00730C6A"/>
    <w:rsid w:val="007348DD"/>
    <w:rsid w:val="00735C46"/>
    <w:rsid w:val="00745B09"/>
    <w:rsid w:val="0075771E"/>
    <w:rsid w:val="00764D41"/>
    <w:rsid w:val="0076743C"/>
    <w:rsid w:val="00780D63"/>
    <w:rsid w:val="007901C5"/>
    <w:rsid w:val="00790F83"/>
    <w:rsid w:val="00792167"/>
    <w:rsid w:val="0079219D"/>
    <w:rsid w:val="007937EE"/>
    <w:rsid w:val="00794733"/>
    <w:rsid w:val="00796C6A"/>
    <w:rsid w:val="007B2B67"/>
    <w:rsid w:val="007C2908"/>
    <w:rsid w:val="007D07DE"/>
    <w:rsid w:val="007D2185"/>
    <w:rsid w:val="007E4A69"/>
    <w:rsid w:val="007E5A49"/>
    <w:rsid w:val="007F2BD3"/>
    <w:rsid w:val="0080042B"/>
    <w:rsid w:val="00804B6F"/>
    <w:rsid w:val="0082221B"/>
    <w:rsid w:val="00827411"/>
    <w:rsid w:val="008331B7"/>
    <w:rsid w:val="008352FF"/>
    <w:rsid w:val="00842673"/>
    <w:rsid w:val="00854B7D"/>
    <w:rsid w:val="00854BC6"/>
    <w:rsid w:val="00860100"/>
    <w:rsid w:val="00862BCE"/>
    <w:rsid w:val="00863BC3"/>
    <w:rsid w:val="00876E87"/>
    <w:rsid w:val="00884A0E"/>
    <w:rsid w:val="008A215F"/>
    <w:rsid w:val="008A22A3"/>
    <w:rsid w:val="008B2C15"/>
    <w:rsid w:val="008B4494"/>
    <w:rsid w:val="008C004A"/>
    <w:rsid w:val="008C5E7B"/>
    <w:rsid w:val="008C6353"/>
    <w:rsid w:val="008C778B"/>
    <w:rsid w:val="008C7924"/>
    <w:rsid w:val="008D1D98"/>
    <w:rsid w:val="008D22D8"/>
    <w:rsid w:val="008D6757"/>
    <w:rsid w:val="008F7DA2"/>
    <w:rsid w:val="00901842"/>
    <w:rsid w:val="00902DB9"/>
    <w:rsid w:val="00903295"/>
    <w:rsid w:val="00903F33"/>
    <w:rsid w:val="009129F0"/>
    <w:rsid w:val="00913985"/>
    <w:rsid w:val="00913F82"/>
    <w:rsid w:val="009179D2"/>
    <w:rsid w:val="009304EF"/>
    <w:rsid w:val="009316AC"/>
    <w:rsid w:val="00936206"/>
    <w:rsid w:val="0094378A"/>
    <w:rsid w:val="00945A1A"/>
    <w:rsid w:val="00957FDC"/>
    <w:rsid w:val="00960B4D"/>
    <w:rsid w:val="00967496"/>
    <w:rsid w:val="00967541"/>
    <w:rsid w:val="0097042B"/>
    <w:rsid w:val="00970F15"/>
    <w:rsid w:val="00972398"/>
    <w:rsid w:val="00974413"/>
    <w:rsid w:val="009775F5"/>
    <w:rsid w:val="0098324F"/>
    <w:rsid w:val="009925A7"/>
    <w:rsid w:val="00994A10"/>
    <w:rsid w:val="009A2088"/>
    <w:rsid w:val="009A2AA9"/>
    <w:rsid w:val="009C4291"/>
    <w:rsid w:val="009D22A1"/>
    <w:rsid w:val="009E2C32"/>
    <w:rsid w:val="009E2E5B"/>
    <w:rsid w:val="009E4AE1"/>
    <w:rsid w:val="00A077A3"/>
    <w:rsid w:val="00A10A20"/>
    <w:rsid w:val="00A1481F"/>
    <w:rsid w:val="00A16F49"/>
    <w:rsid w:val="00A21CF1"/>
    <w:rsid w:val="00A262F9"/>
    <w:rsid w:val="00A27847"/>
    <w:rsid w:val="00A27F4C"/>
    <w:rsid w:val="00A33333"/>
    <w:rsid w:val="00A406B3"/>
    <w:rsid w:val="00A41146"/>
    <w:rsid w:val="00A45CDD"/>
    <w:rsid w:val="00A473DB"/>
    <w:rsid w:val="00A51846"/>
    <w:rsid w:val="00A54698"/>
    <w:rsid w:val="00A84D77"/>
    <w:rsid w:val="00A93777"/>
    <w:rsid w:val="00AA17C7"/>
    <w:rsid w:val="00AB10CA"/>
    <w:rsid w:val="00AB20C0"/>
    <w:rsid w:val="00AD174A"/>
    <w:rsid w:val="00AF1FB0"/>
    <w:rsid w:val="00AF6D32"/>
    <w:rsid w:val="00AF77D3"/>
    <w:rsid w:val="00B06C94"/>
    <w:rsid w:val="00B1667F"/>
    <w:rsid w:val="00B22055"/>
    <w:rsid w:val="00B35BF2"/>
    <w:rsid w:val="00B44DD9"/>
    <w:rsid w:val="00B56FB0"/>
    <w:rsid w:val="00B71495"/>
    <w:rsid w:val="00B73220"/>
    <w:rsid w:val="00B83A03"/>
    <w:rsid w:val="00B84C1C"/>
    <w:rsid w:val="00B9512B"/>
    <w:rsid w:val="00B957D0"/>
    <w:rsid w:val="00BA76E2"/>
    <w:rsid w:val="00BB56BE"/>
    <w:rsid w:val="00BD154B"/>
    <w:rsid w:val="00BE143D"/>
    <w:rsid w:val="00BE195B"/>
    <w:rsid w:val="00BE2F87"/>
    <w:rsid w:val="00BF3CC7"/>
    <w:rsid w:val="00C010EB"/>
    <w:rsid w:val="00C0227D"/>
    <w:rsid w:val="00C17D5F"/>
    <w:rsid w:val="00C20A90"/>
    <w:rsid w:val="00C23BA6"/>
    <w:rsid w:val="00C23EAD"/>
    <w:rsid w:val="00C30E78"/>
    <w:rsid w:val="00C34E2F"/>
    <w:rsid w:val="00C43452"/>
    <w:rsid w:val="00C44271"/>
    <w:rsid w:val="00C51EE1"/>
    <w:rsid w:val="00C62BFA"/>
    <w:rsid w:val="00C74C0A"/>
    <w:rsid w:val="00C8751B"/>
    <w:rsid w:val="00C95C28"/>
    <w:rsid w:val="00C95DE3"/>
    <w:rsid w:val="00C97F5B"/>
    <w:rsid w:val="00CA1C9F"/>
    <w:rsid w:val="00CC58F3"/>
    <w:rsid w:val="00CC6801"/>
    <w:rsid w:val="00CD0098"/>
    <w:rsid w:val="00CD39AF"/>
    <w:rsid w:val="00CE2941"/>
    <w:rsid w:val="00CF5645"/>
    <w:rsid w:val="00CF6327"/>
    <w:rsid w:val="00D15A2A"/>
    <w:rsid w:val="00D20D58"/>
    <w:rsid w:val="00D469B9"/>
    <w:rsid w:val="00D6769A"/>
    <w:rsid w:val="00D91B81"/>
    <w:rsid w:val="00D95052"/>
    <w:rsid w:val="00D975EE"/>
    <w:rsid w:val="00DA33F7"/>
    <w:rsid w:val="00DA5117"/>
    <w:rsid w:val="00DC03A4"/>
    <w:rsid w:val="00DC0FB1"/>
    <w:rsid w:val="00DC216E"/>
    <w:rsid w:val="00DC2933"/>
    <w:rsid w:val="00DC52F3"/>
    <w:rsid w:val="00DD7145"/>
    <w:rsid w:val="00DE1504"/>
    <w:rsid w:val="00DE2EA8"/>
    <w:rsid w:val="00DE75F7"/>
    <w:rsid w:val="00DE7894"/>
    <w:rsid w:val="00DE7E7D"/>
    <w:rsid w:val="00DF6896"/>
    <w:rsid w:val="00E10CFD"/>
    <w:rsid w:val="00E2050F"/>
    <w:rsid w:val="00E25639"/>
    <w:rsid w:val="00E31FF0"/>
    <w:rsid w:val="00E45B5F"/>
    <w:rsid w:val="00E510CF"/>
    <w:rsid w:val="00E511E3"/>
    <w:rsid w:val="00E626EC"/>
    <w:rsid w:val="00E63A9C"/>
    <w:rsid w:val="00E6424A"/>
    <w:rsid w:val="00E67FA9"/>
    <w:rsid w:val="00E70377"/>
    <w:rsid w:val="00E77D1C"/>
    <w:rsid w:val="00E82F3F"/>
    <w:rsid w:val="00E908E6"/>
    <w:rsid w:val="00E938E5"/>
    <w:rsid w:val="00E93FA5"/>
    <w:rsid w:val="00E976EC"/>
    <w:rsid w:val="00EA052B"/>
    <w:rsid w:val="00EA2E70"/>
    <w:rsid w:val="00EB24D5"/>
    <w:rsid w:val="00EC0E5E"/>
    <w:rsid w:val="00EC3644"/>
    <w:rsid w:val="00EC41D0"/>
    <w:rsid w:val="00ED0403"/>
    <w:rsid w:val="00EE116A"/>
    <w:rsid w:val="00EE5CD6"/>
    <w:rsid w:val="00F107CA"/>
    <w:rsid w:val="00F121E1"/>
    <w:rsid w:val="00F17F0C"/>
    <w:rsid w:val="00F20189"/>
    <w:rsid w:val="00F21EC7"/>
    <w:rsid w:val="00F25356"/>
    <w:rsid w:val="00F25F9B"/>
    <w:rsid w:val="00F270B4"/>
    <w:rsid w:val="00F30A8B"/>
    <w:rsid w:val="00F37F70"/>
    <w:rsid w:val="00F4718D"/>
    <w:rsid w:val="00F52C9B"/>
    <w:rsid w:val="00F52CB4"/>
    <w:rsid w:val="00F548DD"/>
    <w:rsid w:val="00F56CDD"/>
    <w:rsid w:val="00F66CE7"/>
    <w:rsid w:val="00F7537C"/>
    <w:rsid w:val="00F756B5"/>
    <w:rsid w:val="00F80512"/>
    <w:rsid w:val="00F8438A"/>
    <w:rsid w:val="00F84B62"/>
    <w:rsid w:val="00F85ADF"/>
    <w:rsid w:val="00F86C52"/>
    <w:rsid w:val="00F87E97"/>
    <w:rsid w:val="00F945B4"/>
    <w:rsid w:val="00FA1D2C"/>
    <w:rsid w:val="00FA6460"/>
    <w:rsid w:val="00FB2DAD"/>
    <w:rsid w:val="00FB7441"/>
    <w:rsid w:val="00FB7BB2"/>
    <w:rsid w:val="00FC050E"/>
    <w:rsid w:val="00FC4A91"/>
    <w:rsid w:val="00FC5A82"/>
    <w:rsid w:val="00FD0A50"/>
    <w:rsid w:val="00FF459B"/>
    <w:rsid w:val="00FF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9228"/>
  <w15:chartTrackingRefBased/>
  <w15:docId w15:val="{7E19BC12-2FFB-4AB1-A0B1-B6821D0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5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FB7BB2"/>
    <w:pPr>
      <w:spacing w:after="0" w:line="240" w:lineRule="auto"/>
      <w:jc w:val="center"/>
      <w:outlineLvl w:val="2"/>
    </w:pPr>
    <w:rPr>
      <w:rFonts w:asciiTheme="majorHAnsi" w:eastAsia="Times New Roman" w:hAnsiTheme="majorHAnsi" w:cs="Arial"/>
      <w:b/>
      <w:bCs/>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5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B7BB2"/>
    <w:rPr>
      <w:rFonts w:asciiTheme="majorHAnsi" w:eastAsia="Times New Roman" w:hAnsiTheme="majorHAnsi" w:cs="Arial"/>
      <w:b/>
      <w:bCs/>
      <w:szCs w:val="34"/>
    </w:rPr>
  </w:style>
  <w:style w:type="paragraph" w:styleId="TOCHeading">
    <w:name w:val="TOC Heading"/>
    <w:basedOn w:val="Heading1"/>
    <w:next w:val="Normal"/>
    <w:uiPriority w:val="39"/>
    <w:unhideWhenUsed/>
    <w:qFormat/>
    <w:rsid w:val="001C551E"/>
    <w:pPr>
      <w:outlineLvl w:val="9"/>
    </w:pPr>
  </w:style>
  <w:style w:type="paragraph" w:styleId="TOC3">
    <w:name w:val="toc 3"/>
    <w:basedOn w:val="Normal"/>
    <w:next w:val="Normal"/>
    <w:autoRedefine/>
    <w:uiPriority w:val="39"/>
    <w:unhideWhenUsed/>
    <w:rsid w:val="001C551E"/>
    <w:pPr>
      <w:spacing w:after="100"/>
      <w:ind w:left="440"/>
    </w:pPr>
  </w:style>
  <w:style w:type="character" w:styleId="Hyperlink">
    <w:name w:val="Hyperlink"/>
    <w:basedOn w:val="DefaultParagraphFont"/>
    <w:uiPriority w:val="99"/>
    <w:unhideWhenUsed/>
    <w:rsid w:val="001C551E"/>
    <w:rPr>
      <w:color w:val="0563C1" w:themeColor="hyperlink"/>
      <w:u w:val="single"/>
    </w:rPr>
  </w:style>
  <w:style w:type="paragraph" w:styleId="ListParagraph">
    <w:name w:val="List Paragraph"/>
    <w:basedOn w:val="Normal"/>
    <w:uiPriority w:val="34"/>
    <w:qFormat/>
    <w:rsid w:val="00A16F49"/>
    <w:pPr>
      <w:ind w:left="720"/>
      <w:contextualSpacing/>
    </w:pPr>
  </w:style>
  <w:style w:type="paragraph" w:styleId="Header">
    <w:name w:val="header"/>
    <w:basedOn w:val="Normal"/>
    <w:link w:val="HeaderChar"/>
    <w:uiPriority w:val="99"/>
    <w:unhideWhenUsed/>
    <w:rsid w:val="00665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6D"/>
  </w:style>
  <w:style w:type="paragraph" w:styleId="Footer">
    <w:name w:val="footer"/>
    <w:basedOn w:val="Normal"/>
    <w:link w:val="FooterChar"/>
    <w:uiPriority w:val="99"/>
    <w:unhideWhenUsed/>
    <w:rsid w:val="00665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6D"/>
  </w:style>
  <w:style w:type="paragraph" w:styleId="TOC1">
    <w:name w:val="toc 1"/>
    <w:basedOn w:val="Normal"/>
    <w:next w:val="Normal"/>
    <w:autoRedefine/>
    <w:uiPriority w:val="39"/>
    <w:unhideWhenUsed/>
    <w:rsid w:val="008A22A3"/>
    <w:pPr>
      <w:spacing w:after="100"/>
    </w:pPr>
    <w:rPr>
      <w:rFonts w:eastAsiaTheme="minorEastAsia"/>
    </w:rPr>
  </w:style>
  <w:style w:type="paragraph" w:styleId="TOC2">
    <w:name w:val="toc 2"/>
    <w:basedOn w:val="Normal"/>
    <w:next w:val="Normal"/>
    <w:autoRedefine/>
    <w:uiPriority w:val="39"/>
    <w:unhideWhenUsed/>
    <w:rsid w:val="008A22A3"/>
    <w:pPr>
      <w:spacing w:after="100"/>
      <w:ind w:left="220"/>
    </w:pPr>
    <w:rPr>
      <w:rFonts w:eastAsiaTheme="minorEastAsia"/>
    </w:rPr>
  </w:style>
  <w:style w:type="paragraph" w:styleId="TOC4">
    <w:name w:val="toc 4"/>
    <w:basedOn w:val="Normal"/>
    <w:next w:val="Normal"/>
    <w:autoRedefine/>
    <w:uiPriority w:val="39"/>
    <w:unhideWhenUsed/>
    <w:rsid w:val="008A22A3"/>
    <w:pPr>
      <w:spacing w:after="100"/>
      <w:ind w:left="660"/>
    </w:pPr>
    <w:rPr>
      <w:rFonts w:eastAsiaTheme="minorEastAsia"/>
    </w:rPr>
  </w:style>
  <w:style w:type="paragraph" w:styleId="TOC5">
    <w:name w:val="toc 5"/>
    <w:basedOn w:val="Normal"/>
    <w:next w:val="Normal"/>
    <w:autoRedefine/>
    <w:uiPriority w:val="39"/>
    <w:unhideWhenUsed/>
    <w:rsid w:val="008A22A3"/>
    <w:pPr>
      <w:spacing w:after="100"/>
      <w:ind w:left="880"/>
    </w:pPr>
    <w:rPr>
      <w:rFonts w:eastAsiaTheme="minorEastAsia"/>
    </w:rPr>
  </w:style>
  <w:style w:type="paragraph" w:styleId="TOC6">
    <w:name w:val="toc 6"/>
    <w:basedOn w:val="Normal"/>
    <w:next w:val="Normal"/>
    <w:autoRedefine/>
    <w:uiPriority w:val="39"/>
    <w:unhideWhenUsed/>
    <w:rsid w:val="008A22A3"/>
    <w:pPr>
      <w:spacing w:after="100"/>
      <w:ind w:left="1100"/>
    </w:pPr>
    <w:rPr>
      <w:rFonts w:eastAsiaTheme="minorEastAsia"/>
    </w:rPr>
  </w:style>
  <w:style w:type="paragraph" w:styleId="TOC7">
    <w:name w:val="toc 7"/>
    <w:basedOn w:val="Normal"/>
    <w:next w:val="Normal"/>
    <w:autoRedefine/>
    <w:uiPriority w:val="39"/>
    <w:unhideWhenUsed/>
    <w:rsid w:val="008A22A3"/>
    <w:pPr>
      <w:spacing w:after="100"/>
      <w:ind w:left="1320"/>
    </w:pPr>
    <w:rPr>
      <w:rFonts w:eastAsiaTheme="minorEastAsia"/>
    </w:rPr>
  </w:style>
  <w:style w:type="paragraph" w:styleId="TOC8">
    <w:name w:val="toc 8"/>
    <w:basedOn w:val="Normal"/>
    <w:next w:val="Normal"/>
    <w:autoRedefine/>
    <w:uiPriority w:val="39"/>
    <w:unhideWhenUsed/>
    <w:rsid w:val="008A22A3"/>
    <w:pPr>
      <w:spacing w:after="100"/>
      <w:ind w:left="1540"/>
    </w:pPr>
    <w:rPr>
      <w:rFonts w:eastAsiaTheme="minorEastAsia"/>
    </w:rPr>
  </w:style>
  <w:style w:type="paragraph" w:styleId="TOC9">
    <w:name w:val="toc 9"/>
    <w:basedOn w:val="Normal"/>
    <w:next w:val="Normal"/>
    <w:autoRedefine/>
    <w:uiPriority w:val="39"/>
    <w:unhideWhenUsed/>
    <w:rsid w:val="008A22A3"/>
    <w:pPr>
      <w:spacing w:after="100"/>
      <w:ind w:left="1760"/>
    </w:pPr>
    <w:rPr>
      <w:rFonts w:eastAsiaTheme="minorEastAsia"/>
    </w:rPr>
  </w:style>
  <w:style w:type="character" w:styleId="UnresolvedMention">
    <w:name w:val="Unresolved Mention"/>
    <w:basedOn w:val="DefaultParagraphFont"/>
    <w:uiPriority w:val="99"/>
    <w:semiHidden/>
    <w:unhideWhenUsed/>
    <w:rsid w:val="008A22A3"/>
    <w:rPr>
      <w:color w:val="605E5C"/>
      <w:shd w:val="clear" w:color="auto" w:fill="E1DFDD"/>
    </w:rPr>
  </w:style>
  <w:style w:type="table" w:styleId="TableGrid">
    <w:name w:val="Table Grid"/>
    <w:basedOn w:val="TableNormal"/>
    <w:uiPriority w:val="39"/>
    <w:rsid w:val="00F21EC7"/>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3032">
      <w:bodyDiv w:val="1"/>
      <w:marLeft w:val="0"/>
      <w:marRight w:val="0"/>
      <w:marTop w:val="0"/>
      <w:marBottom w:val="0"/>
      <w:divBdr>
        <w:top w:val="none" w:sz="0" w:space="0" w:color="auto"/>
        <w:left w:val="none" w:sz="0" w:space="0" w:color="auto"/>
        <w:bottom w:val="none" w:sz="0" w:space="0" w:color="auto"/>
        <w:right w:val="none" w:sz="0" w:space="0" w:color="auto"/>
      </w:divBdr>
    </w:div>
    <w:div w:id="74791387">
      <w:bodyDiv w:val="1"/>
      <w:marLeft w:val="0"/>
      <w:marRight w:val="0"/>
      <w:marTop w:val="0"/>
      <w:marBottom w:val="0"/>
      <w:divBdr>
        <w:top w:val="none" w:sz="0" w:space="0" w:color="auto"/>
        <w:left w:val="none" w:sz="0" w:space="0" w:color="auto"/>
        <w:bottom w:val="none" w:sz="0" w:space="0" w:color="auto"/>
        <w:right w:val="none" w:sz="0" w:space="0" w:color="auto"/>
      </w:divBdr>
    </w:div>
    <w:div w:id="81802953">
      <w:bodyDiv w:val="1"/>
      <w:marLeft w:val="0"/>
      <w:marRight w:val="0"/>
      <w:marTop w:val="0"/>
      <w:marBottom w:val="0"/>
      <w:divBdr>
        <w:top w:val="none" w:sz="0" w:space="0" w:color="auto"/>
        <w:left w:val="none" w:sz="0" w:space="0" w:color="auto"/>
        <w:bottom w:val="none" w:sz="0" w:space="0" w:color="auto"/>
        <w:right w:val="none" w:sz="0" w:space="0" w:color="auto"/>
      </w:divBdr>
    </w:div>
    <w:div w:id="90515752">
      <w:bodyDiv w:val="1"/>
      <w:marLeft w:val="0"/>
      <w:marRight w:val="0"/>
      <w:marTop w:val="0"/>
      <w:marBottom w:val="0"/>
      <w:divBdr>
        <w:top w:val="none" w:sz="0" w:space="0" w:color="auto"/>
        <w:left w:val="none" w:sz="0" w:space="0" w:color="auto"/>
        <w:bottom w:val="none" w:sz="0" w:space="0" w:color="auto"/>
        <w:right w:val="none" w:sz="0" w:space="0" w:color="auto"/>
      </w:divBdr>
    </w:div>
    <w:div w:id="403071678">
      <w:bodyDiv w:val="1"/>
      <w:marLeft w:val="0"/>
      <w:marRight w:val="0"/>
      <w:marTop w:val="0"/>
      <w:marBottom w:val="0"/>
      <w:divBdr>
        <w:top w:val="none" w:sz="0" w:space="0" w:color="auto"/>
        <w:left w:val="none" w:sz="0" w:space="0" w:color="auto"/>
        <w:bottom w:val="none" w:sz="0" w:space="0" w:color="auto"/>
        <w:right w:val="none" w:sz="0" w:space="0" w:color="auto"/>
      </w:divBdr>
    </w:div>
    <w:div w:id="671489036">
      <w:bodyDiv w:val="1"/>
      <w:marLeft w:val="0"/>
      <w:marRight w:val="0"/>
      <w:marTop w:val="0"/>
      <w:marBottom w:val="0"/>
      <w:divBdr>
        <w:top w:val="none" w:sz="0" w:space="0" w:color="auto"/>
        <w:left w:val="none" w:sz="0" w:space="0" w:color="auto"/>
        <w:bottom w:val="none" w:sz="0" w:space="0" w:color="auto"/>
        <w:right w:val="none" w:sz="0" w:space="0" w:color="auto"/>
      </w:divBdr>
    </w:div>
    <w:div w:id="687370126">
      <w:bodyDiv w:val="1"/>
      <w:marLeft w:val="0"/>
      <w:marRight w:val="0"/>
      <w:marTop w:val="0"/>
      <w:marBottom w:val="0"/>
      <w:divBdr>
        <w:top w:val="none" w:sz="0" w:space="0" w:color="auto"/>
        <w:left w:val="none" w:sz="0" w:space="0" w:color="auto"/>
        <w:bottom w:val="none" w:sz="0" w:space="0" w:color="auto"/>
        <w:right w:val="none" w:sz="0" w:space="0" w:color="auto"/>
      </w:divBdr>
    </w:div>
    <w:div w:id="691808773">
      <w:bodyDiv w:val="1"/>
      <w:marLeft w:val="0"/>
      <w:marRight w:val="0"/>
      <w:marTop w:val="0"/>
      <w:marBottom w:val="0"/>
      <w:divBdr>
        <w:top w:val="none" w:sz="0" w:space="0" w:color="auto"/>
        <w:left w:val="none" w:sz="0" w:space="0" w:color="auto"/>
        <w:bottom w:val="none" w:sz="0" w:space="0" w:color="auto"/>
        <w:right w:val="none" w:sz="0" w:space="0" w:color="auto"/>
      </w:divBdr>
    </w:div>
    <w:div w:id="782580872">
      <w:bodyDiv w:val="1"/>
      <w:marLeft w:val="0"/>
      <w:marRight w:val="0"/>
      <w:marTop w:val="0"/>
      <w:marBottom w:val="0"/>
      <w:divBdr>
        <w:top w:val="none" w:sz="0" w:space="0" w:color="auto"/>
        <w:left w:val="none" w:sz="0" w:space="0" w:color="auto"/>
        <w:bottom w:val="none" w:sz="0" w:space="0" w:color="auto"/>
        <w:right w:val="none" w:sz="0" w:space="0" w:color="auto"/>
      </w:divBdr>
    </w:div>
    <w:div w:id="819541887">
      <w:bodyDiv w:val="1"/>
      <w:marLeft w:val="0"/>
      <w:marRight w:val="0"/>
      <w:marTop w:val="0"/>
      <w:marBottom w:val="0"/>
      <w:divBdr>
        <w:top w:val="none" w:sz="0" w:space="0" w:color="auto"/>
        <w:left w:val="none" w:sz="0" w:space="0" w:color="auto"/>
        <w:bottom w:val="none" w:sz="0" w:space="0" w:color="auto"/>
        <w:right w:val="none" w:sz="0" w:space="0" w:color="auto"/>
      </w:divBdr>
    </w:div>
    <w:div w:id="828600647">
      <w:bodyDiv w:val="1"/>
      <w:marLeft w:val="0"/>
      <w:marRight w:val="0"/>
      <w:marTop w:val="0"/>
      <w:marBottom w:val="0"/>
      <w:divBdr>
        <w:top w:val="none" w:sz="0" w:space="0" w:color="auto"/>
        <w:left w:val="none" w:sz="0" w:space="0" w:color="auto"/>
        <w:bottom w:val="none" w:sz="0" w:space="0" w:color="auto"/>
        <w:right w:val="none" w:sz="0" w:space="0" w:color="auto"/>
      </w:divBdr>
    </w:div>
    <w:div w:id="830565370">
      <w:bodyDiv w:val="1"/>
      <w:marLeft w:val="0"/>
      <w:marRight w:val="0"/>
      <w:marTop w:val="0"/>
      <w:marBottom w:val="0"/>
      <w:divBdr>
        <w:top w:val="none" w:sz="0" w:space="0" w:color="auto"/>
        <w:left w:val="none" w:sz="0" w:space="0" w:color="auto"/>
        <w:bottom w:val="none" w:sz="0" w:space="0" w:color="auto"/>
        <w:right w:val="none" w:sz="0" w:space="0" w:color="auto"/>
      </w:divBdr>
    </w:div>
    <w:div w:id="895966335">
      <w:bodyDiv w:val="1"/>
      <w:marLeft w:val="0"/>
      <w:marRight w:val="0"/>
      <w:marTop w:val="0"/>
      <w:marBottom w:val="0"/>
      <w:divBdr>
        <w:top w:val="none" w:sz="0" w:space="0" w:color="auto"/>
        <w:left w:val="none" w:sz="0" w:space="0" w:color="auto"/>
        <w:bottom w:val="none" w:sz="0" w:space="0" w:color="auto"/>
        <w:right w:val="none" w:sz="0" w:space="0" w:color="auto"/>
      </w:divBdr>
    </w:div>
    <w:div w:id="949047964">
      <w:bodyDiv w:val="1"/>
      <w:marLeft w:val="0"/>
      <w:marRight w:val="0"/>
      <w:marTop w:val="0"/>
      <w:marBottom w:val="0"/>
      <w:divBdr>
        <w:top w:val="none" w:sz="0" w:space="0" w:color="auto"/>
        <w:left w:val="none" w:sz="0" w:space="0" w:color="auto"/>
        <w:bottom w:val="none" w:sz="0" w:space="0" w:color="auto"/>
        <w:right w:val="none" w:sz="0" w:space="0" w:color="auto"/>
      </w:divBdr>
    </w:div>
    <w:div w:id="960501917">
      <w:bodyDiv w:val="1"/>
      <w:marLeft w:val="0"/>
      <w:marRight w:val="0"/>
      <w:marTop w:val="0"/>
      <w:marBottom w:val="0"/>
      <w:divBdr>
        <w:top w:val="none" w:sz="0" w:space="0" w:color="auto"/>
        <w:left w:val="none" w:sz="0" w:space="0" w:color="auto"/>
        <w:bottom w:val="none" w:sz="0" w:space="0" w:color="auto"/>
        <w:right w:val="none" w:sz="0" w:space="0" w:color="auto"/>
      </w:divBdr>
    </w:div>
    <w:div w:id="1026708767">
      <w:bodyDiv w:val="1"/>
      <w:marLeft w:val="0"/>
      <w:marRight w:val="0"/>
      <w:marTop w:val="0"/>
      <w:marBottom w:val="0"/>
      <w:divBdr>
        <w:top w:val="none" w:sz="0" w:space="0" w:color="auto"/>
        <w:left w:val="none" w:sz="0" w:space="0" w:color="auto"/>
        <w:bottom w:val="none" w:sz="0" w:space="0" w:color="auto"/>
        <w:right w:val="none" w:sz="0" w:space="0" w:color="auto"/>
      </w:divBdr>
    </w:div>
    <w:div w:id="1144734490">
      <w:bodyDiv w:val="1"/>
      <w:marLeft w:val="0"/>
      <w:marRight w:val="0"/>
      <w:marTop w:val="0"/>
      <w:marBottom w:val="0"/>
      <w:divBdr>
        <w:top w:val="none" w:sz="0" w:space="0" w:color="auto"/>
        <w:left w:val="none" w:sz="0" w:space="0" w:color="auto"/>
        <w:bottom w:val="none" w:sz="0" w:space="0" w:color="auto"/>
        <w:right w:val="none" w:sz="0" w:space="0" w:color="auto"/>
      </w:divBdr>
    </w:div>
    <w:div w:id="1159885823">
      <w:bodyDiv w:val="1"/>
      <w:marLeft w:val="0"/>
      <w:marRight w:val="0"/>
      <w:marTop w:val="0"/>
      <w:marBottom w:val="0"/>
      <w:divBdr>
        <w:top w:val="none" w:sz="0" w:space="0" w:color="auto"/>
        <w:left w:val="none" w:sz="0" w:space="0" w:color="auto"/>
        <w:bottom w:val="none" w:sz="0" w:space="0" w:color="auto"/>
        <w:right w:val="none" w:sz="0" w:space="0" w:color="auto"/>
      </w:divBdr>
    </w:div>
    <w:div w:id="1270310827">
      <w:bodyDiv w:val="1"/>
      <w:marLeft w:val="0"/>
      <w:marRight w:val="0"/>
      <w:marTop w:val="0"/>
      <w:marBottom w:val="0"/>
      <w:divBdr>
        <w:top w:val="none" w:sz="0" w:space="0" w:color="auto"/>
        <w:left w:val="none" w:sz="0" w:space="0" w:color="auto"/>
        <w:bottom w:val="none" w:sz="0" w:space="0" w:color="auto"/>
        <w:right w:val="none" w:sz="0" w:space="0" w:color="auto"/>
      </w:divBdr>
    </w:div>
    <w:div w:id="1275601088">
      <w:bodyDiv w:val="1"/>
      <w:marLeft w:val="0"/>
      <w:marRight w:val="0"/>
      <w:marTop w:val="0"/>
      <w:marBottom w:val="0"/>
      <w:divBdr>
        <w:top w:val="none" w:sz="0" w:space="0" w:color="auto"/>
        <w:left w:val="none" w:sz="0" w:space="0" w:color="auto"/>
        <w:bottom w:val="none" w:sz="0" w:space="0" w:color="auto"/>
        <w:right w:val="none" w:sz="0" w:space="0" w:color="auto"/>
      </w:divBdr>
    </w:div>
    <w:div w:id="1282150214">
      <w:bodyDiv w:val="1"/>
      <w:marLeft w:val="0"/>
      <w:marRight w:val="0"/>
      <w:marTop w:val="0"/>
      <w:marBottom w:val="0"/>
      <w:divBdr>
        <w:top w:val="none" w:sz="0" w:space="0" w:color="auto"/>
        <w:left w:val="none" w:sz="0" w:space="0" w:color="auto"/>
        <w:bottom w:val="none" w:sz="0" w:space="0" w:color="auto"/>
        <w:right w:val="none" w:sz="0" w:space="0" w:color="auto"/>
      </w:divBdr>
    </w:div>
    <w:div w:id="1408186886">
      <w:bodyDiv w:val="1"/>
      <w:marLeft w:val="0"/>
      <w:marRight w:val="0"/>
      <w:marTop w:val="0"/>
      <w:marBottom w:val="0"/>
      <w:divBdr>
        <w:top w:val="none" w:sz="0" w:space="0" w:color="auto"/>
        <w:left w:val="none" w:sz="0" w:space="0" w:color="auto"/>
        <w:bottom w:val="none" w:sz="0" w:space="0" w:color="auto"/>
        <w:right w:val="none" w:sz="0" w:space="0" w:color="auto"/>
      </w:divBdr>
    </w:div>
    <w:div w:id="1423643281">
      <w:bodyDiv w:val="1"/>
      <w:marLeft w:val="0"/>
      <w:marRight w:val="0"/>
      <w:marTop w:val="0"/>
      <w:marBottom w:val="0"/>
      <w:divBdr>
        <w:top w:val="none" w:sz="0" w:space="0" w:color="auto"/>
        <w:left w:val="none" w:sz="0" w:space="0" w:color="auto"/>
        <w:bottom w:val="none" w:sz="0" w:space="0" w:color="auto"/>
        <w:right w:val="none" w:sz="0" w:space="0" w:color="auto"/>
      </w:divBdr>
    </w:div>
    <w:div w:id="1460567280">
      <w:bodyDiv w:val="1"/>
      <w:marLeft w:val="0"/>
      <w:marRight w:val="0"/>
      <w:marTop w:val="0"/>
      <w:marBottom w:val="0"/>
      <w:divBdr>
        <w:top w:val="none" w:sz="0" w:space="0" w:color="auto"/>
        <w:left w:val="none" w:sz="0" w:space="0" w:color="auto"/>
        <w:bottom w:val="none" w:sz="0" w:space="0" w:color="auto"/>
        <w:right w:val="none" w:sz="0" w:space="0" w:color="auto"/>
      </w:divBdr>
    </w:div>
    <w:div w:id="1526482475">
      <w:bodyDiv w:val="1"/>
      <w:marLeft w:val="0"/>
      <w:marRight w:val="0"/>
      <w:marTop w:val="0"/>
      <w:marBottom w:val="0"/>
      <w:divBdr>
        <w:top w:val="none" w:sz="0" w:space="0" w:color="auto"/>
        <w:left w:val="none" w:sz="0" w:space="0" w:color="auto"/>
        <w:bottom w:val="none" w:sz="0" w:space="0" w:color="auto"/>
        <w:right w:val="none" w:sz="0" w:space="0" w:color="auto"/>
      </w:divBdr>
    </w:div>
    <w:div w:id="1583486392">
      <w:bodyDiv w:val="1"/>
      <w:marLeft w:val="0"/>
      <w:marRight w:val="0"/>
      <w:marTop w:val="0"/>
      <w:marBottom w:val="0"/>
      <w:divBdr>
        <w:top w:val="none" w:sz="0" w:space="0" w:color="auto"/>
        <w:left w:val="none" w:sz="0" w:space="0" w:color="auto"/>
        <w:bottom w:val="none" w:sz="0" w:space="0" w:color="auto"/>
        <w:right w:val="none" w:sz="0" w:space="0" w:color="auto"/>
      </w:divBdr>
    </w:div>
    <w:div w:id="1682202201">
      <w:bodyDiv w:val="1"/>
      <w:marLeft w:val="0"/>
      <w:marRight w:val="0"/>
      <w:marTop w:val="0"/>
      <w:marBottom w:val="0"/>
      <w:divBdr>
        <w:top w:val="none" w:sz="0" w:space="0" w:color="auto"/>
        <w:left w:val="none" w:sz="0" w:space="0" w:color="auto"/>
        <w:bottom w:val="none" w:sz="0" w:space="0" w:color="auto"/>
        <w:right w:val="none" w:sz="0" w:space="0" w:color="auto"/>
      </w:divBdr>
    </w:div>
    <w:div w:id="1725175949">
      <w:bodyDiv w:val="1"/>
      <w:marLeft w:val="0"/>
      <w:marRight w:val="0"/>
      <w:marTop w:val="0"/>
      <w:marBottom w:val="0"/>
      <w:divBdr>
        <w:top w:val="none" w:sz="0" w:space="0" w:color="auto"/>
        <w:left w:val="none" w:sz="0" w:space="0" w:color="auto"/>
        <w:bottom w:val="none" w:sz="0" w:space="0" w:color="auto"/>
        <w:right w:val="none" w:sz="0" w:space="0" w:color="auto"/>
      </w:divBdr>
    </w:div>
    <w:div w:id="1739356232">
      <w:bodyDiv w:val="1"/>
      <w:marLeft w:val="0"/>
      <w:marRight w:val="0"/>
      <w:marTop w:val="0"/>
      <w:marBottom w:val="0"/>
      <w:divBdr>
        <w:top w:val="none" w:sz="0" w:space="0" w:color="auto"/>
        <w:left w:val="none" w:sz="0" w:space="0" w:color="auto"/>
        <w:bottom w:val="none" w:sz="0" w:space="0" w:color="auto"/>
        <w:right w:val="none" w:sz="0" w:space="0" w:color="auto"/>
      </w:divBdr>
    </w:div>
    <w:div w:id="1772314754">
      <w:bodyDiv w:val="1"/>
      <w:marLeft w:val="0"/>
      <w:marRight w:val="0"/>
      <w:marTop w:val="0"/>
      <w:marBottom w:val="0"/>
      <w:divBdr>
        <w:top w:val="none" w:sz="0" w:space="0" w:color="auto"/>
        <w:left w:val="none" w:sz="0" w:space="0" w:color="auto"/>
        <w:bottom w:val="none" w:sz="0" w:space="0" w:color="auto"/>
        <w:right w:val="none" w:sz="0" w:space="0" w:color="auto"/>
      </w:divBdr>
    </w:div>
    <w:div w:id="1775125195">
      <w:bodyDiv w:val="1"/>
      <w:marLeft w:val="0"/>
      <w:marRight w:val="0"/>
      <w:marTop w:val="0"/>
      <w:marBottom w:val="0"/>
      <w:divBdr>
        <w:top w:val="none" w:sz="0" w:space="0" w:color="auto"/>
        <w:left w:val="none" w:sz="0" w:space="0" w:color="auto"/>
        <w:bottom w:val="none" w:sz="0" w:space="0" w:color="auto"/>
        <w:right w:val="none" w:sz="0" w:space="0" w:color="auto"/>
      </w:divBdr>
    </w:div>
    <w:div w:id="1806121194">
      <w:bodyDiv w:val="1"/>
      <w:marLeft w:val="0"/>
      <w:marRight w:val="0"/>
      <w:marTop w:val="0"/>
      <w:marBottom w:val="0"/>
      <w:divBdr>
        <w:top w:val="none" w:sz="0" w:space="0" w:color="auto"/>
        <w:left w:val="none" w:sz="0" w:space="0" w:color="auto"/>
        <w:bottom w:val="none" w:sz="0" w:space="0" w:color="auto"/>
        <w:right w:val="none" w:sz="0" w:space="0" w:color="auto"/>
      </w:divBdr>
    </w:div>
    <w:div w:id="1930193639">
      <w:bodyDiv w:val="1"/>
      <w:marLeft w:val="0"/>
      <w:marRight w:val="0"/>
      <w:marTop w:val="0"/>
      <w:marBottom w:val="0"/>
      <w:divBdr>
        <w:top w:val="none" w:sz="0" w:space="0" w:color="auto"/>
        <w:left w:val="none" w:sz="0" w:space="0" w:color="auto"/>
        <w:bottom w:val="none" w:sz="0" w:space="0" w:color="auto"/>
        <w:right w:val="none" w:sz="0" w:space="0" w:color="auto"/>
      </w:divBdr>
    </w:div>
    <w:div w:id="1975287789">
      <w:bodyDiv w:val="1"/>
      <w:marLeft w:val="0"/>
      <w:marRight w:val="0"/>
      <w:marTop w:val="0"/>
      <w:marBottom w:val="0"/>
      <w:divBdr>
        <w:top w:val="none" w:sz="0" w:space="0" w:color="auto"/>
        <w:left w:val="none" w:sz="0" w:space="0" w:color="auto"/>
        <w:bottom w:val="none" w:sz="0" w:space="0" w:color="auto"/>
        <w:right w:val="none" w:sz="0" w:space="0" w:color="auto"/>
      </w:divBdr>
    </w:div>
    <w:div w:id="1984313966">
      <w:bodyDiv w:val="1"/>
      <w:marLeft w:val="0"/>
      <w:marRight w:val="0"/>
      <w:marTop w:val="0"/>
      <w:marBottom w:val="0"/>
      <w:divBdr>
        <w:top w:val="none" w:sz="0" w:space="0" w:color="auto"/>
        <w:left w:val="none" w:sz="0" w:space="0" w:color="auto"/>
        <w:bottom w:val="none" w:sz="0" w:space="0" w:color="auto"/>
        <w:right w:val="none" w:sz="0" w:space="0" w:color="auto"/>
      </w:divBdr>
    </w:div>
    <w:div w:id="2025158625">
      <w:bodyDiv w:val="1"/>
      <w:marLeft w:val="0"/>
      <w:marRight w:val="0"/>
      <w:marTop w:val="0"/>
      <w:marBottom w:val="0"/>
      <w:divBdr>
        <w:top w:val="none" w:sz="0" w:space="0" w:color="auto"/>
        <w:left w:val="none" w:sz="0" w:space="0" w:color="auto"/>
        <w:bottom w:val="none" w:sz="0" w:space="0" w:color="auto"/>
        <w:right w:val="none" w:sz="0" w:space="0" w:color="auto"/>
      </w:divBdr>
    </w:div>
    <w:div w:id="2049334594">
      <w:bodyDiv w:val="1"/>
      <w:marLeft w:val="0"/>
      <w:marRight w:val="0"/>
      <w:marTop w:val="0"/>
      <w:marBottom w:val="0"/>
      <w:divBdr>
        <w:top w:val="none" w:sz="0" w:space="0" w:color="auto"/>
        <w:left w:val="none" w:sz="0" w:space="0" w:color="auto"/>
        <w:bottom w:val="none" w:sz="0" w:space="0" w:color="auto"/>
        <w:right w:val="none" w:sz="0" w:space="0" w:color="auto"/>
      </w:divBdr>
    </w:div>
    <w:div w:id="2088960337">
      <w:bodyDiv w:val="1"/>
      <w:marLeft w:val="0"/>
      <w:marRight w:val="0"/>
      <w:marTop w:val="0"/>
      <w:marBottom w:val="0"/>
      <w:divBdr>
        <w:top w:val="none" w:sz="0" w:space="0" w:color="auto"/>
        <w:left w:val="none" w:sz="0" w:space="0" w:color="auto"/>
        <w:bottom w:val="none" w:sz="0" w:space="0" w:color="auto"/>
        <w:right w:val="none" w:sz="0" w:space="0" w:color="auto"/>
      </w:divBdr>
    </w:div>
    <w:div w:id="21037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ADD6578-BA04-4A88-9A2F-D8C160B85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40</Pages>
  <Words>10719</Words>
  <Characters>61102</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8</cp:revision>
  <cp:lastPrinted>2018-12-09T14:08:00Z</cp:lastPrinted>
  <dcterms:created xsi:type="dcterms:W3CDTF">2018-12-09T14:08:00Z</dcterms:created>
  <dcterms:modified xsi:type="dcterms:W3CDTF">2019-12-03T21:34:00Z</dcterms:modified>
</cp:coreProperties>
</file>