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(</w:t>
      </w:r>
      <w:r w:rsidRPr="008816F4">
        <w:rPr>
          <w:rFonts w:ascii="Times New Roman" w:hAnsi="Times New Roman" w:cs="Times New Roman"/>
          <w:i/>
        </w:rPr>
        <w:t>logó</w:t>
      </w:r>
      <w:r w:rsidRPr="008816F4">
        <w:rPr>
          <w:rFonts w:ascii="Times New Roman" w:hAnsi="Times New Roman" w:cs="Times New Roman"/>
        </w:rPr>
        <w:t>)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SZABADKAI MŰSZAKI SZAKFŐISKOLA – SZABADKA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MARKA </w:t>
      </w:r>
      <w:r w:rsidRPr="008816F4">
        <w:rPr>
          <w:rFonts w:ascii="Times New Roman" w:hAnsi="Times New Roman" w:cs="Times New Roman"/>
          <w:lang/>
        </w:rPr>
        <w:t>OREŠKOVIĆA 16</w:t>
      </w:r>
      <w:proofErr w:type="gramStart"/>
      <w:r w:rsidRPr="008816F4">
        <w:rPr>
          <w:rFonts w:ascii="Times New Roman" w:hAnsi="Times New Roman" w:cs="Times New Roman"/>
          <w:lang/>
        </w:rPr>
        <w:t>.,</w:t>
      </w:r>
      <w:proofErr w:type="gramEnd"/>
      <w:r w:rsidRPr="008816F4">
        <w:rPr>
          <w:rFonts w:ascii="Times New Roman" w:hAnsi="Times New Roman" w:cs="Times New Roman"/>
          <w:lang/>
        </w:rPr>
        <w:t xml:space="preserve"> </w:t>
      </w:r>
      <w:r w:rsidRPr="008816F4">
        <w:rPr>
          <w:rFonts w:ascii="Times New Roman" w:hAnsi="Times New Roman" w:cs="Times New Roman"/>
        </w:rPr>
        <w:t>24000 SZABADKA, SZERBIA</w:t>
      </w:r>
    </w:p>
    <w:p w:rsidR="008816F4" w:rsidRPr="008816F4" w:rsidRDefault="008816F4" w:rsidP="008816F4">
      <w:pPr>
        <w:spacing w:after="0" w:line="240" w:lineRule="auto"/>
        <w:ind w:firstLine="630"/>
        <w:rPr>
          <w:rFonts w:ascii="Times New Roman" w:hAnsi="Times New Roman" w:cs="Times New Roman"/>
        </w:rPr>
      </w:pPr>
      <w:hyperlink r:id="rId5" w:history="1">
        <w:r w:rsidRPr="008816F4">
          <w:rPr>
            <w:rStyle w:val="Hiperhivatkozs"/>
            <w:rFonts w:ascii="Times New Roman" w:hAnsi="Times New Roman" w:cs="Times New Roman"/>
            <w:color w:val="auto"/>
            <w:u w:val="none"/>
          </w:rPr>
          <w:t>www.vts.su.ac.rs</w:t>
        </w:r>
      </w:hyperlink>
    </w:p>
    <w:p w:rsidR="008816F4" w:rsidRPr="008816F4" w:rsidRDefault="008816F4" w:rsidP="008816F4">
      <w:pPr>
        <w:spacing w:after="0" w:line="240" w:lineRule="auto"/>
        <w:ind w:firstLine="630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Tel: +381 (0</w:t>
      </w:r>
      <w:proofErr w:type="gramStart"/>
      <w:r w:rsidRPr="008816F4">
        <w:rPr>
          <w:rFonts w:ascii="Times New Roman" w:hAnsi="Times New Roman" w:cs="Times New Roman"/>
        </w:rPr>
        <w:t>)24</w:t>
      </w:r>
      <w:proofErr w:type="gramEnd"/>
      <w:r w:rsidRPr="008816F4">
        <w:rPr>
          <w:rFonts w:ascii="Times New Roman" w:hAnsi="Times New Roman" w:cs="Times New Roman"/>
        </w:rPr>
        <w:t>/655-201</w:t>
      </w:r>
    </w:p>
    <w:p w:rsidR="008816F4" w:rsidRPr="008816F4" w:rsidRDefault="008816F4" w:rsidP="008816F4">
      <w:pPr>
        <w:spacing w:after="0" w:line="240" w:lineRule="auto"/>
        <w:ind w:firstLine="630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Fax: +381 (0</w:t>
      </w:r>
      <w:proofErr w:type="gramStart"/>
      <w:r w:rsidRPr="008816F4">
        <w:rPr>
          <w:rFonts w:ascii="Times New Roman" w:hAnsi="Times New Roman" w:cs="Times New Roman"/>
        </w:rPr>
        <w:t>)655-255</w:t>
      </w:r>
      <w:proofErr w:type="gramEnd"/>
    </w:p>
    <w:p w:rsidR="008816F4" w:rsidRPr="008816F4" w:rsidRDefault="008816F4" w:rsidP="008816F4">
      <w:pPr>
        <w:spacing w:after="0" w:line="240" w:lineRule="auto"/>
        <w:ind w:firstLine="630"/>
        <w:rPr>
          <w:rFonts w:ascii="Times New Roman" w:hAnsi="Times New Roman" w:cs="Times New Roman"/>
        </w:rPr>
      </w:pPr>
      <w:proofErr w:type="gramStart"/>
      <w:r w:rsidRPr="008816F4">
        <w:rPr>
          <w:rFonts w:ascii="Times New Roman" w:hAnsi="Times New Roman" w:cs="Times New Roman"/>
        </w:rPr>
        <w:t>e-mail</w:t>
      </w:r>
      <w:proofErr w:type="gramEnd"/>
      <w:r w:rsidRPr="008816F4">
        <w:rPr>
          <w:rFonts w:ascii="Times New Roman" w:hAnsi="Times New Roman" w:cs="Times New Roman"/>
        </w:rPr>
        <w:t xml:space="preserve">: </w:t>
      </w:r>
      <w:hyperlink r:id="rId6" w:history="1">
        <w:r w:rsidRPr="008816F4">
          <w:rPr>
            <w:rStyle w:val="Hiperhivatkozs"/>
            <w:rFonts w:ascii="Times New Roman" w:hAnsi="Times New Roman" w:cs="Times New Roman"/>
            <w:color w:val="auto"/>
            <w:u w:val="none"/>
          </w:rPr>
          <w:t>office@vts.su.ac.rs</w:t>
        </w:r>
      </w:hyperlink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Dátum: 2020.06.04.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Szám: 01-147/2020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816F4" w:rsidRPr="008816F4" w:rsidRDefault="008816F4" w:rsidP="008816F4">
      <w:pPr>
        <w:spacing w:after="0" w:line="240" w:lineRule="auto"/>
        <w:ind w:left="806" w:hanging="806"/>
        <w:rPr>
          <w:rFonts w:ascii="Times New Roman" w:hAnsi="Times New Roman" w:cs="Times New Roman"/>
          <w:b/>
          <w:sz w:val="8"/>
        </w:rPr>
      </w:pPr>
    </w:p>
    <w:p w:rsidR="008816F4" w:rsidRPr="008816F4" w:rsidRDefault="008816F4" w:rsidP="008816F4">
      <w:pPr>
        <w:spacing w:after="0" w:line="240" w:lineRule="auto"/>
        <w:ind w:left="806" w:hanging="806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TÁRGY: DÖNTÉS </w:t>
      </w:r>
      <w:proofErr w:type="gramStart"/>
      <w:r w:rsidRPr="008816F4">
        <w:rPr>
          <w:rFonts w:ascii="Times New Roman" w:hAnsi="Times New Roman" w:cs="Times New Roman"/>
          <w:b/>
        </w:rPr>
        <w:t>A</w:t>
      </w:r>
      <w:proofErr w:type="gramEnd"/>
      <w:r w:rsidRPr="008816F4">
        <w:rPr>
          <w:rFonts w:ascii="Times New Roman" w:hAnsi="Times New Roman" w:cs="Times New Roman"/>
          <w:b/>
        </w:rPr>
        <w:t xml:space="preserve"> SZABADKAI MŰSZAKI SZAKFŐISKOLA ALAPSZABÁLYÁNAK VÁLTOZTATÁSÁRÓL ÉS KIEGÉSZÍTÉSÉRŐL</w:t>
      </w:r>
    </w:p>
    <w:p w:rsidR="008816F4" w:rsidRPr="008816F4" w:rsidRDefault="008816F4" w:rsidP="008816F4">
      <w:pPr>
        <w:spacing w:after="0" w:line="240" w:lineRule="auto"/>
        <w:ind w:left="810" w:hanging="810"/>
        <w:rPr>
          <w:rFonts w:ascii="Times New Roman" w:hAnsi="Times New Roman" w:cs="Times New Roman"/>
          <w:sz w:val="10"/>
          <w:szCs w:val="10"/>
        </w:rPr>
      </w:pPr>
      <w:r w:rsidRPr="008816F4"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 Törvény a felsőoktatásról (a Szerb Köztársaság Hivatalos Közlönye 88/2017., 73/2018., 27/2018-más </w:t>
      </w:r>
      <w:proofErr w:type="spellStart"/>
      <w:r w:rsidRPr="008816F4">
        <w:rPr>
          <w:rFonts w:ascii="Times New Roman" w:hAnsi="Times New Roman" w:cs="Times New Roman"/>
        </w:rPr>
        <w:t>törv</w:t>
      </w:r>
      <w:proofErr w:type="spellEnd"/>
      <w:proofErr w:type="gramStart"/>
      <w:r w:rsidRPr="008816F4">
        <w:rPr>
          <w:rFonts w:ascii="Times New Roman" w:hAnsi="Times New Roman" w:cs="Times New Roman"/>
        </w:rPr>
        <w:t>.,</w:t>
      </w:r>
      <w:proofErr w:type="gramEnd"/>
      <w:r w:rsidRPr="008816F4">
        <w:rPr>
          <w:rFonts w:ascii="Times New Roman" w:hAnsi="Times New Roman" w:cs="Times New Roman"/>
        </w:rPr>
        <w:t xml:space="preserve"> 67/2019. és 6/2020-más </w:t>
      </w:r>
      <w:proofErr w:type="spellStart"/>
      <w:r w:rsidRPr="008816F4">
        <w:rPr>
          <w:rFonts w:ascii="Times New Roman" w:hAnsi="Times New Roman" w:cs="Times New Roman"/>
        </w:rPr>
        <w:t>törv</w:t>
      </w:r>
      <w:proofErr w:type="spellEnd"/>
      <w:r w:rsidRPr="008816F4">
        <w:rPr>
          <w:rFonts w:ascii="Times New Roman" w:hAnsi="Times New Roman" w:cs="Times New Roman"/>
        </w:rPr>
        <w:t xml:space="preserve">. </w:t>
      </w:r>
      <w:proofErr w:type="gramStart"/>
      <w:r w:rsidRPr="008816F4">
        <w:rPr>
          <w:rFonts w:ascii="Times New Roman" w:hAnsi="Times New Roman" w:cs="Times New Roman"/>
        </w:rPr>
        <w:t>számai</w:t>
      </w:r>
      <w:proofErr w:type="gramEnd"/>
      <w:r w:rsidRPr="008816F4">
        <w:rPr>
          <w:rFonts w:ascii="Times New Roman" w:hAnsi="Times New Roman" w:cs="Times New Roman"/>
        </w:rPr>
        <w:t>) 63. szakasza és a Szabadkai Műszaki Szakfőiskola Alapszabályának 10. szakasz  1) pont 1. bekezdése alapján a Szabadkai Műszaki Szakfőiskola Tanácsa a 2020.06.03-án megtartott ülésén meghozta a következő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DÖNTÉS </w:t>
      </w:r>
      <w:proofErr w:type="gramStart"/>
      <w:r w:rsidRPr="008816F4">
        <w:rPr>
          <w:rFonts w:ascii="Times New Roman" w:hAnsi="Times New Roman" w:cs="Times New Roman"/>
          <w:b/>
        </w:rPr>
        <w:t>A</w:t>
      </w:r>
      <w:proofErr w:type="gramEnd"/>
      <w:r w:rsidRPr="008816F4">
        <w:rPr>
          <w:rFonts w:ascii="Times New Roman" w:hAnsi="Times New Roman" w:cs="Times New Roman"/>
          <w:b/>
        </w:rPr>
        <w:t xml:space="preserve">  SZABADKAI MŰSZAKI SZAKFŐISKOLA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ALAPSZABÁLYÁNAK VÁLTOZTÁSAIRÓL </w:t>
      </w:r>
      <w:proofErr w:type="gramStart"/>
      <w:r w:rsidRPr="008816F4">
        <w:rPr>
          <w:rFonts w:ascii="Times New Roman" w:hAnsi="Times New Roman" w:cs="Times New Roman"/>
          <w:b/>
        </w:rPr>
        <w:t>ÉS</w:t>
      </w:r>
      <w:proofErr w:type="gramEnd"/>
      <w:r w:rsidRPr="008816F4">
        <w:rPr>
          <w:rFonts w:ascii="Times New Roman" w:hAnsi="Times New Roman" w:cs="Times New Roman"/>
          <w:b/>
        </w:rPr>
        <w:t xml:space="preserve"> KIEGÉSZÍTÉSEIRŐL</w:t>
      </w:r>
    </w:p>
    <w:p w:rsid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szakasz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A Szabadkai Műszaki Szakfőiskola Tanácsa által a 2018.03.29-ei és 2018.11.30-ai ülésen elfogadott a Szabadkai Műszaki Szakfőiskola Alapszabálya 24. szakasz 1. bekezdésében a 19) pont után új 20) pontot adnak, ami így hangzik</w:t>
      </w:r>
      <w:proofErr w:type="gramStart"/>
      <w:r w:rsidRPr="008816F4">
        <w:rPr>
          <w:rFonts w:ascii="Times New Roman" w:hAnsi="Times New Roman" w:cs="Times New Roman"/>
        </w:rPr>
        <w:t>: ,</w:t>
      </w:r>
      <w:proofErr w:type="gramEnd"/>
      <w:r w:rsidRPr="008816F4">
        <w:rPr>
          <w:rFonts w:ascii="Times New Roman" w:hAnsi="Times New Roman" w:cs="Times New Roman"/>
        </w:rPr>
        <w:t>,19) megalkotja a Bizottságot a nemzetközi mobilitás megvalósításához szükséges tevékenységek kivitelezésére.”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Az eddigi 20) pont a 21) pont lesz.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2. szakasz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 48. szakasz 2. bekezdése megváltozik, és így hangzik: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,,Az alapozó szaktanulmányok Elektrotechnika, Gépészet és Mechatronika szakirányaira történő beiratkozáshoz a felvételi vizsgát Matematikából kell teljesíteni.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Az alapozó szaktanulmányok Informatika szakirányára történő beiratkozáshoz a felvételi vizsgát Számítástechnika alapjaiból kell teljesíteni.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Az alapozó szaktanulmányok Mérnöki menedzsment szakirányára történő beiratkozáshoz a felvételi vizsgát Általános kultúrából vagy </w:t>
      </w:r>
      <w:proofErr w:type="gramStart"/>
      <w:r w:rsidRPr="008816F4">
        <w:rPr>
          <w:rFonts w:ascii="Times New Roman" w:hAnsi="Times New Roman" w:cs="Times New Roman"/>
        </w:rPr>
        <w:t>Matematikából</w:t>
      </w:r>
      <w:proofErr w:type="gramEnd"/>
      <w:r w:rsidRPr="008816F4">
        <w:rPr>
          <w:rFonts w:ascii="Times New Roman" w:hAnsi="Times New Roman" w:cs="Times New Roman"/>
        </w:rPr>
        <w:t xml:space="preserve"> vagy Számítástechnika alapjaiból kell teljesíteni.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3. szakasz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 49. szakasz után egy új 49.a szakasz kerül, ami így hangzik: 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816F4">
        <w:rPr>
          <w:rFonts w:ascii="Times New Roman" w:hAnsi="Times New Roman" w:cs="Times New Roman"/>
        </w:rPr>
        <w:t>,</w:t>
      </w:r>
      <w:proofErr w:type="gramEnd"/>
      <w:r w:rsidRPr="008816F4">
        <w:rPr>
          <w:rFonts w:ascii="Times New Roman" w:hAnsi="Times New Roman" w:cs="Times New Roman"/>
        </w:rPr>
        <w:t>,49. a szakasz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 mesterfokozatú szaktanulmányokra való beiratkozásra jogosultak azok a jelöltek, akik befejezett alapozó szaktanulmányokkal rendelkeznek, legkevesebb 180 kreditpontot valósítottak meg, a műszaki-technológia tudományok, elektrotechnikai és számítástechnikai mérnöki, illetve interdiszciplináris vagy multidiszciplináris vagy </w:t>
      </w:r>
      <w:proofErr w:type="spellStart"/>
      <w:r w:rsidRPr="008816F4">
        <w:rPr>
          <w:rFonts w:ascii="Times New Roman" w:hAnsi="Times New Roman" w:cs="Times New Roman"/>
        </w:rPr>
        <w:t>transzdiszciplináris</w:t>
      </w:r>
      <w:proofErr w:type="spellEnd"/>
      <w:r w:rsidRPr="008816F4">
        <w:rPr>
          <w:rFonts w:ascii="Times New Roman" w:hAnsi="Times New Roman" w:cs="Times New Roman"/>
        </w:rPr>
        <w:t xml:space="preserve"> területen [</w:t>
      </w:r>
      <w:r w:rsidRPr="008816F4">
        <w:rPr>
          <w:rFonts w:ascii="Times New Roman" w:hAnsi="Times New Roman" w:cs="Times New Roman"/>
          <w:i/>
        </w:rPr>
        <w:t>IMT</w:t>
      </w:r>
      <w:r w:rsidRPr="008816F4">
        <w:rPr>
          <w:rFonts w:ascii="Times New Roman" w:hAnsi="Times New Roman" w:cs="Times New Roman"/>
        </w:rPr>
        <w:t xml:space="preserve">] – interdiszciplináris tanulmányok </w:t>
      </w:r>
      <w:proofErr w:type="gramStart"/>
      <w:r w:rsidRPr="008816F4">
        <w:rPr>
          <w:rFonts w:ascii="Times New Roman" w:hAnsi="Times New Roman" w:cs="Times New Roman"/>
        </w:rPr>
        <w:t>a</w:t>
      </w:r>
      <w:proofErr w:type="gramEnd"/>
      <w:r w:rsidRPr="008816F4">
        <w:rPr>
          <w:rFonts w:ascii="Times New Roman" w:hAnsi="Times New Roman" w:cs="Times New Roman"/>
        </w:rPr>
        <w:t xml:space="preserve"> 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816F4">
        <w:rPr>
          <w:rFonts w:ascii="Times New Roman" w:hAnsi="Times New Roman" w:cs="Times New Roman"/>
        </w:rPr>
        <w:lastRenderedPageBreak/>
        <w:t>műszaki-technológiai</w:t>
      </w:r>
      <w:proofErr w:type="gramEnd"/>
      <w:r w:rsidRPr="008816F4">
        <w:rPr>
          <w:rFonts w:ascii="Times New Roman" w:hAnsi="Times New Roman" w:cs="Times New Roman"/>
        </w:rPr>
        <w:t xml:space="preserve"> tudományok területén belül (Gépészeti mérnök és Elektrotechnikai és számítástechnikai mérnök).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 jelöltek beiratkozási rangsorát az alapozó szaktanulmányokon elért átlageredmény és a tanulmányok teljesítéséhez szükséges évek száma alapján határozzák meg, oly módon, hogy megállapítják az átlageredmény és a tanulmányok teljesítéséhez szükséges évek számának pontokban kifejezett arányát. Amennyiben a tanulmányokra fordított idő kevesebb, mint három év, az átlageredményt elosztják hárommal. Pontegyezőség esetén, előnye annak a jelöltnek van, aki magasabb osztályzattal teljesítette a zárómunkát. Abban az esetben, ha a jelöltnek az alapozó szaktanulmányokon nem volt </w:t>
      </w:r>
      <w:proofErr w:type="spellStart"/>
      <w:r w:rsidRPr="008816F4">
        <w:rPr>
          <w:rFonts w:ascii="Times New Roman" w:hAnsi="Times New Roman" w:cs="Times New Roman"/>
        </w:rPr>
        <w:t>zárómunkája</w:t>
      </w:r>
      <w:proofErr w:type="spellEnd"/>
      <w:r w:rsidRPr="008816F4">
        <w:rPr>
          <w:rFonts w:ascii="Times New Roman" w:hAnsi="Times New Roman" w:cs="Times New Roman"/>
        </w:rPr>
        <w:t xml:space="preserve">, úgy veszik, mintha 8 (nyolcas) érdemjegyet szerzett volna.”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4. szakasz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Az 50. szakasz 1. és 2. bekezdése megváltozik, és így hangzik: 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,,A bejelentkezett jelöltek szakirányok szerinti egységes rangsorára </w:t>
      </w:r>
      <w:proofErr w:type="gramStart"/>
      <w:r w:rsidRPr="008816F4">
        <w:rPr>
          <w:rFonts w:ascii="Times New Roman" w:hAnsi="Times New Roman" w:cs="Times New Roman"/>
        </w:rPr>
        <w:t>kifogást</w:t>
      </w:r>
      <w:proofErr w:type="gramEnd"/>
      <w:r w:rsidRPr="008816F4">
        <w:rPr>
          <w:rFonts w:ascii="Times New Roman" w:hAnsi="Times New Roman" w:cs="Times New Roman"/>
        </w:rPr>
        <w:t xml:space="preserve"> lehet emelni az Iskola igazgatójánál, az egységes rangsor közzététele utáni 24 órán belül.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Az igazgató a kifogással kapcsolatban a kifogás benyújtása utáni 24 órán belül határoz. </w:t>
      </w:r>
    </w:p>
    <w:p w:rsidR="008816F4" w:rsidRPr="008816F4" w:rsidRDefault="008816F4" w:rsidP="00881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Az igazgató határozata ellen kifogással lehet élni az Iskola Tanácsánál, a határozat kézhezvételétől számított 24 órán belül. A Tanács a fellebbezéssel kapcsolatban az azt követő 48 órán belül határoz.”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5. szakasz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Ez a Döntés az Iskola hirdetőtábláján való közzétételtől számított nyolcadik napon lép hatályba.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ind w:firstLine="6804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  A Tanács elnöke</w:t>
      </w:r>
    </w:p>
    <w:p w:rsidR="008816F4" w:rsidRPr="008816F4" w:rsidRDefault="008816F4" w:rsidP="008816F4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>(</w:t>
      </w:r>
      <w:r w:rsidRPr="008816F4">
        <w:rPr>
          <w:rFonts w:ascii="Times New Roman" w:hAnsi="Times New Roman" w:cs="Times New Roman"/>
          <w:i/>
        </w:rPr>
        <w:t>olvashatatlan aláírás</w:t>
      </w:r>
      <w:r w:rsidRPr="008816F4">
        <w:rPr>
          <w:rFonts w:ascii="Times New Roman" w:hAnsi="Times New Roman" w:cs="Times New Roman"/>
        </w:rPr>
        <w:t>)</w:t>
      </w:r>
    </w:p>
    <w:p w:rsidR="008816F4" w:rsidRPr="008816F4" w:rsidRDefault="008816F4" w:rsidP="008816F4">
      <w:pPr>
        <w:spacing w:after="0" w:line="240" w:lineRule="auto"/>
        <w:ind w:firstLine="6804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   Dr. Pintér Róbert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                                                                         (</w:t>
      </w:r>
      <w:r w:rsidRPr="008816F4">
        <w:rPr>
          <w:rFonts w:ascii="Times New Roman" w:hAnsi="Times New Roman" w:cs="Times New Roman"/>
          <w:i/>
        </w:rPr>
        <w:t>a Szabadkai Műszaki Szakfőiskola körpecsétlenyomata</w:t>
      </w:r>
      <w:r w:rsidRPr="008816F4">
        <w:rPr>
          <w:rFonts w:ascii="Times New Roman" w:hAnsi="Times New Roman" w:cs="Times New Roman"/>
        </w:rPr>
        <w:t>)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Default="008816F4" w:rsidP="008816F4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816F4">
        <w:rPr>
          <w:rFonts w:ascii="Times New Roman" w:hAnsi="Times New Roman" w:cs="Times New Roman"/>
          <w:i/>
        </w:rPr>
        <w:t xml:space="preserve">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DÖNTÉS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816F4">
        <w:rPr>
          <w:rFonts w:ascii="Times New Roman" w:hAnsi="Times New Roman" w:cs="Times New Roman"/>
          <w:b/>
        </w:rPr>
        <w:t>A  SZABADKAI</w:t>
      </w:r>
      <w:proofErr w:type="gramEnd"/>
      <w:r w:rsidRPr="008816F4">
        <w:rPr>
          <w:rFonts w:ascii="Times New Roman" w:hAnsi="Times New Roman" w:cs="Times New Roman"/>
          <w:b/>
        </w:rPr>
        <w:t xml:space="preserve"> MŰSZAKI SZAKFŐISKOLA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ALAPSZABÁLYA VÁLTOZTATÁSAINAK </w:t>
      </w:r>
      <w:proofErr w:type="gramStart"/>
      <w:r w:rsidRPr="008816F4">
        <w:rPr>
          <w:rFonts w:ascii="Times New Roman" w:hAnsi="Times New Roman" w:cs="Times New Roman"/>
          <w:b/>
        </w:rPr>
        <w:t>ÉS</w:t>
      </w:r>
      <w:proofErr w:type="gramEnd"/>
      <w:r w:rsidRPr="008816F4">
        <w:rPr>
          <w:rFonts w:ascii="Times New Roman" w:hAnsi="Times New Roman" w:cs="Times New Roman"/>
          <w:b/>
        </w:rPr>
        <w:t xml:space="preserve"> KIEGÉSZÍTÉSEINEK ELFOGADÁSÁRÓL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816F4">
        <w:rPr>
          <w:rFonts w:ascii="Times New Roman" w:hAnsi="Times New Roman" w:cs="Times New Roman"/>
          <w:b/>
          <w:i/>
        </w:rPr>
        <w:t xml:space="preserve"> 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I.</w:t>
      </w: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Elfogadják a Döntést a Szabadkai Műszaki Szakfőiskola Alapszabályának változtatásairól és kiegészítéseiről. 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II.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Az értesítés a Döntés meghozataláról az Iskola hirdetőtábláján 2020.06.05-én jelent meg.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>III.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A Döntés a Szabadkai Műszaki Szakfőiskola Alapszabályának változtatásairól és kiegészítéseiről 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2020.06.13-án lép hatályba. 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816F4">
        <w:rPr>
          <w:rFonts w:ascii="Times New Roman" w:hAnsi="Times New Roman" w:cs="Times New Roman"/>
          <w:b/>
        </w:rPr>
        <w:t>Tanács elnöke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  <w:b/>
        </w:rPr>
      </w:pPr>
      <w:r w:rsidRPr="008816F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proofErr w:type="gramStart"/>
      <w:r w:rsidRPr="008816F4">
        <w:rPr>
          <w:rFonts w:ascii="Times New Roman" w:hAnsi="Times New Roman" w:cs="Times New Roman"/>
          <w:b/>
        </w:rPr>
        <w:t>dr.</w:t>
      </w:r>
      <w:proofErr w:type="gramEnd"/>
      <w:r w:rsidRPr="008816F4">
        <w:rPr>
          <w:rFonts w:ascii="Times New Roman" w:hAnsi="Times New Roman" w:cs="Times New Roman"/>
          <w:b/>
        </w:rPr>
        <w:t xml:space="preserve"> Pintér Róbert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r w:rsidRPr="008816F4">
        <w:rPr>
          <w:rFonts w:ascii="Times New Roman" w:hAnsi="Times New Roman" w:cs="Times New Roman"/>
          <w:i/>
        </w:rPr>
        <w:t>olvashatatlan aláírás</w:t>
      </w:r>
      <w:r w:rsidRPr="008816F4">
        <w:rPr>
          <w:rFonts w:ascii="Times New Roman" w:hAnsi="Times New Roman" w:cs="Times New Roman"/>
        </w:rPr>
        <w:t>)</w:t>
      </w:r>
    </w:p>
    <w:p w:rsidR="008816F4" w:rsidRPr="008816F4" w:rsidRDefault="008816F4" w:rsidP="008816F4">
      <w:pPr>
        <w:spacing w:after="0" w:line="240" w:lineRule="auto"/>
        <w:rPr>
          <w:rFonts w:ascii="Times New Roman" w:hAnsi="Times New Roman" w:cs="Times New Roman"/>
        </w:rPr>
      </w:pPr>
      <w:r w:rsidRPr="008816F4">
        <w:rPr>
          <w:rFonts w:ascii="Times New Roman" w:hAnsi="Times New Roman" w:cs="Times New Roman"/>
        </w:rPr>
        <w:t xml:space="preserve">                                                                      (</w:t>
      </w:r>
      <w:r w:rsidRPr="008816F4">
        <w:rPr>
          <w:rFonts w:ascii="Times New Roman" w:hAnsi="Times New Roman" w:cs="Times New Roman"/>
          <w:i/>
        </w:rPr>
        <w:t>a Szabadkai Műszaki Szakfőiskola körpecsétjének lenyomata</w:t>
      </w:r>
      <w:r w:rsidRPr="008816F4">
        <w:rPr>
          <w:rFonts w:ascii="Times New Roman" w:hAnsi="Times New Roman" w:cs="Times New Roman"/>
        </w:rPr>
        <w:t>)</w:t>
      </w:r>
    </w:p>
    <w:p w:rsidR="00D450F9" w:rsidRPr="008816F4" w:rsidRDefault="00D450F9" w:rsidP="008816F4">
      <w:pPr>
        <w:spacing w:after="0" w:line="240" w:lineRule="auto"/>
        <w:rPr>
          <w:rFonts w:ascii="Times New Roman" w:hAnsi="Times New Roman" w:cs="Times New Roman"/>
        </w:rPr>
      </w:pPr>
    </w:p>
    <w:sectPr w:rsidR="00D450F9" w:rsidRPr="008816F4" w:rsidSect="008816F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7D0"/>
    <w:multiLevelType w:val="hybridMultilevel"/>
    <w:tmpl w:val="085AA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8816F4"/>
    <w:rsid w:val="008816F4"/>
    <w:rsid w:val="00D4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81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vts.su.ac.rs" TargetMode="External"/><Relationship Id="rId5" Type="http://schemas.openxmlformats.org/officeDocument/2006/relationships/hyperlink" Target="http://www.vts.su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4525</Characters>
  <Application>Microsoft Office Word</Application>
  <DocSecurity>0</DocSecurity>
  <Lines>37</Lines>
  <Paragraphs>10</Paragraphs>
  <ScaleCrop>false</ScaleCrop>
  <Company>WXPEE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</dc:creator>
  <cp:keywords/>
  <dc:description/>
  <cp:lastModifiedBy>Agi</cp:lastModifiedBy>
  <cp:revision>2</cp:revision>
  <dcterms:created xsi:type="dcterms:W3CDTF">2020-11-04T19:24:00Z</dcterms:created>
  <dcterms:modified xsi:type="dcterms:W3CDTF">2020-11-04T19:25:00Z</dcterms:modified>
</cp:coreProperties>
</file>