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2022" w14:textId="77777777" w:rsidR="00B1794A" w:rsidRPr="001E65A8" w:rsidRDefault="00B1794A"/>
    <w:p w14:paraId="42C7B016" w14:textId="77777777" w:rsidR="00B1794A" w:rsidRPr="001E65A8" w:rsidRDefault="00B1794A"/>
    <w:p w14:paraId="01BB2007" w14:textId="77777777" w:rsidR="00B1794A" w:rsidRPr="001E65A8" w:rsidRDefault="00B1794A"/>
    <w:p w14:paraId="02C84C77" w14:textId="77777777" w:rsidR="00B1794A" w:rsidRPr="001E65A8" w:rsidRDefault="00B1794A"/>
    <w:p w14:paraId="592A333E" w14:textId="77777777" w:rsidR="00B1794A" w:rsidRPr="001E65A8" w:rsidRDefault="00B1794A"/>
    <w:p w14:paraId="42FCC356" w14:textId="77777777" w:rsidR="00B1794A" w:rsidRPr="001E65A8" w:rsidRDefault="00B1794A"/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23"/>
        <w:gridCol w:w="3397"/>
      </w:tblGrid>
      <w:tr w:rsidR="005815DA" w:rsidRPr="001E65A8" w14:paraId="753D2E4F" w14:textId="77777777">
        <w:trPr>
          <w:cantSplit/>
          <w:trHeight w:hRule="exact" w:val="1701"/>
        </w:trPr>
        <w:tc>
          <w:tcPr>
            <w:tcW w:w="9851" w:type="dxa"/>
            <w:gridSpan w:val="3"/>
            <w:vAlign w:val="center"/>
          </w:tcPr>
          <w:p w14:paraId="75DE8910" w14:textId="77777777" w:rsidR="005815DA" w:rsidRPr="001E65A8" w:rsidRDefault="005815DA" w:rsidP="00AA285F">
            <w:pPr>
              <w:spacing w:line="240" w:lineRule="auto"/>
              <w:rPr>
                <w:lang w:val="sr-Latn-RS"/>
              </w:rPr>
            </w:pPr>
          </w:p>
        </w:tc>
      </w:tr>
      <w:tr w:rsidR="00D57DF8" w:rsidRPr="00BE6661" w14:paraId="2BB65A27" w14:textId="77777777" w:rsidTr="00D57DF8">
        <w:trPr>
          <w:cantSplit/>
          <w:trHeight w:hRule="exact" w:val="2160"/>
        </w:trPr>
        <w:tc>
          <w:tcPr>
            <w:tcW w:w="9851" w:type="dxa"/>
            <w:gridSpan w:val="3"/>
            <w:vAlign w:val="center"/>
          </w:tcPr>
          <w:p w14:paraId="28C8989F" w14:textId="77777777" w:rsidR="008E063A" w:rsidRPr="00BE6661" w:rsidRDefault="008E063A" w:rsidP="00BE6661">
            <w:pPr>
              <w:pStyle w:val="Title"/>
              <w:rPr>
                <w:lang w:val="sr-Latn-RS" w:eastAsia="en-US"/>
              </w:rPr>
            </w:pPr>
          </w:p>
          <w:p w14:paraId="2A02515F" w14:textId="77777777" w:rsidR="00D57DF8" w:rsidRPr="00BE6661" w:rsidRDefault="008E063A" w:rsidP="00BE6661">
            <w:pPr>
              <w:pStyle w:val="Title"/>
              <w:rPr>
                <w:lang w:val="sr-Latn-RS" w:eastAsia="en-US"/>
              </w:rPr>
            </w:pPr>
            <w:r w:rsidRPr="00BE6661">
              <w:rPr>
                <w:lang w:val="sr-Latn-RS" w:eastAsia="en-US"/>
              </w:rPr>
              <w:t>dnevnik stručne prakse</w:t>
            </w:r>
          </w:p>
          <w:p w14:paraId="47268482" w14:textId="235FB424" w:rsidR="00BE6661" w:rsidRPr="00BE6661" w:rsidRDefault="00BE6661" w:rsidP="00BE6661">
            <w:pPr>
              <w:jc w:val="center"/>
              <w:rPr>
                <w:rFonts w:ascii="Cambria" w:hAnsi="Cambria"/>
                <w:sz w:val="40"/>
                <w:szCs w:val="40"/>
                <w:lang w:val="sr-Latn-RS" w:bidi="ar-SA"/>
              </w:rPr>
            </w:pPr>
            <w:r w:rsidRPr="00BE6661">
              <w:rPr>
                <w:rFonts w:ascii="Cambria" w:hAnsi="Cambria"/>
                <w:sz w:val="40"/>
                <w:szCs w:val="40"/>
                <w:lang w:val="sr-Latn-RS" w:bidi="ar-SA"/>
              </w:rPr>
              <w:t>ZA MASTER STRUKOVNE STUDIJE</w:t>
            </w:r>
          </w:p>
        </w:tc>
      </w:tr>
      <w:tr w:rsidR="00D57DF8" w:rsidRPr="001E65A8" w14:paraId="4B4AC74B" w14:textId="77777777" w:rsidTr="00D57DF8">
        <w:trPr>
          <w:cantSplit/>
          <w:trHeight w:hRule="exact" w:val="2160"/>
        </w:trPr>
        <w:tc>
          <w:tcPr>
            <w:tcW w:w="9851" w:type="dxa"/>
            <w:gridSpan w:val="3"/>
            <w:vAlign w:val="center"/>
          </w:tcPr>
          <w:p w14:paraId="0DAD455D" w14:textId="072A24D0" w:rsidR="00D57DF8" w:rsidRPr="001E65A8" w:rsidRDefault="00D57DF8" w:rsidP="008E063A">
            <w:pPr>
              <w:pStyle w:val="Title"/>
              <w:pBdr>
                <w:bottom w:val="none" w:sz="0" w:space="0" w:color="auto"/>
              </w:pBdr>
              <w:rPr>
                <w:lang w:val="sr-Latn-RS" w:eastAsia="en-US"/>
              </w:rPr>
            </w:pPr>
          </w:p>
        </w:tc>
      </w:tr>
      <w:tr w:rsidR="00D57DF8" w:rsidRPr="001E65A8" w14:paraId="2C4E1E20" w14:textId="77777777" w:rsidTr="00D57DF8">
        <w:trPr>
          <w:cantSplit/>
          <w:trHeight w:hRule="exact" w:val="2880"/>
        </w:trPr>
        <w:tc>
          <w:tcPr>
            <w:tcW w:w="3192" w:type="dxa"/>
            <w:vAlign w:val="center"/>
          </w:tcPr>
          <w:p w14:paraId="0ECC5F2B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516B9CB5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2867AC6A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</w:tr>
      <w:tr w:rsidR="005815DA" w:rsidRPr="001E65A8" w14:paraId="4495AB36" w14:textId="77777777">
        <w:trPr>
          <w:cantSplit/>
          <w:trHeight w:hRule="exact" w:val="567"/>
        </w:trPr>
        <w:tc>
          <w:tcPr>
            <w:tcW w:w="3192" w:type="dxa"/>
            <w:vAlign w:val="center"/>
          </w:tcPr>
          <w:p w14:paraId="4BE66D44" w14:textId="200032DF" w:rsidR="005815DA" w:rsidRPr="001E65A8" w:rsidRDefault="008E063A" w:rsidP="00AA285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Student</w:t>
            </w:r>
          </w:p>
        </w:tc>
        <w:tc>
          <w:tcPr>
            <w:tcW w:w="3192" w:type="dxa"/>
            <w:vAlign w:val="center"/>
          </w:tcPr>
          <w:p w14:paraId="61FABA05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6ABF365E" w14:textId="449EC0BD" w:rsidR="005815DA" w:rsidRPr="001E65A8" w:rsidRDefault="008E063A" w:rsidP="00AA285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Rukovodilac stručne prakse</w:t>
            </w:r>
          </w:p>
        </w:tc>
      </w:tr>
      <w:tr w:rsidR="005815DA" w:rsidRPr="001E65A8" w14:paraId="59B61F4E" w14:textId="77777777">
        <w:trPr>
          <w:cantSplit/>
          <w:trHeight w:hRule="exact" w:val="851"/>
        </w:trPr>
        <w:tc>
          <w:tcPr>
            <w:tcW w:w="3192" w:type="dxa"/>
            <w:vAlign w:val="center"/>
          </w:tcPr>
          <w:p w14:paraId="3CD60225" w14:textId="42AC4CE9" w:rsidR="005815DA" w:rsidRPr="001E65A8" w:rsidRDefault="005815DA" w:rsidP="0067783F">
            <w:pPr>
              <w:pStyle w:val="NormalImeiPrezime"/>
              <w:rPr>
                <w:szCs w:val="28"/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791D22E0" w14:textId="77777777" w:rsidR="005815DA" w:rsidRPr="001E65A8" w:rsidRDefault="005815DA" w:rsidP="0067783F">
            <w:pPr>
              <w:pStyle w:val="NormalImeiPrezime"/>
              <w:rPr>
                <w:lang w:val="sr-Latn-RS"/>
              </w:rPr>
            </w:pPr>
          </w:p>
        </w:tc>
        <w:tc>
          <w:tcPr>
            <w:tcW w:w="3467" w:type="dxa"/>
            <w:vAlign w:val="center"/>
          </w:tcPr>
          <w:p w14:paraId="6DCFD89E" w14:textId="5478098E" w:rsidR="005815DA" w:rsidRPr="001E65A8" w:rsidRDefault="005815DA" w:rsidP="00D57DF8">
            <w:pPr>
              <w:pStyle w:val="NormalImeiPrezime"/>
              <w:rPr>
                <w:szCs w:val="28"/>
                <w:lang w:val="sr-Latn-RS"/>
              </w:rPr>
            </w:pPr>
          </w:p>
        </w:tc>
      </w:tr>
      <w:tr w:rsidR="005815DA" w:rsidRPr="001E65A8" w14:paraId="6DEF9CA1" w14:textId="77777777">
        <w:trPr>
          <w:cantSplit/>
          <w:trHeight w:hRule="exact" w:val="851"/>
        </w:trPr>
        <w:tc>
          <w:tcPr>
            <w:tcW w:w="3192" w:type="dxa"/>
            <w:vAlign w:val="center"/>
          </w:tcPr>
          <w:p w14:paraId="3ADBE18E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192" w:type="dxa"/>
            <w:vAlign w:val="center"/>
          </w:tcPr>
          <w:p w14:paraId="2068E5D8" w14:textId="045787E3" w:rsidR="005815DA" w:rsidRPr="001E65A8" w:rsidRDefault="005815DA" w:rsidP="00A8489E">
            <w:pPr>
              <w:spacing w:line="240" w:lineRule="auto"/>
              <w:jc w:val="center"/>
              <w:rPr>
                <w:lang w:val="sr-Latn-RS"/>
              </w:rPr>
            </w:pPr>
            <w:r w:rsidRPr="001E65A8">
              <w:rPr>
                <w:lang w:val="sr-Latn-RS"/>
              </w:rPr>
              <w:t>Subotica,</w:t>
            </w:r>
            <w:r w:rsidR="00D57DF8" w:rsidRPr="001E65A8">
              <w:rPr>
                <w:lang w:val="sr-Latn-RS"/>
              </w:rPr>
              <w:t xml:space="preserve"> 20</w:t>
            </w:r>
            <w:r w:rsidR="00A8489E">
              <w:rPr>
                <w:lang w:val="sr-Latn-RS"/>
              </w:rPr>
              <w:t>2</w:t>
            </w:r>
            <w:r w:rsidR="00BE6661">
              <w:rPr>
                <w:lang w:val="sr-Latn-RS"/>
              </w:rPr>
              <w:t>2</w:t>
            </w:r>
            <w:r w:rsidRPr="001E65A8">
              <w:rPr>
                <w:lang w:val="sr-Latn-RS"/>
              </w:rPr>
              <w:t>. godine</w:t>
            </w:r>
          </w:p>
        </w:tc>
        <w:tc>
          <w:tcPr>
            <w:tcW w:w="3467" w:type="dxa"/>
            <w:vAlign w:val="center"/>
          </w:tcPr>
          <w:p w14:paraId="73466077" w14:textId="77777777" w:rsidR="005815DA" w:rsidRPr="001E65A8" w:rsidRDefault="005815DA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</w:tr>
    </w:tbl>
    <w:p w14:paraId="150A3EF1" w14:textId="77777777" w:rsidR="00C5773D" w:rsidRPr="001E65A8" w:rsidRDefault="00C5773D" w:rsidP="00C5773D">
      <w:pPr>
        <w:pStyle w:val="Heading1nonumbering"/>
        <w:rPr>
          <w:lang w:val="sr-Latn-RS"/>
        </w:rPr>
      </w:pPr>
      <w:bookmarkStart w:id="0" w:name="_Toc97481874"/>
      <w:r w:rsidRPr="001E65A8">
        <w:rPr>
          <w:lang w:val="sr-Latn-RS"/>
        </w:rPr>
        <w:lastRenderedPageBreak/>
        <w:t>Sadržaj</w:t>
      </w:r>
      <w:bookmarkEnd w:id="0"/>
    </w:p>
    <w:p w14:paraId="3535CADD" w14:textId="4FB0F2E8" w:rsidR="0079785E" w:rsidRPr="00394888" w:rsidRDefault="00C5773D">
      <w:pPr>
        <w:pStyle w:val="TOC1"/>
        <w:tabs>
          <w:tab w:val="right" w:leader="dot" w:pos="9628"/>
        </w:tabs>
        <w:rPr>
          <w:noProof/>
          <w:lang w:val="en-US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481874" w:history="1">
        <w:r w:rsidR="0079785E" w:rsidRPr="00382637">
          <w:rPr>
            <w:rStyle w:val="Hyperlink"/>
            <w:noProof/>
            <w:lang w:val="sr-Latn-RS"/>
          </w:rPr>
          <w:t>Sadržaj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_Toc97481874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2</w:t>
        </w:r>
        <w:r w:rsidR="0079785E">
          <w:rPr>
            <w:noProof/>
            <w:webHidden/>
          </w:rPr>
          <w:fldChar w:fldCharType="end"/>
        </w:r>
      </w:hyperlink>
    </w:p>
    <w:p w14:paraId="6BB46237" w14:textId="4F55F4BA" w:rsidR="0079785E" w:rsidRPr="00394888" w:rsidRDefault="00F721B5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75" w:history="1">
        <w:r w:rsidR="0079785E" w:rsidRPr="00382637">
          <w:rPr>
            <w:rStyle w:val="Hyperlink"/>
            <w:noProof/>
            <w:lang w:val="sr-Latn-RS"/>
          </w:rPr>
          <w:t>1.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Opšte informacije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_Toc97481875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3</w:t>
        </w:r>
        <w:r w:rsidR="0079785E">
          <w:rPr>
            <w:noProof/>
            <w:webHidden/>
          </w:rPr>
          <w:fldChar w:fldCharType="end"/>
        </w:r>
      </w:hyperlink>
    </w:p>
    <w:p w14:paraId="0228C155" w14:textId="0A175AC4" w:rsidR="0079785E" w:rsidRPr="00394888" w:rsidRDefault="00F721B5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76" w:history="1">
        <w:r w:rsidR="0079785E" w:rsidRPr="00382637">
          <w:rPr>
            <w:rStyle w:val="Hyperlink"/>
            <w:noProof/>
            <w:lang w:val="sr-Latn-RS"/>
          </w:rPr>
          <w:t>2.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Uvod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_Toc97481876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4</w:t>
        </w:r>
        <w:r w:rsidR="0079785E">
          <w:rPr>
            <w:noProof/>
            <w:webHidden/>
          </w:rPr>
          <w:fldChar w:fldCharType="end"/>
        </w:r>
      </w:hyperlink>
    </w:p>
    <w:p w14:paraId="708D9C56" w14:textId="1C91D34B" w:rsidR="0079785E" w:rsidRPr="00394888" w:rsidRDefault="00F721B5">
      <w:pPr>
        <w:pStyle w:val="TOC2"/>
        <w:tabs>
          <w:tab w:val="left" w:pos="880"/>
          <w:tab w:val="right" w:leader="dot" w:pos="9628"/>
        </w:tabs>
        <w:rPr>
          <w:noProof/>
          <w:lang w:val="en-US" w:bidi="ar-SA"/>
        </w:rPr>
      </w:pPr>
      <w:hyperlink w:anchor="_Toc97481877" w:history="1">
        <w:r w:rsidR="0079785E" w:rsidRPr="00382637">
          <w:rPr>
            <w:rStyle w:val="Hyperlink"/>
            <w:noProof/>
            <w:lang w:val="sr-Latn-RS"/>
          </w:rPr>
          <w:t>2.1.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Opis problema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_Toc97481877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4</w:t>
        </w:r>
        <w:r w:rsidR="0079785E">
          <w:rPr>
            <w:noProof/>
            <w:webHidden/>
          </w:rPr>
          <w:fldChar w:fldCharType="end"/>
        </w:r>
      </w:hyperlink>
    </w:p>
    <w:p w14:paraId="03B393DF" w14:textId="042C05AC" w:rsidR="0079785E" w:rsidRPr="00394888" w:rsidRDefault="00F721B5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78" w:history="1">
        <w:r w:rsidR="0079785E" w:rsidRPr="00382637">
          <w:rPr>
            <w:rStyle w:val="Hyperlink"/>
            <w:noProof/>
            <w:lang w:val="sr-Latn-RS"/>
          </w:rPr>
          <w:t>3.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Teorijske osnove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_Toc97481878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5</w:t>
        </w:r>
        <w:r w:rsidR="0079785E">
          <w:rPr>
            <w:noProof/>
            <w:webHidden/>
          </w:rPr>
          <w:fldChar w:fldCharType="end"/>
        </w:r>
      </w:hyperlink>
    </w:p>
    <w:p w14:paraId="1B3C8989" w14:textId="583590B6" w:rsidR="0079785E" w:rsidRPr="00394888" w:rsidRDefault="00F721B5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79" w:history="1">
        <w:r w:rsidR="0079785E" w:rsidRPr="00382637">
          <w:rPr>
            <w:rStyle w:val="Hyperlink"/>
            <w:noProof/>
            <w:lang w:val="sr-Latn-RS"/>
          </w:rPr>
          <w:t>4.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Rešavanje problema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_Toc97481879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6</w:t>
        </w:r>
        <w:r w:rsidR="0079785E">
          <w:rPr>
            <w:noProof/>
            <w:webHidden/>
          </w:rPr>
          <w:fldChar w:fldCharType="end"/>
        </w:r>
      </w:hyperlink>
    </w:p>
    <w:p w14:paraId="7C751718" w14:textId="0C14B763" w:rsidR="0079785E" w:rsidRPr="00394888" w:rsidRDefault="00F721B5">
      <w:pPr>
        <w:pStyle w:val="TOC2"/>
        <w:tabs>
          <w:tab w:val="left" w:pos="880"/>
          <w:tab w:val="right" w:leader="dot" w:pos="9628"/>
        </w:tabs>
        <w:rPr>
          <w:noProof/>
          <w:lang w:val="en-US" w:bidi="ar-SA"/>
        </w:rPr>
      </w:pPr>
      <w:hyperlink w:anchor="_Toc97481880" w:history="1">
        <w:r w:rsidR="0079785E" w:rsidRPr="00382637">
          <w:rPr>
            <w:rStyle w:val="Hyperlink"/>
            <w:noProof/>
            <w:lang w:val="sr-Latn-RS"/>
          </w:rPr>
          <w:t>4.1.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Objašnjenja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_Toc97481880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6</w:t>
        </w:r>
        <w:r w:rsidR="0079785E">
          <w:rPr>
            <w:noProof/>
            <w:webHidden/>
          </w:rPr>
          <w:fldChar w:fldCharType="end"/>
        </w:r>
      </w:hyperlink>
    </w:p>
    <w:p w14:paraId="3303FB1E" w14:textId="37418ED5" w:rsidR="0079785E" w:rsidRPr="00394888" w:rsidRDefault="00F721B5">
      <w:pPr>
        <w:pStyle w:val="TOC3"/>
        <w:tabs>
          <w:tab w:val="left" w:pos="1320"/>
          <w:tab w:val="right" w:leader="dot" w:pos="9628"/>
        </w:tabs>
        <w:rPr>
          <w:noProof/>
          <w:lang w:val="en-US" w:bidi="ar-SA"/>
        </w:rPr>
      </w:pPr>
      <w:hyperlink w:anchor="_Toc97481881" w:history="1">
        <w:r w:rsidR="0079785E" w:rsidRPr="00382637">
          <w:rPr>
            <w:rStyle w:val="Hyperlink"/>
            <w:noProof/>
            <w:lang w:val="sr-Latn-RS"/>
          </w:rPr>
          <w:t>4.1.1.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Slike i grafikoni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_Toc97481881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6</w:t>
        </w:r>
        <w:r w:rsidR="0079785E">
          <w:rPr>
            <w:noProof/>
            <w:webHidden/>
          </w:rPr>
          <w:fldChar w:fldCharType="end"/>
        </w:r>
      </w:hyperlink>
    </w:p>
    <w:p w14:paraId="3AC56A11" w14:textId="5F361D53" w:rsidR="0079785E" w:rsidRPr="00394888" w:rsidRDefault="00F721B5">
      <w:pPr>
        <w:pStyle w:val="TOC3"/>
        <w:tabs>
          <w:tab w:val="left" w:pos="1320"/>
          <w:tab w:val="right" w:leader="dot" w:pos="9628"/>
        </w:tabs>
        <w:rPr>
          <w:noProof/>
          <w:lang w:val="en-US" w:bidi="ar-SA"/>
        </w:rPr>
      </w:pPr>
      <w:hyperlink w:anchor="_Toc97481882" w:history="1">
        <w:r w:rsidR="0079785E" w:rsidRPr="00382637">
          <w:rPr>
            <w:rStyle w:val="Hyperlink"/>
            <w:noProof/>
            <w:lang w:val="sr-Latn-RS"/>
          </w:rPr>
          <w:t>4.1.2.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Tabele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_Toc97481882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6</w:t>
        </w:r>
        <w:r w:rsidR="0079785E">
          <w:rPr>
            <w:noProof/>
            <w:webHidden/>
          </w:rPr>
          <w:fldChar w:fldCharType="end"/>
        </w:r>
      </w:hyperlink>
    </w:p>
    <w:p w14:paraId="4282E28C" w14:textId="1B1959DC" w:rsidR="0079785E" w:rsidRPr="00394888" w:rsidRDefault="00F721B5">
      <w:pPr>
        <w:pStyle w:val="TOC3"/>
        <w:tabs>
          <w:tab w:val="left" w:pos="1320"/>
          <w:tab w:val="right" w:leader="dot" w:pos="9628"/>
        </w:tabs>
        <w:rPr>
          <w:noProof/>
          <w:lang w:val="en-US" w:bidi="ar-SA"/>
        </w:rPr>
      </w:pPr>
      <w:hyperlink w:anchor="_Toc97481883" w:history="1">
        <w:r w:rsidR="0079785E" w:rsidRPr="00382637">
          <w:rPr>
            <w:rStyle w:val="Hyperlink"/>
            <w:noProof/>
            <w:lang w:val="sr-Latn-RS"/>
          </w:rPr>
          <w:t>4.1.3.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Jednačine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_Toc97481883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7</w:t>
        </w:r>
        <w:r w:rsidR="0079785E">
          <w:rPr>
            <w:noProof/>
            <w:webHidden/>
          </w:rPr>
          <w:fldChar w:fldCharType="end"/>
        </w:r>
      </w:hyperlink>
    </w:p>
    <w:p w14:paraId="3239DC91" w14:textId="49615FEF" w:rsidR="0079785E" w:rsidRPr="00394888" w:rsidRDefault="00F721B5">
      <w:pPr>
        <w:pStyle w:val="TOC3"/>
        <w:tabs>
          <w:tab w:val="left" w:pos="1320"/>
          <w:tab w:val="right" w:leader="dot" w:pos="9628"/>
        </w:tabs>
        <w:rPr>
          <w:noProof/>
          <w:lang w:val="en-US" w:bidi="ar-SA"/>
        </w:rPr>
      </w:pPr>
      <w:hyperlink w:anchor="_Toc97481884" w:history="1">
        <w:r w:rsidR="0079785E" w:rsidRPr="00382637">
          <w:rPr>
            <w:rStyle w:val="Hyperlink"/>
            <w:noProof/>
            <w:lang w:val="sr-Latn-RS"/>
          </w:rPr>
          <w:t>4.1.4.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Programski kod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_Toc97481884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7</w:t>
        </w:r>
        <w:r w:rsidR="0079785E">
          <w:rPr>
            <w:noProof/>
            <w:webHidden/>
          </w:rPr>
          <w:fldChar w:fldCharType="end"/>
        </w:r>
      </w:hyperlink>
    </w:p>
    <w:p w14:paraId="70CF79FE" w14:textId="73CE1C3A" w:rsidR="0079785E" w:rsidRPr="00394888" w:rsidRDefault="00F721B5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85" w:history="1">
        <w:r w:rsidR="0079785E" w:rsidRPr="00382637">
          <w:rPr>
            <w:rStyle w:val="Hyperlink"/>
            <w:noProof/>
            <w:lang w:val="sr-Latn-RS"/>
          </w:rPr>
          <w:t>5.</w:t>
        </w:r>
        <w:r w:rsidR="0079785E" w:rsidRPr="00394888">
          <w:rPr>
            <w:noProof/>
            <w:lang w:val="en-US" w:bidi="ar-SA"/>
          </w:rPr>
          <w:tab/>
        </w:r>
        <w:r w:rsidR="0079785E" w:rsidRPr="00382637">
          <w:rPr>
            <w:rStyle w:val="Hyperlink"/>
            <w:noProof/>
            <w:lang w:val="sr-Latn-RS"/>
          </w:rPr>
          <w:t>Zaključak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_Toc97481885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8</w:t>
        </w:r>
        <w:r w:rsidR="0079785E">
          <w:rPr>
            <w:noProof/>
            <w:webHidden/>
          </w:rPr>
          <w:fldChar w:fldCharType="end"/>
        </w:r>
      </w:hyperlink>
    </w:p>
    <w:p w14:paraId="628804E0" w14:textId="21EF1974" w:rsidR="0079785E" w:rsidRPr="00394888" w:rsidRDefault="00F721B5">
      <w:pPr>
        <w:pStyle w:val="TOC1"/>
        <w:tabs>
          <w:tab w:val="right" w:leader="dot" w:pos="9628"/>
        </w:tabs>
        <w:rPr>
          <w:noProof/>
          <w:lang w:val="en-US" w:bidi="ar-SA"/>
        </w:rPr>
      </w:pPr>
      <w:hyperlink w:anchor="_Toc97481886" w:history="1">
        <w:r w:rsidR="0079785E" w:rsidRPr="00382637">
          <w:rPr>
            <w:rStyle w:val="Hyperlink"/>
            <w:noProof/>
            <w:lang w:val="sr-Latn-RS"/>
          </w:rPr>
          <w:t>Literatura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_Toc97481886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9</w:t>
        </w:r>
        <w:r w:rsidR="0079785E">
          <w:rPr>
            <w:noProof/>
            <w:webHidden/>
          </w:rPr>
          <w:fldChar w:fldCharType="end"/>
        </w:r>
      </w:hyperlink>
    </w:p>
    <w:p w14:paraId="33E872AB" w14:textId="172FEC1B" w:rsidR="00C5773D" w:rsidRDefault="00C5773D">
      <w:r>
        <w:fldChar w:fldCharType="end"/>
      </w:r>
    </w:p>
    <w:p w14:paraId="7783E694" w14:textId="77777777" w:rsidR="00D20442" w:rsidRPr="001E65A8" w:rsidRDefault="00D20442" w:rsidP="00D20442">
      <w:pPr>
        <w:pStyle w:val="TOC1"/>
        <w:tabs>
          <w:tab w:val="right" w:leader="dot" w:pos="9628"/>
        </w:tabs>
        <w:rPr>
          <w:lang w:val="sr-Latn-RS"/>
        </w:rPr>
      </w:pPr>
    </w:p>
    <w:p w14:paraId="2A730318" w14:textId="72E845BB" w:rsidR="009E39E8" w:rsidRDefault="009E39E8" w:rsidP="00FB07CA">
      <w:pPr>
        <w:pStyle w:val="Heading1"/>
        <w:rPr>
          <w:lang w:val="sr-Latn-RS"/>
        </w:rPr>
      </w:pPr>
      <w:bookmarkStart w:id="1" w:name="_Toc97481875"/>
      <w:r>
        <w:rPr>
          <w:lang w:val="sr-Latn-RS"/>
        </w:rPr>
        <w:lastRenderedPageBreak/>
        <w:t>Opšte informacije</w:t>
      </w:r>
      <w:bookmarkEnd w:id="1"/>
    </w:p>
    <w:p w14:paraId="53C81556" w14:textId="77777777" w:rsidR="009E39E8" w:rsidRPr="009E39E8" w:rsidRDefault="009E39E8" w:rsidP="009E39E8">
      <w:pPr>
        <w:rPr>
          <w:lang w:val="sr-Latn-RS" w:eastAsia="x-none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9E39E8" w:rsidRPr="008D2997" w14:paraId="70C892F3" w14:textId="77777777" w:rsidTr="00BE6661">
        <w:tc>
          <w:tcPr>
            <w:tcW w:w="9628" w:type="dxa"/>
            <w:gridSpan w:val="2"/>
            <w:shd w:val="clear" w:color="auto" w:fill="E7E6E6"/>
          </w:tcPr>
          <w:p w14:paraId="394A41BC" w14:textId="5D6C1775" w:rsidR="009E39E8" w:rsidRPr="008D2997" w:rsidRDefault="009E39E8" w:rsidP="008D2997">
            <w:pPr>
              <w:jc w:val="center"/>
              <w:rPr>
                <w:b/>
                <w:bCs/>
                <w:lang w:val="sr-Latn-RS" w:eastAsia="x-none" w:bidi="ar-SA"/>
              </w:rPr>
            </w:pPr>
            <w:r w:rsidRPr="008D2997">
              <w:rPr>
                <w:b/>
                <w:bCs/>
                <w:lang w:val="sr-Latn-RS" w:eastAsia="x-none" w:bidi="ar-SA"/>
              </w:rPr>
              <w:t>Student</w:t>
            </w:r>
          </w:p>
        </w:tc>
      </w:tr>
      <w:tr w:rsidR="009E39E8" w:rsidRPr="008D2997" w14:paraId="5E81221F" w14:textId="77777777" w:rsidTr="00BE6661">
        <w:tc>
          <w:tcPr>
            <w:tcW w:w="9628" w:type="dxa"/>
            <w:gridSpan w:val="2"/>
            <w:shd w:val="clear" w:color="auto" w:fill="auto"/>
          </w:tcPr>
          <w:p w14:paraId="59BA6352" w14:textId="67D578F5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Ime </w:t>
            </w:r>
            <w:r w:rsidR="005F440F" w:rsidRPr="008D2997">
              <w:rPr>
                <w:lang w:val="sr-Latn-RS" w:eastAsia="x-none" w:bidi="ar-SA"/>
              </w:rPr>
              <w:t>i prezime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</w:tr>
      <w:tr w:rsidR="009E39E8" w:rsidRPr="008D2997" w14:paraId="707BAF59" w14:textId="77777777" w:rsidTr="00BE6661">
        <w:tc>
          <w:tcPr>
            <w:tcW w:w="9628" w:type="dxa"/>
            <w:gridSpan w:val="2"/>
            <w:shd w:val="clear" w:color="auto" w:fill="auto"/>
          </w:tcPr>
          <w:p w14:paraId="1B06D73B" w14:textId="035768CE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>Broj indeksa:</w:t>
            </w:r>
          </w:p>
        </w:tc>
      </w:tr>
      <w:tr w:rsidR="009C34DB" w:rsidRPr="008D2997" w14:paraId="16F0F8DA" w14:textId="77777777" w:rsidTr="00BE6661">
        <w:tc>
          <w:tcPr>
            <w:tcW w:w="9628" w:type="dxa"/>
            <w:gridSpan w:val="2"/>
            <w:shd w:val="clear" w:color="auto" w:fill="auto"/>
          </w:tcPr>
          <w:p w14:paraId="0B5D5776" w14:textId="17098F29" w:rsidR="009C34DB" w:rsidRPr="008D2997" w:rsidRDefault="009C34DB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Studijski program: </w:t>
            </w:r>
          </w:p>
        </w:tc>
      </w:tr>
      <w:tr w:rsidR="009E39E8" w:rsidRPr="008D2997" w14:paraId="0CE5F40B" w14:textId="77777777" w:rsidTr="00BE6661">
        <w:tc>
          <w:tcPr>
            <w:tcW w:w="9628" w:type="dxa"/>
            <w:gridSpan w:val="2"/>
            <w:shd w:val="clear" w:color="auto" w:fill="auto"/>
          </w:tcPr>
          <w:p w14:paraId="5402DD05" w14:textId="43A2113D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Nivo studija: </w:t>
            </w:r>
            <w:r w:rsidR="00BE6661">
              <w:rPr>
                <w:lang w:val="sr-Latn-RS" w:eastAsia="x-none" w:bidi="ar-SA"/>
              </w:rPr>
              <w:t>MASTER STRUKOVNE STUDIJE</w:t>
            </w:r>
          </w:p>
        </w:tc>
      </w:tr>
      <w:tr w:rsidR="009E39E8" w:rsidRPr="008D2997" w14:paraId="01D1816B" w14:textId="77777777" w:rsidTr="00BE6661">
        <w:tc>
          <w:tcPr>
            <w:tcW w:w="6374" w:type="dxa"/>
            <w:shd w:val="clear" w:color="auto" w:fill="auto"/>
          </w:tcPr>
          <w:p w14:paraId="414C9B7E" w14:textId="52DE9A72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Vremenski period prakse: od </w:t>
            </w:r>
            <w:r w:rsidR="00BE6661">
              <w:rPr>
                <w:lang w:val="sr-Latn-RS" w:eastAsia="x-none" w:bidi="ar-SA"/>
              </w:rPr>
              <w:t>_________</w:t>
            </w:r>
            <w:r w:rsidRPr="008D2997">
              <w:rPr>
                <w:lang w:val="sr-Latn-RS" w:eastAsia="x-none" w:bidi="ar-SA"/>
              </w:rPr>
              <w:t xml:space="preserve"> do </w:t>
            </w:r>
            <w:r w:rsidR="00BE6661">
              <w:rPr>
                <w:lang w:val="sr-Latn-RS" w:eastAsia="x-none" w:bidi="ar-SA"/>
              </w:rPr>
              <w:t>_____________</w:t>
            </w:r>
            <w:r w:rsidRPr="008D2997">
              <w:rPr>
                <w:lang w:val="sr-Latn-RS" w:eastAsia="x-none" w:bidi="ar-SA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</w:tcPr>
          <w:p w14:paraId="6CCFFAB2" w14:textId="131E66C1" w:rsidR="009E39E8" w:rsidRPr="008D2997" w:rsidRDefault="009E39E8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Broj sati: </w:t>
            </w:r>
          </w:p>
        </w:tc>
      </w:tr>
      <w:tr w:rsidR="009E39E8" w:rsidRPr="008D2997" w14:paraId="10F9FF56" w14:textId="77777777" w:rsidTr="00BE6661">
        <w:tc>
          <w:tcPr>
            <w:tcW w:w="9628" w:type="dxa"/>
            <w:gridSpan w:val="2"/>
            <w:shd w:val="clear" w:color="auto" w:fill="E7E6E6"/>
          </w:tcPr>
          <w:p w14:paraId="5D5E97FF" w14:textId="19E6BA7B" w:rsidR="009E39E8" w:rsidRPr="008D2997" w:rsidRDefault="009E39E8" w:rsidP="008D2997">
            <w:pPr>
              <w:jc w:val="center"/>
              <w:rPr>
                <w:b/>
                <w:bCs/>
                <w:lang w:val="sr-Latn-RS" w:eastAsia="x-none" w:bidi="ar-SA"/>
              </w:rPr>
            </w:pPr>
            <w:r w:rsidRPr="008D2997">
              <w:rPr>
                <w:b/>
                <w:bCs/>
                <w:lang w:val="sr-Latn-RS" w:eastAsia="x-none" w:bidi="ar-SA"/>
              </w:rPr>
              <w:t>Institucija u kojoj se realizuje praksa (preduzeće/institucija)</w:t>
            </w:r>
          </w:p>
        </w:tc>
      </w:tr>
      <w:tr w:rsidR="009E39E8" w:rsidRPr="008D2997" w14:paraId="694396FC" w14:textId="77777777" w:rsidTr="00BE6661">
        <w:tc>
          <w:tcPr>
            <w:tcW w:w="9628" w:type="dxa"/>
            <w:gridSpan w:val="2"/>
            <w:shd w:val="clear" w:color="auto" w:fill="auto"/>
          </w:tcPr>
          <w:p w14:paraId="61C54DB9" w14:textId="04FC8DC8" w:rsidR="009E39E8" w:rsidRPr="008D2997" w:rsidRDefault="00866E6F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Naziv</w:t>
            </w:r>
            <w:r w:rsidR="009C34DB">
              <w:rPr>
                <w:lang w:val="sr-Cyrl-RS" w:eastAsia="x-none" w:bidi="ar-SA"/>
              </w:rPr>
              <w:t xml:space="preserve"> </w:t>
            </w:r>
            <w:r w:rsidR="00BE6661">
              <w:rPr>
                <w:lang w:val="sr-Cyrl-RS" w:eastAsia="x-none" w:bidi="ar-SA"/>
              </w:rPr>
              <w:t>organizacije</w:t>
            </w:r>
            <w:r w:rsidR="00C238E9" w:rsidRPr="008D2997">
              <w:rPr>
                <w:lang w:val="sr-Latn-RS" w:eastAsia="x-none" w:bidi="ar-SA"/>
              </w:rPr>
              <w:t>:</w:t>
            </w:r>
          </w:p>
        </w:tc>
      </w:tr>
      <w:tr w:rsidR="00C238E9" w:rsidRPr="008D2997" w14:paraId="775EC254" w14:textId="77777777" w:rsidTr="00BE6661">
        <w:tc>
          <w:tcPr>
            <w:tcW w:w="6374" w:type="dxa"/>
            <w:shd w:val="clear" w:color="auto" w:fill="auto"/>
          </w:tcPr>
          <w:p w14:paraId="038DFE07" w14:textId="77777777" w:rsidR="00C238E9" w:rsidRPr="008D2997" w:rsidRDefault="00C238E9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Adresa: </w:t>
            </w:r>
          </w:p>
        </w:tc>
        <w:tc>
          <w:tcPr>
            <w:tcW w:w="3254" w:type="dxa"/>
            <w:shd w:val="clear" w:color="auto" w:fill="auto"/>
          </w:tcPr>
          <w:p w14:paraId="61042726" w14:textId="18A7E75E" w:rsidR="00C238E9" w:rsidRPr="008D2997" w:rsidRDefault="00C238E9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>Grad:</w:t>
            </w:r>
          </w:p>
        </w:tc>
      </w:tr>
      <w:tr w:rsidR="009341E3" w:rsidRPr="008D2997" w14:paraId="0E3244A8" w14:textId="77777777" w:rsidTr="00BE6661">
        <w:tc>
          <w:tcPr>
            <w:tcW w:w="6374" w:type="dxa"/>
            <w:shd w:val="clear" w:color="auto" w:fill="auto"/>
          </w:tcPr>
          <w:p w14:paraId="3C091884" w14:textId="5F4F4559" w:rsidR="009341E3" w:rsidRPr="008D2997" w:rsidRDefault="009341E3" w:rsidP="009E39E8">
            <w:pPr>
              <w:rPr>
                <w:lang w:val="sr-Latn-RS" w:eastAsia="x-none" w:bidi="ar-SA"/>
              </w:rPr>
            </w:pPr>
            <w:r w:rsidRPr="008D2997">
              <w:rPr>
                <w:lang w:val="sr-Latn-RS" w:eastAsia="x-none" w:bidi="ar-SA"/>
              </w:rPr>
              <w:t xml:space="preserve">Ime </w:t>
            </w:r>
            <w:r w:rsidR="00BE6661">
              <w:rPr>
                <w:lang w:val="sr-Latn-RS" w:eastAsia="x-none" w:bidi="ar-SA"/>
              </w:rPr>
              <w:t>i prezime ko</w:t>
            </w:r>
            <w:r w:rsidRPr="008D2997">
              <w:rPr>
                <w:lang w:val="sr-Latn-RS" w:eastAsia="x-none" w:bidi="ar-SA"/>
              </w:rPr>
              <w:t>mentora</w:t>
            </w:r>
            <w:r>
              <w:rPr>
                <w:lang w:val="sr-Latn-RS" w:eastAsia="x-none" w:bidi="ar-SA"/>
              </w:rPr>
              <w:t xml:space="preserve"> u </w:t>
            </w:r>
            <w:r w:rsidR="00BE6661">
              <w:rPr>
                <w:lang w:val="sr-Latn-RS" w:eastAsia="x-none" w:bidi="ar-SA"/>
              </w:rPr>
              <w:t>organizaciji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3254" w:type="dxa"/>
            <w:shd w:val="clear" w:color="auto" w:fill="auto"/>
          </w:tcPr>
          <w:p w14:paraId="43FE4F3A" w14:textId="483AC779" w:rsidR="009341E3" w:rsidRPr="008D2997" w:rsidRDefault="009341E3" w:rsidP="009E39E8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email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</w:tr>
    </w:tbl>
    <w:p w14:paraId="4DC9E9F2" w14:textId="7155202A" w:rsidR="009E39E8" w:rsidRDefault="009E39E8" w:rsidP="009E39E8">
      <w:pPr>
        <w:rPr>
          <w:lang w:val="sr-Latn-RS" w:eastAsia="x-none" w:bidi="ar-SA"/>
        </w:rPr>
      </w:pPr>
    </w:p>
    <w:p w14:paraId="38C9A069" w14:textId="1D6D2A8A" w:rsidR="00C377FD" w:rsidRDefault="00371D0E" w:rsidP="00C377FD">
      <w:pPr>
        <w:rPr>
          <w:lang w:val="sr-Latn-RS" w:eastAsia="x-none" w:bidi="ar-SA"/>
        </w:rPr>
      </w:pPr>
      <w:r w:rsidRPr="00C377FD">
        <w:rPr>
          <w:lang w:val="sr-Latn-RS" w:eastAsia="x-none" w:bidi="ar-SA"/>
        </w:rPr>
        <w:t>Student je dužan da u toku obavljanja prakse vodi Dnevnik stručne prakse. Dnevnik stručne prakse treba da ima sledeće elemente:</w:t>
      </w:r>
    </w:p>
    <w:p w14:paraId="12DAFBC5" w14:textId="74429F41" w:rsidR="00C377FD" w:rsidRDefault="00371D0E" w:rsidP="006B1A17">
      <w:pPr>
        <w:numPr>
          <w:ilvl w:val="0"/>
          <w:numId w:val="2"/>
        </w:numPr>
        <w:rPr>
          <w:lang w:val="sr-Latn-RS" w:eastAsia="x-none" w:bidi="ar-SA"/>
        </w:rPr>
      </w:pPr>
      <w:r w:rsidRPr="00C377FD">
        <w:rPr>
          <w:lang w:val="sr-Latn-RS" w:eastAsia="x-none" w:bidi="ar-SA"/>
        </w:rPr>
        <w:t>Naslovnu stranu</w:t>
      </w:r>
    </w:p>
    <w:p w14:paraId="3AE471D5" w14:textId="088B555F" w:rsidR="00726A79" w:rsidRDefault="00726A79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Sadržaj</w:t>
      </w:r>
    </w:p>
    <w:p w14:paraId="39E444E7" w14:textId="4315C0F3" w:rsidR="00C377FD" w:rsidRDefault="005E25FF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P</w:t>
      </w:r>
      <w:r w:rsidR="00866E6F">
        <w:rPr>
          <w:lang w:val="sr-Latn-RS" w:eastAsia="x-none" w:bidi="ar-SA"/>
        </w:rPr>
        <w:t>rvo poglavlj</w:t>
      </w:r>
      <w:r>
        <w:rPr>
          <w:lang w:val="sr-Latn-RS" w:eastAsia="x-none" w:bidi="ar-SA"/>
        </w:rPr>
        <w:t>e u kome je</w:t>
      </w:r>
      <w:r w:rsidR="00866E6F">
        <w:rPr>
          <w:lang w:val="sr-Latn-RS" w:eastAsia="x-none" w:bidi="ar-SA"/>
        </w:rPr>
        <w:t xml:space="preserve"> potrebno dati o</w:t>
      </w:r>
      <w:r w:rsidR="00726A79">
        <w:rPr>
          <w:lang w:val="sr-Latn-RS" w:eastAsia="x-none" w:bidi="ar-SA"/>
        </w:rPr>
        <w:t xml:space="preserve">pšte informacije o studentu i </w:t>
      </w:r>
      <w:r w:rsidR="00BE6661">
        <w:rPr>
          <w:lang w:val="sr-Latn-RS" w:eastAsia="x-none" w:bidi="ar-SA"/>
        </w:rPr>
        <w:t xml:space="preserve">organizaciji </w:t>
      </w:r>
      <w:r w:rsidR="00726A79">
        <w:rPr>
          <w:lang w:val="sr-Latn-RS" w:eastAsia="x-none" w:bidi="ar-SA"/>
        </w:rPr>
        <w:t>u kome se obavlja stručna praksa</w:t>
      </w:r>
    </w:p>
    <w:p w14:paraId="6FF72B1E" w14:textId="5416EDFE" w:rsidR="00FC7D06" w:rsidRDefault="00FC7D06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Opis problema koji je student rešavao tokom trajanja stručne prakse</w:t>
      </w:r>
    </w:p>
    <w:p w14:paraId="7736D445" w14:textId="2ED23435" w:rsidR="005E25FF" w:rsidRPr="005E25FF" w:rsidRDefault="005E25FF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Student treba da preda rukovodioc</w:t>
      </w:r>
      <w:r w:rsidR="00F50856">
        <w:rPr>
          <w:lang w:val="sr-Latn-RS" w:eastAsia="x-none" w:bidi="ar-SA"/>
        </w:rPr>
        <w:t>u</w:t>
      </w:r>
      <w:r>
        <w:rPr>
          <w:lang w:val="sr-Latn-RS" w:eastAsia="x-none" w:bidi="ar-SA"/>
        </w:rPr>
        <w:t xml:space="preserve"> stručne prakse p</w:t>
      </w:r>
      <w:r w:rsidRPr="00C377FD">
        <w:rPr>
          <w:lang w:val="sr-Latn-RS" w:eastAsia="x-none" w:bidi="ar-SA"/>
        </w:rPr>
        <w:t>otvrd</w:t>
      </w:r>
      <w:r w:rsidR="009341E3">
        <w:rPr>
          <w:lang w:val="sr-Latn-RS" w:eastAsia="x-none" w:bidi="ar-SA"/>
        </w:rPr>
        <w:t>u</w:t>
      </w:r>
      <w:r w:rsidRPr="00C377FD">
        <w:rPr>
          <w:lang w:val="sr-Latn-RS" w:eastAsia="x-none" w:bidi="ar-SA"/>
        </w:rPr>
        <w:t xml:space="preserve"> o obavljenoj stručnoj praksi </w:t>
      </w:r>
      <w:r w:rsidR="009341E3">
        <w:rPr>
          <w:lang w:val="sr-Latn-RS" w:eastAsia="x-none" w:bidi="ar-SA"/>
        </w:rPr>
        <w:t>koju</w:t>
      </w:r>
      <w:r w:rsidRPr="00C377FD">
        <w:rPr>
          <w:lang w:val="sr-Latn-RS" w:eastAsia="x-none" w:bidi="ar-SA"/>
        </w:rPr>
        <w:t xml:space="preserve"> potpisuje ovlašćeno lice</w:t>
      </w:r>
      <w:r w:rsidR="009341E3">
        <w:rPr>
          <w:lang w:val="sr-Latn-RS" w:eastAsia="x-none" w:bidi="ar-SA"/>
        </w:rPr>
        <w:t xml:space="preserve"> </w:t>
      </w:r>
      <w:r w:rsidR="00BE6661">
        <w:rPr>
          <w:lang w:val="sr-Latn-RS" w:eastAsia="x-none" w:bidi="ar-SA"/>
        </w:rPr>
        <w:t xml:space="preserve">organizacije </w:t>
      </w:r>
      <w:r w:rsidR="009341E3">
        <w:rPr>
          <w:lang w:val="sr-Latn-RS" w:eastAsia="x-none" w:bidi="ar-SA"/>
        </w:rPr>
        <w:t>u kome je student obavljao stručnu praksu</w:t>
      </w:r>
      <w:r w:rsidRPr="00C377FD">
        <w:rPr>
          <w:lang w:val="sr-Latn-RS" w:eastAsia="x-none" w:bidi="ar-SA"/>
        </w:rPr>
        <w:t xml:space="preserve">. </w:t>
      </w:r>
    </w:p>
    <w:p w14:paraId="765AB45E" w14:textId="759338A4" w:rsidR="00371D0E" w:rsidRDefault="00371D0E" w:rsidP="006B1A17">
      <w:pPr>
        <w:numPr>
          <w:ilvl w:val="0"/>
          <w:numId w:val="2"/>
        </w:numPr>
        <w:rPr>
          <w:lang w:val="sr-Latn-RS" w:eastAsia="x-none" w:bidi="ar-SA"/>
        </w:rPr>
      </w:pPr>
      <w:r w:rsidRPr="00C377FD">
        <w:rPr>
          <w:lang w:val="sr-Latn-RS" w:eastAsia="x-none" w:bidi="ar-SA"/>
        </w:rPr>
        <w:t xml:space="preserve">Dnevnik se predaje u elektronskoj formi, </w:t>
      </w:r>
      <w:r w:rsidR="005E25FF">
        <w:rPr>
          <w:lang w:val="sr-Latn-RS" w:eastAsia="x-none" w:bidi="ar-SA"/>
        </w:rPr>
        <w:t xml:space="preserve">potrebno je </w:t>
      </w:r>
      <w:r w:rsidRPr="00C377FD">
        <w:rPr>
          <w:lang w:val="sr-Latn-RS" w:eastAsia="x-none" w:bidi="ar-SA"/>
        </w:rPr>
        <w:t>napravit</w:t>
      </w:r>
      <w:r w:rsidR="005E25FF">
        <w:rPr>
          <w:lang w:val="sr-Latn-RS" w:eastAsia="x-none" w:bidi="ar-SA"/>
        </w:rPr>
        <w:t>i</w:t>
      </w:r>
      <w:r w:rsidRPr="00C377FD">
        <w:rPr>
          <w:lang w:val="sr-Latn-RS" w:eastAsia="x-none" w:bidi="ar-SA"/>
        </w:rPr>
        <w:t xml:space="preserve"> </w:t>
      </w:r>
      <w:r w:rsidR="00C377FD">
        <w:rPr>
          <w:lang w:val="sr-Latn-RS" w:eastAsia="x-none" w:bidi="ar-SA"/>
        </w:rPr>
        <w:t>docx i pdf</w:t>
      </w:r>
      <w:r w:rsidRPr="00C377FD">
        <w:rPr>
          <w:lang w:val="sr-Latn-RS" w:eastAsia="x-none" w:bidi="ar-SA"/>
        </w:rPr>
        <w:t xml:space="preserve"> dokument.</w:t>
      </w:r>
    </w:p>
    <w:p w14:paraId="3DEE17E2" w14:textId="77777777" w:rsidR="00726A79" w:rsidRPr="00E970CF" w:rsidRDefault="00726A79" w:rsidP="00726A79">
      <w:pPr>
        <w:ind w:left="720"/>
        <w:rPr>
          <w:lang w:val="en-US" w:eastAsia="x-none" w:bidi="ar-SA"/>
        </w:rPr>
      </w:pPr>
    </w:p>
    <w:p w14:paraId="50DABDA1" w14:textId="32DBB25C" w:rsidR="005815DA" w:rsidRDefault="00FC7D06" w:rsidP="00FB07CA">
      <w:pPr>
        <w:pStyle w:val="Heading1"/>
        <w:rPr>
          <w:lang w:val="sr-Latn-RS"/>
        </w:rPr>
      </w:pPr>
      <w:bookmarkStart w:id="2" w:name="_Toc97481876"/>
      <w:r>
        <w:rPr>
          <w:lang w:val="sr-Latn-RS"/>
        </w:rPr>
        <w:lastRenderedPageBreak/>
        <w:t>Uvod</w:t>
      </w:r>
      <w:bookmarkEnd w:id="2"/>
    </w:p>
    <w:p w14:paraId="67246C23" w14:textId="5129AC9F" w:rsidR="0042518A" w:rsidRPr="009F0D46" w:rsidRDefault="0042518A">
      <w:pPr>
        <w:rPr>
          <w:lang w:val="sr-Latn-RS"/>
        </w:rPr>
      </w:pPr>
      <w:r w:rsidRPr="0042518A">
        <w:rPr>
          <w:lang w:val="sr-Latn-RS"/>
        </w:rPr>
        <w:t>Sastavni deo kurikuluma studijskog programa master strukovnih</w:t>
      </w:r>
      <w:r>
        <w:rPr>
          <w:lang w:val="sr-Cyrl-RS"/>
        </w:rPr>
        <w:t xml:space="preserve"> </w:t>
      </w:r>
      <w:r w:rsidRPr="0042518A">
        <w:rPr>
          <w:lang w:val="sr-Latn-RS"/>
        </w:rPr>
        <w:t>studija je stručna praksa u trajanju od najmanje 180 časova, odnosno 90</w:t>
      </w:r>
      <w:r>
        <w:rPr>
          <w:lang w:val="sr-Cyrl-RS"/>
        </w:rPr>
        <w:t xml:space="preserve"> </w:t>
      </w:r>
      <w:r w:rsidRPr="0042518A">
        <w:rPr>
          <w:lang w:val="sr-Latn-RS"/>
        </w:rPr>
        <w:t>časova po godini, koja se realizuje u organizacijama ili</w:t>
      </w:r>
      <w:r>
        <w:rPr>
          <w:lang w:val="sr-Cyrl-RS"/>
        </w:rPr>
        <w:t xml:space="preserve"> </w:t>
      </w:r>
      <w:r w:rsidRPr="0042518A">
        <w:rPr>
          <w:lang w:val="sr-Latn-RS"/>
        </w:rPr>
        <w:t>javnim institucijama.</w:t>
      </w:r>
    </w:p>
    <w:p w14:paraId="7632308A" w14:textId="4B253878" w:rsidR="00FC7D06" w:rsidRDefault="00FC7D06">
      <w:pPr>
        <w:rPr>
          <w:lang w:val="sr-Latn-RS"/>
        </w:rPr>
      </w:pPr>
      <w:r w:rsidRPr="0075196D">
        <w:rPr>
          <w:lang w:val="sr-Latn-RS"/>
        </w:rPr>
        <w:t>Predmet Stručna praksa 1 i 2 omogućava studentima da znanja i veštine koje su stekli tokom školovanja, primene u</w:t>
      </w:r>
      <w:r w:rsidR="006A3D1B">
        <w:rPr>
          <w:lang w:val="sr-Latn-RS"/>
        </w:rPr>
        <w:t xml:space="preserve"> organizaciji</w:t>
      </w:r>
      <w:r w:rsidRPr="0075196D">
        <w:rPr>
          <w:lang w:val="sr-Latn-RS"/>
        </w:rPr>
        <w:t xml:space="preserve">. Osnovni cilj je da se studenti u praktičnim uslovima susretnu sa konkretnim problemima iz oblasti informacionih tehnologija i da ovladaju praktičnim znanjima iz datih oblasti. Pored toga, cilj je osposobiti studente da samostalno, kao i u okviru tima, rešavaju praktične probleme iz oblasti </w:t>
      </w:r>
      <w:r w:rsidRPr="006A3D1B">
        <w:rPr>
          <w:b/>
          <w:bCs/>
          <w:lang w:val="sr-Latn-RS"/>
        </w:rPr>
        <w:t>računarskog inženjerstva i sigurnosti informatičkih sistema</w:t>
      </w:r>
      <w:r w:rsidR="00F72503">
        <w:rPr>
          <w:lang w:val="sr-Latn-RS"/>
        </w:rPr>
        <w:t>.</w:t>
      </w:r>
    </w:p>
    <w:p w14:paraId="4DF82434" w14:textId="77777777" w:rsidR="0075196D" w:rsidRDefault="0075196D" w:rsidP="0075196D">
      <w:pPr>
        <w:pStyle w:val="Heading2"/>
        <w:rPr>
          <w:lang w:val="sr-Latn-RS"/>
        </w:rPr>
      </w:pPr>
      <w:bookmarkStart w:id="3" w:name="_Toc97481877"/>
      <w:r>
        <w:rPr>
          <w:lang w:val="sr-Latn-RS"/>
        </w:rPr>
        <w:t>Opis problema</w:t>
      </w:r>
      <w:bookmarkEnd w:id="3"/>
    </w:p>
    <w:p w14:paraId="4391B116" w14:textId="77777777" w:rsidR="0075196D" w:rsidRPr="0075196D" w:rsidRDefault="0075196D" w:rsidP="0075196D">
      <w:pPr>
        <w:rPr>
          <w:lang w:val="sr-Latn-RS"/>
        </w:rPr>
      </w:pPr>
      <w:r w:rsidRPr="0075196D">
        <w:rPr>
          <w:lang w:val="sr-Latn-RS"/>
        </w:rPr>
        <w:t>Po završetku ovog predmeta studenti će biti osposobljeni da:</w:t>
      </w:r>
    </w:p>
    <w:p w14:paraId="47437CCC" w14:textId="77777777" w:rsidR="0075196D" w:rsidRPr="006A3D1B" w:rsidRDefault="0075196D" w:rsidP="0075196D">
      <w:pPr>
        <w:pStyle w:val="ListParagraph"/>
        <w:numPr>
          <w:ilvl w:val="0"/>
          <w:numId w:val="7"/>
        </w:numPr>
        <w:spacing w:before="0" w:after="60" w:line="259" w:lineRule="auto"/>
        <w:contextualSpacing w:val="0"/>
        <w:rPr>
          <w:rFonts w:eastAsia="Calibri" w:cs="Calibri"/>
          <w:bCs/>
          <w:color w:val="000000"/>
          <w:lang w:val="sr-Cyrl-RS"/>
        </w:rPr>
      </w:pPr>
      <w:r w:rsidRPr="006A3D1B">
        <w:rPr>
          <w:rFonts w:eastAsia="Calibri" w:cs="Calibri"/>
          <w:bCs/>
          <w:color w:val="000000"/>
          <w:lang w:val="sr-Cyrl-RS"/>
        </w:rPr>
        <w:t xml:space="preserve">samostalo i kreativno izaberu metodu i tehnologiju za rešavanje datog zadatka </w:t>
      </w:r>
    </w:p>
    <w:p w14:paraId="031775DB" w14:textId="77777777" w:rsidR="0075196D" w:rsidRPr="006A3D1B" w:rsidRDefault="0075196D" w:rsidP="0075196D">
      <w:pPr>
        <w:pStyle w:val="ListParagraph"/>
        <w:numPr>
          <w:ilvl w:val="0"/>
          <w:numId w:val="7"/>
        </w:numPr>
        <w:spacing w:before="0" w:after="60" w:line="259" w:lineRule="auto"/>
        <w:contextualSpacing w:val="0"/>
        <w:rPr>
          <w:rFonts w:eastAsia="Calibri" w:cs="Calibri"/>
          <w:bCs/>
          <w:color w:val="000000"/>
          <w:lang w:val="sr-Cyrl-RS"/>
        </w:rPr>
      </w:pPr>
      <w:r w:rsidRPr="006A3D1B">
        <w:rPr>
          <w:rFonts w:eastAsia="Calibri" w:cs="Calibri"/>
          <w:bCs/>
          <w:color w:val="000000"/>
          <w:lang w:val="sr-Cyrl-RS"/>
        </w:rPr>
        <w:t>za rad u timu u kojem će odgovorno i aktivno učestvovati</w:t>
      </w:r>
    </w:p>
    <w:p w14:paraId="3610FA92" w14:textId="77777777" w:rsidR="0075196D" w:rsidRPr="006A3D1B" w:rsidRDefault="0075196D" w:rsidP="0075196D">
      <w:pPr>
        <w:pStyle w:val="ListParagraph"/>
        <w:numPr>
          <w:ilvl w:val="0"/>
          <w:numId w:val="7"/>
        </w:numPr>
        <w:spacing w:before="0" w:after="60" w:line="259" w:lineRule="auto"/>
        <w:contextualSpacing w:val="0"/>
        <w:rPr>
          <w:rFonts w:cs="Calibri"/>
          <w:lang w:val="sr-Cyrl-RS"/>
        </w:rPr>
      </w:pPr>
      <w:r w:rsidRPr="006A3D1B">
        <w:rPr>
          <w:rFonts w:eastAsia="Calibri" w:cs="Calibri"/>
          <w:bCs/>
          <w:color w:val="000000"/>
          <w:lang w:val="sr-Cyrl-RS"/>
        </w:rPr>
        <w:t>u saradnji sa mentorom i ostalim članovima tima doprinesu kvalitetnijem rešenju postavljenog zadatka</w:t>
      </w:r>
    </w:p>
    <w:p w14:paraId="44698CBB" w14:textId="77777777" w:rsidR="0075196D" w:rsidRPr="006A3D1B" w:rsidRDefault="0075196D" w:rsidP="0075196D">
      <w:pPr>
        <w:numPr>
          <w:ilvl w:val="0"/>
          <w:numId w:val="7"/>
        </w:numPr>
        <w:rPr>
          <w:lang w:val="sr-Latn-RS" w:eastAsia="x-none" w:bidi="ar-SA"/>
        </w:rPr>
      </w:pPr>
      <w:r w:rsidRPr="006A3D1B">
        <w:rPr>
          <w:rFonts w:eastAsia="Calibri" w:cs="Calibri"/>
          <w:bCs/>
          <w:color w:val="000000"/>
          <w:lang w:val="sr-Cyrl-RS"/>
        </w:rPr>
        <w:t>sa svojim predlozima i učešćem doprinesu kvalitetnijem rešavanju projekata u okviru firme.</w:t>
      </w:r>
    </w:p>
    <w:p w14:paraId="4216B85A" w14:textId="77777777" w:rsidR="0075196D" w:rsidRPr="0042518A" w:rsidRDefault="0075196D">
      <w:pPr>
        <w:rPr>
          <w:lang w:val="sr-Cyrl-RS"/>
        </w:rPr>
      </w:pPr>
    </w:p>
    <w:p w14:paraId="7D998369" w14:textId="51CDF177" w:rsidR="006A2E0B" w:rsidRDefault="00FC7D06" w:rsidP="00804CA1">
      <w:pPr>
        <w:pStyle w:val="Heading1"/>
        <w:rPr>
          <w:lang w:val="sr-Latn-RS"/>
        </w:rPr>
      </w:pPr>
      <w:bookmarkStart w:id="4" w:name="_Toc97481878"/>
      <w:r>
        <w:rPr>
          <w:lang w:val="sr-Latn-RS"/>
        </w:rPr>
        <w:lastRenderedPageBreak/>
        <w:t>Teorijsk</w:t>
      </w:r>
      <w:r w:rsidR="0075196D">
        <w:rPr>
          <w:lang w:val="sr-Latn-RS"/>
        </w:rPr>
        <w:t>e osnove</w:t>
      </w:r>
      <w:bookmarkEnd w:id="4"/>
    </w:p>
    <w:p w14:paraId="16188EA3" w14:textId="0C555B0C" w:rsidR="00E970CF" w:rsidRDefault="00FC7D06">
      <w:pPr>
        <w:rPr>
          <w:lang w:val="sr-Latn-RS"/>
        </w:rPr>
      </w:pPr>
      <w:r w:rsidRPr="0075196D">
        <w:rPr>
          <w:lang w:val="sr-Latn-RS"/>
        </w:rPr>
        <w:t xml:space="preserve">Sadržaj stručne prakse se formira posebno za svakog studenta. Zadaci iz </w:t>
      </w:r>
      <w:r w:rsidRPr="006A3D1B">
        <w:rPr>
          <w:b/>
          <w:bCs/>
          <w:lang w:val="sr-Latn-RS"/>
        </w:rPr>
        <w:t xml:space="preserve">oblasti računarskog inženjerstva </w:t>
      </w:r>
      <w:r w:rsidR="006A3D1B" w:rsidRPr="006A3D1B">
        <w:rPr>
          <w:b/>
          <w:bCs/>
          <w:lang w:val="sr-Latn-RS"/>
        </w:rPr>
        <w:t>?</w:t>
      </w:r>
      <w:r w:rsidR="006A3D1B">
        <w:rPr>
          <w:lang w:val="sr-Latn-RS"/>
        </w:rPr>
        <w:t xml:space="preserve"> </w:t>
      </w:r>
      <w:r w:rsidRPr="0075196D">
        <w:rPr>
          <w:lang w:val="sr-Latn-RS"/>
        </w:rPr>
        <w:t xml:space="preserve">definišu se u dogovoru sa rukovodstvom </w:t>
      </w:r>
      <w:r w:rsidR="006A3D1B">
        <w:rPr>
          <w:lang w:val="sr-Latn-RS"/>
        </w:rPr>
        <w:t xml:space="preserve">organizacije </w:t>
      </w:r>
      <w:r w:rsidRPr="0075196D">
        <w:rPr>
          <w:lang w:val="sr-Latn-RS"/>
        </w:rPr>
        <w:t>u koj</w:t>
      </w:r>
      <w:r w:rsidR="006A3D1B">
        <w:rPr>
          <w:lang w:val="sr-Latn-RS"/>
        </w:rPr>
        <w:t>oj</w:t>
      </w:r>
      <w:r w:rsidRPr="0075196D">
        <w:rPr>
          <w:lang w:val="sr-Latn-RS"/>
        </w:rPr>
        <w:t xml:space="preserve"> se obavlja stručna praksa. Tokom stručne prakse student samostalno ili u okviru tima realizuju definisane zadatke uz nadzor </w:t>
      </w:r>
      <w:r w:rsidR="006A3D1B">
        <w:rPr>
          <w:lang w:val="sr-Latn-RS"/>
        </w:rPr>
        <w:t>ko</w:t>
      </w:r>
      <w:r w:rsidRPr="0075196D">
        <w:rPr>
          <w:lang w:val="sr-Latn-RS"/>
        </w:rPr>
        <w:t xml:space="preserve">mentora. Student u saradnji sa </w:t>
      </w:r>
      <w:r w:rsidR="006A3D1B">
        <w:rPr>
          <w:lang w:val="sr-Latn-RS"/>
        </w:rPr>
        <w:t>ko</w:t>
      </w:r>
      <w:r w:rsidRPr="0075196D">
        <w:rPr>
          <w:lang w:val="sr-Latn-RS"/>
        </w:rPr>
        <w:t xml:space="preserve">mentorom planira rešenje zadatka. Pri rešavanju problema student primenjuje savremene metode i tehnologije i koristi sredstva u skladu sa strategijom </w:t>
      </w:r>
      <w:r w:rsidR="006A3D1B">
        <w:rPr>
          <w:lang w:val="sr-Latn-RS"/>
        </w:rPr>
        <w:t xml:space="preserve">organizacije </w:t>
      </w:r>
      <w:r w:rsidRPr="0075196D">
        <w:rPr>
          <w:lang w:val="sr-Latn-RS"/>
        </w:rPr>
        <w:t xml:space="preserve"> u kojoj obavlja stručnu praksu. </w:t>
      </w:r>
    </w:p>
    <w:p w14:paraId="73360CA4" w14:textId="4CD4ADB3" w:rsidR="00FC7D06" w:rsidRDefault="00FC7D06">
      <w:pPr>
        <w:rPr>
          <w:lang w:val="sr-Latn-RS"/>
        </w:rPr>
      </w:pPr>
      <w:r w:rsidRPr="0075196D">
        <w:rPr>
          <w:lang w:val="sr-Latn-RS"/>
        </w:rPr>
        <w:t>Zadatak studenta je da vodi dnevnik stručne prakse, da piše izveštaje i da prikaže detalje svog rada.</w:t>
      </w:r>
    </w:p>
    <w:p w14:paraId="1C039C80" w14:textId="77777777" w:rsidR="0079785E" w:rsidRPr="001E65A8" w:rsidRDefault="0079785E" w:rsidP="0079785E">
      <w:pPr>
        <w:tabs>
          <w:tab w:val="left" w:pos="1073"/>
        </w:tabs>
        <w:rPr>
          <w:lang w:val="sr-Latn-RS"/>
        </w:rPr>
      </w:pPr>
      <w:r w:rsidRPr="001E65A8">
        <w:rPr>
          <w:lang w:val="sr-Latn-RS"/>
        </w:rPr>
        <w:t xml:space="preserve">U iznosu od oko 20% ukupnog teksta, prikazati elemente teorije koji su potrebni i dovoljni za razumevanje </w:t>
      </w:r>
      <w:r>
        <w:rPr>
          <w:lang w:val="sr-Latn-RS"/>
        </w:rPr>
        <w:t>problema koji se rešava</w:t>
      </w:r>
      <w:r w:rsidRPr="001E65A8">
        <w:rPr>
          <w:lang w:val="sr-Latn-RS"/>
        </w:rPr>
        <w:t>.</w:t>
      </w:r>
    </w:p>
    <w:p w14:paraId="45783F9A" w14:textId="77777777" w:rsidR="0075196D" w:rsidRPr="0075196D" w:rsidRDefault="0075196D">
      <w:pPr>
        <w:rPr>
          <w:lang w:val="sr-Latn-RS"/>
        </w:rPr>
      </w:pPr>
    </w:p>
    <w:p w14:paraId="2FDA2AD2" w14:textId="40AF84A7" w:rsidR="006A2E0B" w:rsidRDefault="00042F0F" w:rsidP="006A2E0B">
      <w:pPr>
        <w:pStyle w:val="Heading1"/>
        <w:rPr>
          <w:lang w:val="sr-Latn-RS"/>
        </w:rPr>
      </w:pPr>
      <w:bookmarkStart w:id="5" w:name="_Toc97481879"/>
      <w:r>
        <w:rPr>
          <w:lang w:val="sr-Latn-RS"/>
        </w:rPr>
        <w:lastRenderedPageBreak/>
        <w:t>Rešavanje problema</w:t>
      </w:r>
      <w:bookmarkEnd w:id="5"/>
    </w:p>
    <w:p w14:paraId="71962EB2" w14:textId="2E6D3A31" w:rsidR="0079785E" w:rsidRDefault="0079785E" w:rsidP="0079785E">
      <w:pPr>
        <w:rPr>
          <w:lang w:val="sr-Latn-RS"/>
        </w:rPr>
      </w:pPr>
      <w:r w:rsidRPr="0075196D">
        <w:rPr>
          <w:lang w:val="sr-Latn-RS"/>
        </w:rPr>
        <w:t xml:space="preserve">Po završetku ovog predmeta studenti će biti osposobljeni da primene prethodno stečena teorijska i stručna znanja u rešavanju praktičnih problema iz </w:t>
      </w:r>
      <w:r w:rsidRPr="006A3D1B">
        <w:rPr>
          <w:b/>
          <w:bCs/>
          <w:lang w:val="sr-Latn-RS"/>
        </w:rPr>
        <w:t>oblasti informaciono komunikacionih tehnologija</w:t>
      </w:r>
      <w:r w:rsidR="006A3D1B">
        <w:rPr>
          <w:lang w:val="sr-Latn-RS"/>
        </w:rPr>
        <w:t>?</w:t>
      </w:r>
      <w:r w:rsidRPr="0075196D">
        <w:rPr>
          <w:lang w:val="sr-Latn-RS"/>
        </w:rPr>
        <w:t xml:space="preserve"> </w:t>
      </w:r>
    </w:p>
    <w:p w14:paraId="10EC2587" w14:textId="4EC8954A" w:rsidR="00042F0F" w:rsidRDefault="00AC497B" w:rsidP="0075196D">
      <w:pPr>
        <w:pStyle w:val="Heading2"/>
        <w:rPr>
          <w:lang w:val="sr-Latn-RS"/>
        </w:rPr>
      </w:pPr>
      <w:bookmarkStart w:id="6" w:name="_Toc97481880"/>
      <w:r>
        <w:rPr>
          <w:lang w:val="sr-Latn-RS"/>
        </w:rPr>
        <w:t>Objašnjenja</w:t>
      </w:r>
      <w:bookmarkEnd w:id="6"/>
    </w:p>
    <w:p w14:paraId="2080C682" w14:textId="77777777" w:rsidR="0079785E" w:rsidRDefault="0079785E" w:rsidP="0079785E">
      <w:pPr>
        <w:rPr>
          <w:lang w:val="sr-Latn-RS"/>
        </w:rPr>
      </w:pPr>
      <w:r w:rsidRPr="0075196D">
        <w:rPr>
          <w:lang w:val="sr-Latn-RS"/>
        </w:rPr>
        <w:t>Studenti će u praktičnim uslovima razviti sposobnost uočavanja problema, kritičke analize i traženja alternativnih rešenja. Umeće da rade samostalno ili u okviru tima. Biće sposobni da izaberu metode za optimalno rešenje problema.</w:t>
      </w:r>
    </w:p>
    <w:p w14:paraId="074C33B6" w14:textId="77777777" w:rsidR="0079785E" w:rsidRPr="0075196D" w:rsidRDefault="0079785E" w:rsidP="0079785E">
      <w:pPr>
        <w:rPr>
          <w:lang w:val="sr-Latn-RS"/>
        </w:rPr>
      </w:pPr>
      <w:r w:rsidRPr="0075196D">
        <w:rPr>
          <w:lang w:val="sr-Latn-RS"/>
        </w:rPr>
        <w:t>Praktičan rad u okviru stručne prakse podrazumeva:</w:t>
      </w:r>
    </w:p>
    <w:p w14:paraId="11686F5D" w14:textId="4C395490" w:rsidR="0079785E" w:rsidRPr="0075196D" w:rsidRDefault="0079785E" w:rsidP="0079785E">
      <w:pPr>
        <w:numPr>
          <w:ilvl w:val="0"/>
          <w:numId w:val="5"/>
        </w:numPr>
        <w:rPr>
          <w:lang w:val="sr-Latn-RS"/>
        </w:rPr>
      </w:pPr>
      <w:r w:rsidRPr="0075196D">
        <w:rPr>
          <w:lang w:val="sr-Latn-RS"/>
        </w:rPr>
        <w:t xml:space="preserve">visok nivo interakcije na relaciji </w:t>
      </w:r>
      <w:r w:rsidR="006A3D1B">
        <w:rPr>
          <w:lang w:val="sr-Latn-RS"/>
        </w:rPr>
        <w:t>ko</w:t>
      </w:r>
      <w:r w:rsidRPr="0075196D">
        <w:rPr>
          <w:lang w:val="sr-Latn-RS"/>
        </w:rPr>
        <w:t xml:space="preserve">mentor-kandidat, </w:t>
      </w:r>
    </w:p>
    <w:p w14:paraId="6E84F6A2" w14:textId="77777777" w:rsidR="0079785E" w:rsidRPr="0075196D" w:rsidRDefault="0079785E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 w:rsidRPr="0075196D">
        <w:rPr>
          <w:lang w:val="sr-Latn-RS" w:eastAsia="x-none" w:bidi="ar-SA"/>
        </w:rPr>
        <w:t>definisanje cilja i zadatka stručne prakse,</w:t>
      </w:r>
    </w:p>
    <w:p w14:paraId="7DF6995D" w14:textId="13042FA8" w:rsidR="0079785E" w:rsidRPr="0075196D" w:rsidRDefault="0079785E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 w:rsidRPr="0075196D">
        <w:rPr>
          <w:lang w:val="sr-Latn-RS" w:eastAsia="x-none" w:bidi="ar-SA"/>
        </w:rPr>
        <w:t xml:space="preserve">u toku stručne prakse studenti se uključuju u planiranje i realizaciju projekta u </w:t>
      </w:r>
      <w:r w:rsidR="006A3D1B">
        <w:rPr>
          <w:lang w:val="sr-Latn-RS" w:eastAsia="x-none" w:bidi="ar-SA"/>
        </w:rPr>
        <w:t>organizaciji</w:t>
      </w:r>
      <w:r w:rsidRPr="0075196D">
        <w:rPr>
          <w:lang w:val="sr-Latn-RS" w:eastAsia="x-none" w:bidi="ar-SA"/>
        </w:rPr>
        <w:t xml:space="preserve"> koja se </w:t>
      </w:r>
      <w:r w:rsidRPr="006A3D1B">
        <w:rPr>
          <w:b/>
          <w:bCs/>
          <w:lang w:val="sr-Latn-RS" w:eastAsia="x-none" w:bidi="ar-SA"/>
        </w:rPr>
        <w:t>bavi računarskim inženjerstvom</w:t>
      </w:r>
      <w:r w:rsidR="006A3D1B">
        <w:rPr>
          <w:lang w:val="sr-Latn-RS" w:eastAsia="x-none" w:bidi="ar-SA"/>
        </w:rPr>
        <w:t>?</w:t>
      </w:r>
      <w:r w:rsidRPr="0075196D">
        <w:rPr>
          <w:lang w:val="sr-Latn-RS" w:eastAsia="x-none" w:bidi="ar-SA"/>
        </w:rPr>
        <w:t>,</w:t>
      </w:r>
    </w:p>
    <w:p w14:paraId="78667001" w14:textId="3065EE23" w:rsidR="0079785E" w:rsidRPr="0075196D" w:rsidRDefault="0079785E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 w:rsidRPr="0075196D">
        <w:rPr>
          <w:lang w:val="sr-Latn-RS" w:eastAsia="x-none" w:bidi="ar-SA"/>
        </w:rPr>
        <w:t xml:space="preserve">studenti uz pomoć </w:t>
      </w:r>
      <w:r w:rsidR="006A3D1B">
        <w:rPr>
          <w:lang w:val="sr-Latn-RS" w:eastAsia="x-none" w:bidi="ar-SA"/>
        </w:rPr>
        <w:t>ko</w:t>
      </w:r>
      <w:r w:rsidRPr="0075196D">
        <w:rPr>
          <w:lang w:val="sr-Latn-RS" w:eastAsia="x-none" w:bidi="ar-SA"/>
        </w:rPr>
        <w:t>mentora i članova tima realizuju zadatke iz projekta,</w:t>
      </w:r>
    </w:p>
    <w:p w14:paraId="0CE3D3DF" w14:textId="77777777" w:rsidR="0079785E" w:rsidRPr="0075196D" w:rsidRDefault="0079785E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 w:rsidRPr="0075196D">
        <w:rPr>
          <w:lang w:val="sr-Latn-RS" w:eastAsia="x-none" w:bidi="ar-SA"/>
        </w:rPr>
        <w:t>studenti prisustvuju radnim sastancima tima gde aktivno učestvuju u formiranju odluka o primeni datih tehnologija i metoda,</w:t>
      </w:r>
    </w:p>
    <w:p w14:paraId="1B43CF15" w14:textId="77777777" w:rsidR="0079785E" w:rsidRPr="0075196D" w:rsidRDefault="0079785E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 w:rsidRPr="0075196D">
        <w:rPr>
          <w:lang w:val="sr-Latn-RS" w:eastAsia="x-none" w:bidi="ar-SA"/>
        </w:rPr>
        <w:t>u saradnji sa članovima tima, studenti primenjuju različite postupke praćenja i beleženja razvoja projekta,</w:t>
      </w:r>
    </w:p>
    <w:p w14:paraId="136C0D88" w14:textId="77777777" w:rsidR="0079785E" w:rsidRPr="0075196D" w:rsidRDefault="0079785E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 w:rsidRPr="0075196D">
        <w:rPr>
          <w:lang w:val="sr-Latn-RS" w:eastAsia="x-none" w:bidi="ar-SA"/>
        </w:rPr>
        <w:t>studenti se uključuju se u proces evaluacije i samoevaluacije realizovanih projektnih zadataka,</w:t>
      </w:r>
    </w:p>
    <w:p w14:paraId="334FD706" w14:textId="77777777" w:rsidR="0079785E" w:rsidRDefault="0079785E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 w:rsidRPr="0075196D">
        <w:rPr>
          <w:lang w:val="sr-Latn-RS" w:eastAsia="x-none" w:bidi="ar-SA"/>
        </w:rPr>
        <w:t>studenti vode dnevnik stručne prakse i na kraju pišu izveštaj.</w:t>
      </w:r>
    </w:p>
    <w:p w14:paraId="1AF59E70" w14:textId="77777777" w:rsidR="003D4038" w:rsidRDefault="003D4038" w:rsidP="003D4038">
      <w:pPr>
        <w:pStyle w:val="LO-normal1"/>
        <w:ind w:left="360"/>
        <w:rPr>
          <w:lang w:val="sr-Latn-RS" w:eastAsia="x-none" w:bidi="ar-SA"/>
        </w:rPr>
      </w:pPr>
    </w:p>
    <w:p w14:paraId="1CD079B1" w14:textId="32C9C424" w:rsidR="00AC497B" w:rsidRPr="006A3D1B" w:rsidRDefault="00AC497B" w:rsidP="003D4038">
      <w:pPr>
        <w:pStyle w:val="Heading3"/>
        <w:rPr>
          <w:sz w:val="22"/>
          <w:szCs w:val="22"/>
          <w:lang w:val="sr-Latn-RS"/>
        </w:rPr>
      </w:pPr>
      <w:bookmarkStart w:id="7" w:name="_Toc97481881"/>
      <w:r w:rsidRPr="006A3D1B">
        <w:rPr>
          <w:sz w:val="22"/>
          <w:szCs w:val="22"/>
          <w:lang w:val="sr-Latn-RS"/>
        </w:rPr>
        <w:t>Slike i grafikoni</w:t>
      </w:r>
      <w:bookmarkEnd w:id="7"/>
    </w:p>
    <w:p w14:paraId="70352123" w14:textId="77777777" w:rsidR="00AC497B" w:rsidRPr="001E65A8" w:rsidRDefault="00AC497B" w:rsidP="00AC497B">
      <w:pPr>
        <w:rPr>
          <w:lang w:val="sr-Latn-RS" w:bidi="ar-SA"/>
        </w:rPr>
      </w:pPr>
      <w:r w:rsidRPr="001E65A8">
        <w:rPr>
          <w:lang w:val="sr-Latn-RS" w:bidi="ar-SA"/>
        </w:rPr>
        <w:t xml:space="preserve">Slike i grafikoni moraju biti prihvatljivog kvaliteta u crno-beloj tehnici ili u boji. Sve slike i grafikoni moraju imati potpis stilom: </w:t>
      </w:r>
      <w:r w:rsidRPr="001E65A8">
        <w:rPr>
          <w:i/>
          <w:lang w:val="sr-Latn-RS" w:bidi="ar-SA"/>
        </w:rPr>
        <w:t xml:space="preserve">Caption </w:t>
      </w:r>
      <w:r w:rsidRPr="001E65A8">
        <w:rPr>
          <w:lang w:val="sr-Latn-RS" w:bidi="ar-SA"/>
        </w:rPr>
        <w:t xml:space="preserve">(Potrebno je koristiti alat </w:t>
      </w:r>
      <w:r w:rsidRPr="001E65A8">
        <w:rPr>
          <w:i/>
          <w:lang w:val="sr-Latn-RS" w:bidi="ar-SA"/>
        </w:rPr>
        <w:t>Insert Caption</w:t>
      </w:r>
      <w:r w:rsidRPr="001E65A8">
        <w:rPr>
          <w:lang w:val="sr-Latn-RS" w:bidi="ar-SA"/>
        </w:rPr>
        <w:t>), a u tekstu se mora navesti poziv na njih u zagradi, poželjno, ali ne i obavezno, na kraju rečenice (</w:t>
      </w:r>
      <w:r w:rsidRPr="001E65A8">
        <w:rPr>
          <w:lang w:val="sr-Latn-RS" w:bidi="ar-SA"/>
        </w:rPr>
        <w:fldChar w:fldCharType="begin"/>
      </w:r>
      <w:r w:rsidRPr="001E65A8">
        <w:rPr>
          <w:lang w:val="sr-Latn-RS" w:bidi="ar-SA"/>
        </w:rPr>
        <w:instrText xml:space="preserve"> REF _Ref254268758 \h </w:instrText>
      </w:r>
      <w:r>
        <w:rPr>
          <w:lang w:val="sr-Latn-RS" w:bidi="ar-SA"/>
        </w:rPr>
        <w:instrText xml:space="preserve"> \* MERGEFORMAT </w:instrText>
      </w:r>
      <w:r w:rsidRPr="001E65A8">
        <w:rPr>
          <w:lang w:val="sr-Latn-RS" w:bidi="ar-SA"/>
        </w:rPr>
      </w:r>
      <w:r w:rsidRPr="001E65A8">
        <w:rPr>
          <w:lang w:val="sr-Latn-RS" w:bidi="ar-SA"/>
        </w:rPr>
        <w:fldChar w:fldCharType="separate"/>
      </w:r>
      <w:r w:rsidRPr="001E65A8">
        <w:rPr>
          <w:lang w:val="sr-Latn-RS"/>
        </w:rPr>
        <w:t xml:space="preserve">Slika </w:t>
      </w:r>
      <w:r w:rsidRPr="001E65A8">
        <w:rPr>
          <w:noProof/>
          <w:lang w:val="sr-Latn-RS"/>
        </w:rPr>
        <w:t>1</w:t>
      </w:r>
      <w:r w:rsidRPr="001E65A8">
        <w:rPr>
          <w:lang w:val="sr-Latn-RS" w:bidi="ar-SA"/>
        </w:rPr>
        <w:fldChar w:fldCharType="end"/>
      </w:r>
      <w:r w:rsidRPr="001E65A8">
        <w:rPr>
          <w:lang w:val="sr-Latn-RS" w:bidi="ar-SA"/>
        </w:rPr>
        <w:t xml:space="preserve">) (Potrebno je koristiti alat </w:t>
      </w:r>
      <w:r w:rsidRPr="001E65A8">
        <w:rPr>
          <w:i/>
          <w:lang w:val="sr-Latn-RS" w:bidi="ar-SA"/>
        </w:rPr>
        <w:t>Cross-reference</w:t>
      </w:r>
      <w:r w:rsidRPr="001E65A8">
        <w:rPr>
          <w:lang w:val="sr-Latn-RS" w:bidi="ar-SA"/>
        </w:rPr>
        <w:t>).</w:t>
      </w:r>
    </w:p>
    <w:p w14:paraId="41452763" w14:textId="08EFBDED" w:rsidR="00AC497B" w:rsidRPr="001E65A8" w:rsidRDefault="00ED6FC2" w:rsidP="00AC497B">
      <w:pPr>
        <w:pStyle w:val="Normalfigure-table"/>
        <w:keepNext/>
        <w:rPr>
          <w:lang w:val="sr-Latn-RS"/>
        </w:rPr>
      </w:pPr>
      <w:r>
        <w:rPr>
          <w:noProof/>
          <w:lang w:val="sr-Latn-RS"/>
        </w:rPr>
        <w:drawing>
          <wp:inline distT="0" distB="0" distL="0" distR="0" wp14:anchorId="38AD6CD6" wp14:editId="11D73A99">
            <wp:extent cx="1476375" cy="819150"/>
            <wp:effectExtent l="0" t="0" r="0" b="0"/>
            <wp:docPr id="1" name="Picture 2" descr="vts plav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ts plavo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DB8E" w14:textId="77777777" w:rsidR="00AC497B" w:rsidRPr="001E65A8" w:rsidRDefault="00AC497B" w:rsidP="00AC497B">
      <w:pPr>
        <w:pStyle w:val="Caption"/>
        <w:rPr>
          <w:lang w:val="sr-Latn-RS"/>
        </w:rPr>
      </w:pPr>
      <w:bookmarkStart w:id="8" w:name="_Ref254268758"/>
      <w:r w:rsidRPr="001E65A8">
        <w:rPr>
          <w:lang w:val="sr-Latn-RS"/>
        </w:rPr>
        <w:t xml:space="preserve">Slika </w:t>
      </w:r>
      <w:r w:rsidRPr="001E65A8">
        <w:rPr>
          <w:lang w:val="sr-Latn-RS"/>
        </w:rPr>
        <w:fldChar w:fldCharType="begin"/>
      </w:r>
      <w:r w:rsidRPr="001E65A8">
        <w:rPr>
          <w:lang w:val="sr-Latn-RS"/>
        </w:rPr>
        <w:instrText xml:space="preserve"> SEQ Slika \* ARABIC </w:instrText>
      </w:r>
      <w:r w:rsidRPr="001E65A8">
        <w:rPr>
          <w:lang w:val="sr-Latn-RS"/>
        </w:rPr>
        <w:fldChar w:fldCharType="separate"/>
      </w:r>
      <w:r w:rsidRPr="001E65A8">
        <w:rPr>
          <w:noProof/>
          <w:lang w:val="sr-Latn-RS"/>
        </w:rPr>
        <w:t>1</w:t>
      </w:r>
      <w:r w:rsidRPr="001E65A8">
        <w:rPr>
          <w:lang w:val="sr-Latn-RS"/>
        </w:rPr>
        <w:fldChar w:fldCharType="end"/>
      </w:r>
      <w:bookmarkEnd w:id="8"/>
      <w:r w:rsidRPr="001E65A8">
        <w:rPr>
          <w:lang w:val="sr-Latn-RS"/>
        </w:rPr>
        <w:t xml:space="preserve"> Potpis slike</w:t>
      </w:r>
    </w:p>
    <w:p w14:paraId="762E1C9D" w14:textId="77777777" w:rsidR="003D4038" w:rsidRPr="006A3D1B" w:rsidRDefault="003D4038" w:rsidP="003D4038">
      <w:pPr>
        <w:pStyle w:val="Heading3"/>
        <w:rPr>
          <w:sz w:val="22"/>
          <w:szCs w:val="22"/>
          <w:lang w:val="sr-Latn-RS"/>
        </w:rPr>
      </w:pPr>
      <w:bookmarkStart w:id="9" w:name="_Toc433017884"/>
      <w:bookmarkStart w:id="10" w:name="_Toc97481882"/>
      <w:r w:rsidRPr="006A3D1B">
        <w:rPr>
          <w:sz w:val="22"/>
          <w:szCs w:val="22"/>
          <w:lang w:val="sr-Latn-RS"/>
        </w:rPr>
        <w:t>Tabele</w:t>
      </w:r>
      <w:bookmarkEnd w:id="9"/>
      <w:bookmarkEnd w:id="10"/>
    </w:p>
    <w:p w14:paraId="620CA0F4" w14:textId="77777777" w:rsidR="003D4038" w:rsidRPr="001E65A8" w:rsidRDefault="003D4038" w:rsidP="003D4038">
      <w:pPr>
        <w:rPr>
          <w:lang w:val="sr-Latn-RS" w:bidi="ar-SA"/>
        </w:rPr>
      </w:pPr>
      <w:r w:rsidRPr="001E65A8">
        <w:rPr>
          <w:lang w:val="sr-Latn-RS" w:bidi="ar-SA"/>
        </w:rPr>
        <w:t xml:space="preserve">Tabele moraju biti prihvatljivog kvaliteta u crno-beloj tehnici ili u boji. Sve tabele moraju imati natpis stilom: </w:t>
      </w:r>
      <w:r w:rsidRPr="001E65A8">
        <w:rPr>
          <w:i/>
          <w:lang w:val="sr-Latn-RS" w:bidi="ar-SA"/>
        </w:rPr>
        <w:t xml:space="preserve">Caption </w:t>
      </w:r>
      <w:r w:rsidRPr="001E65A8">
        <w:rPr>
          <w:lang w:val="sr-Latn-RS" w:bidi="ar-SA"/>
        </w:rPr>
        <w:t xml:space="preserve">(Potrebno je koristiti alat </w:t>
      </w:r>
      <w:r w:rsidRPr="001E65A8">
        <w:rPr>
          <w:i/>
          <w:lang w:val="sr-Latn-RS" w:bidi="ar-SA"/>
        </w:rPr>
        <w:t>Insert Caption</w:t>
      </w:r>
      <w:r w:rsidRPr="001E65A8">
        <w:rPr>
          <w:lang w:val="sr-Latn-RS" w:bidi="ar-SA"/>
        </w:rPr>
        <w:t>), a u tekstu se mora navesti poziv na njih u zagradi, poželjno, ali ne i obavezno, na kraju rečenice (</w:t>
      </w:r>
      <w:r w:rsidRPr="001E65A8">
        <w:rPr>
          <w:lang w:val="sr-Latn-RS" w:bidi="ar-SA"/>
        </w:rPr>
        <w:fldChar w:fldCharType="begin"/>
      </w:r>
      <w:r w:rsidRPr="001E65A8">
        <w:rPr>
          <w:lang w:val="sr-Latn-RS" w:bidi="ar-SA"/>
        </w:rPr>
        <w:instrText xml:space="preserve"> REF _Ref254269043 \h </w:instrText>
      </w:r>
      <w:r>
        <w:rPr>
          <w:lang w:val="sr-Latn-RS" w:bidi="ar-SA"/>
        </w:rPr>
        <w:instrText xml:space="preserve"> \* MERGEFORMAT </w:instrText>
      </w:r>
      <w:r w:rsidRPr="001E65A8">
        <w:rPr>
          <w:lang w:val="sr-Latn-RS" w:bidi="ar-SA"/>
        </w:rPr>
      </w:r>
      <w:r w:rsidRPr="001E65A8">
        <w:rPr>
          <w:lang w:val="sr-Latn-RS" w:bidi="ar-SA"/>
        </w:rPr>
        <w:fldChar w:fldCharType="separate"/>
      </w:r>
      <w:r w:rsidRPr="001E65A8">
        <w:rPr>
          <w:lang w:val="sr-Latn-RS"/>
        </w:rPr>
        <w:t xml:space="preserve">Tabela </w:t>
      </w:r>
      <w:r w:rsidRPr="001E65A8">
        <w:rPr>
          <w:noProof/>
          <w:lang w:val="sr-Latn-RS"/>
        </w:rPr>
        <w:t>1</w:t>
      </w:r>
      <w:r w:rsidRPr="001E65A8">
        <w:rPr>
          <w:lang w:val="sr-Latn-RS" w:bidi="ar-SA"/>
        </w:rPr>
        <w:fldChar w:fldCharType="end"/>
      </w:r>
      <w:r w:rsidRPr="001E65A8">
        <w:rPr>
          <w:lang w:val="sr-Latn-RS" w:bidi="ar-SA"/>
        </w:rPr>
        <w:t xml:space="preserve">) (Potrebno je koristiti alat </w:t>
      </w:r>
      <w:r w:rsidRPr="001E65A8">
        <w:rPr>
          <w:i/>
          <w:lang w:val="sr-Latn-RS" w:bidi="ar-SA"/>
        </w:rPr>
        <w:t>Cross-reference</w:t>
      </w:r>
      <w:r w:rsidRPr="001E65A8">
        <w:rPr>
          <w:lang w:val="sr-Latn-RS" w:bidi="ar-SA"/>
        </w:rPr>
        <w:t>).</w:t>
      </w:r>
    </w:p>
    <w:p w14:paraId="19879C77" w14:textId="77777777" w:rsidR="003D4038" w:rsidRPr="001E65A8" w:rsidRDefault="003D4038" w:rsidP="003D4038">
      <w:pPr>
        <w:pStyle w:val="Caption"/>
        <w:keepNext/>
        <w:rPr>
          <w:lang w:val="sr-Latn-RS"/>
        </w:rPr>
      </w:pPr>
      <w:bookmarkStart w:id="11" w:name="_Ref254269043"/>
      <w:r w:rsidRPr="001E65A8">
        <w:rPr>
          <w:lang w:val="sr-Latn-RS"/>
        </w:rPr>
        <w:lastRenderedPageBreak/>
        <w:t xml:space="preserve">Tabela </w:t>
      </w:r>
      <w:r w:rsidRPr="001E65A8">
        <w:rPr>
          <w:lang w:val="sr-Latn-RS"/>
        </w:rPr>
        <w:fldChar w:fldCharType="begin"/>
      </w:r>
      <w:r w:rsidRPr="001E65A8">
        <w:rPr>
          <w:lang w:val="sr-Latn-RS"/>
        </w:rPr>
        <w:instrText xml:space="preserve"> SEQ Tabela \* ARABIC </w:instrText>
      </w:r>
      <w:r w:rsidRPr="001E65A8">
        <w:rPr>
          <w:lang w:val="sr-Latn-RS"/>
        </w:rPr>
        <w:fldChar w:fldCharType="separate"/>
      </w:r>
      <w:r w:rsidRPr="001E65A8">
        <w:rPr>
          <w:noProof/>
          <w:lang w:val="sr-Latn-RS"/>
        </w:rPr>
        <w:t>1</w:t>
      </w:r>
      <w:r w:rsidRPr="001E65A8">
        <w:rPr>
          <w:lang w:val="sr-Latn-RS"/>
        </w:rPr>
        <w:fldChar w:fldCharType="end"/>
      </w:r>
      <w:bookmarkEnd w:id="11"/>
      <w:r w:rsidRPr="001E65A8">
        <w:rPr>
          <w:lang w:val="sr-Latn-RS"/>
        </w:rPr>
        <w:t xml:space="preserve"> Natpis tabele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3D4038" w:rsidRPr="001E65A8" w14:paraId="477452B5" w14:textId="77777777" w:rsidTr="002410F3">
        <w:tc>
          <w:tcPr>
            <w:tcW w:w="2463" w:type="dxa"/>
            <w:shd w:val="clear" w:color="auto" w:fill="000000"/>
          </w:tcPr>
          <w:p w14:paraId="028A4352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3" w:type="dxa"/>
            <w:shd w:val="clear" w:color="auto" w:fill="000000"/>
          </w:tcPr>
          <w:p w14:paraId="0D455C36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4" w:type="dxa"/>
            <w:shd w:val="clear" w:color="auto" w:fill="000000"/>
          </w:tcPr>
          <w:p w14:paraId="38EF38AB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4" w:type="dxa"/>
            <w:shd w:val="clear" w:color="auto" w:fill="000000"/>
          </w:tcPr>
          <w:p w14:paraId="4C5DD9AB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</w:tr>
      <w:tr w:rsidR="003D4038" w:rsidRPr="001E65A8" w14:paraId="3332C812" w14:textId="77777777" w:rsidTr="002410F3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95BE92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3" w:type="dxa"/>
            <w:tcBorders>
              <w:top w:val="single" w:sz="8" w:space="0" w:color="000000"/>
              <w:bottom w:val="single" w:sz="8" w:space="0" w:color="000000"/>
            </w:tcBorders>
          </w:tcPr>
          <w:p w14:paraId="0FBCD88F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</w:tcBorders>
          </w:tcPr>
          <w:p w14:paraId="5ACCA08B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CFFB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</w:tr>
      <w:tr w:rsidR="003D4038" w:rsidRPr="001E65A8" w14:paraId="7662920A" w14:textId="77777777" w:rsidTr="002410F3">
        <w:tc>
          <w:tcPr>
            <w:tcW w:w="2463" w:type="dxa"/>
          </w:tcPr>
          <w:p w14:paraId="3E3225FE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3" w:type="dxa"/>
          </w:tcPr>
          <w:p w14:paraId="24E857BE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  <w:tc>
          <w:tcPr>
            <w:tcW w:w="2464" w:type="dxa"/>
          </w:tcPr>
          <w:p w14:paraId="007ADF08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  <w:tc>
          <w:tcPr>
            <w:tcW w:w="2464" w:type="dxa"/>
          </w:tcPr>
          <w:p w14:paraId="04CAE291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</w:tr>
    </w:tbl>
    <w:p w14:paraId="3E898C44" w14:textId="4724B830" w:rsidR="003D4038" w:rsidRPr="001E65A8" w:rsidRDefault="003D4038" w:rsidP="003D4038">
      <w:pPr>
        <w:rPr>
          <w:lang w:val="sr-Latn-RS" w:bidi="ar-SA"/>
        </w:rPr>
      </w:pPr>
    </w:p>
    <w:p w14:paraId="3DD6E63E" w14:textId="77777777" w:rsidR="003D4038" w:rsidRPr="006A3D1B" w:rsidRDefault="003D4038" w:rsidP="003D4038">
      <w:pPr>
        <w:pStyle w:val="Heading3"/>
        <w:rPr>
          <w:sz w:val="22"/>
          <w:szCs w:val="22"/>
          <w:lang w:val="sr-Latn-RS"/>
        </w:rPr>
      </w:pPr>
      <w:bookmarkStart w:id="12" w:name="_Toc433017885"/>
      <w:bookmarkStart w:id="13" w:name="_Toc97481883"/>
      <w:r w:rsidRPr="006A3D1B">
        <w:rPr>
          <w:sz w:val="22"/>
          <w:szCs w:val="22"/>
          <w:lang w:val="sr-Latn-RS"/>
        </w:rPr>
        <w:t>Jednačine</w:t>
      </w:r>
      <w:bookmarkEnd w:id="12"/>
      <w:bookmarkEnd w:id="13"/>
    </w:p>
    <w:p w14:paraId="784BB4AF" w14:textId="77777777" w:rsidR="003D4038" w:rsidRPr="001E65A8" w:rsidRDefault="003D4038" w:rsidP="003D4038">
      <w:pPr>
        <w:rPr>
          <w:lang w:val="sr-Latn-RS" w:bidi="ar-SA"/>
        </w:rPr>
      </w:pPr>
      <w:r w:rsidRPr="001E65A8">
        <w:rPr>
          <w:lang w:val="sr-Latn-RS" w:bidi="ar-SA"/>
        </w:rPr>
        <w:t>Jednačine moraju biti označene brojem poravnatim s desne strane, a u tekstu se mora navesti poziv na njih u zagradi, poželjno, ali ne i obavezno, na kraju rečenice (</w:t>
      </w:r>
      <w:r w:rsidRPr="001E65A8">
        <w:rPr>
          <w:lang w:val="sr-Latn-RS" w:bidi="ar-SA"/>
        </w:rPr>
        <w:fldChar w:fldCharType="begin"/>
      </w:r>
      <w:r w:rsidRPr="001E65A8">
        <w:rPr>
          <w:lang w:val="sr-Latn-RS" w:bidi="ar-SA"/>
        </w:rPr>
        <w:instrText xml:space="preserve"> REF _Ref254269517 \h </w:instrText>
      </w:r>
      <w:r>
        <w:rPr>
          <w:lang w:val="sr-Latn-RS" w:bidi="ar-SA"/>
        </w:rPr>
        <w:instrText xml:space="preserve"> \* MERGEFORMAT </w:instrText>
      </w:r>
      <w:r w:rsidRPr="001E65A8">
        <w:rPr>
          <w:lang w:val="sr-Latn-RS" w:bidi="ar-SA"/>
        </w:rPr>
      </w:r>
      <w:r w:rsidRPr="001E65A8">
        <w:rPr>
          <w:lang w:val="sr-Latn-RS" w:bidi="ar-SA"/>
        </w:rPr>
        <w:fldChar w:fldCharType="separate"/>
      </w:r>
      <w:r w:rsidRPr="001E65A8">
        <w:rPr>
          <w:noProof/>
          <w:lang w:val="sr-Latn-RS" w:bidi="ar-SA"/>
        </w:rPr>
        <w:t>1</w:t>
      </w:r>
      <w:r w:rsidRPr="001E65A8">
        <w:rPr>
          <w:lang w:val="sr-Latn-RS" w:bidi="ar-SA"/>
        </w:rPr>
        <w:fldChar w:fldCharType="end"/>
      </w:r>
      <w:r w:rsidRPr="001E65A8">
        <w:rPr>
          <w:lang w:val="sr-Latn-RS" w:bidi="ar-SA"/>
        </w:rPr>
        <w:t xml:space="preserve">) (Potrebno je koristiti alat </w:t>
      </w:r>
      <w:r w:rsidRPr="001E65A8">
        <w:rPr>
          <w:i/>
          <w:lang w:val="sr-Latn-RS" w:bidi="ar-SA"/>
        </w:rPr>
        <w:t>Cross-reference</w:t>
      </w:r>
      <w:r w:rsidRPr="001E65A8">
        <w:rPr>
          <w:lang w:val="sr-Latn-RS" w:bidi="ar-SA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9"/>
        <w:gridCol w:w="1769"/>
      </w:tblGrid>
      <w:tr w:rsidR="003D4038" w:rsidRPr="001E65A8" w14:paraId="17E7F593" w14:textId="77777777" w:rsidTr="002410F3">
        <w:tc>
          <w:tcPr>
            <w:tcW w:w="8046" w:type="dxa"/>
            <w:vAlign w:val="center"/>
          </w:tcPr>
          <w:p w14:paraId="0B5F8774" w14:textId="77777777" w:rsidR="003D4038" w:rsidRPr="001E65A8" w:rsidRDefault="003D4038" w:rsidP="002410F3">
            <w:pPr>
              <w:tabs>
                <w:tab w:val="left" w:pos="1073"/>
              </w:tabs>
              <w:spacing w:line="240" w:lineRule="auto"/>
              <w:rPr>
                <w:lang w:val="sr-Latn-RS"/>
              </w:rPr>
            </w:pPr>
            <w:r w:rsidRPr="001E65A8">
              <w:rPr>
                <w:position w:val="-10"/>
                <w:lang w:val="sr-Latn-RS"/>
              </w:rPr>
              <w:object w:dxaOrig="1040" w:dyaOrig="360" w14:anchorId="1843A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18pt" o:ole="">
                  <v:imagedata r:id="rId8" o:title=""/>
                </v:shape>
                <o:OLEObject Type="Embed" ProgID="Equation.3" ShapeID="_x0000_i1025" DrawAspect="Content" ObjectID="_1711998036" r:id="rId9"/>
              </w:object>
            </w:r>
            <w:r w:rsidRPr="001E65A8">
              <w:rPr>
                <w:lang w:val="sr-Latn-RS"/>
              </w:rPr>
              <w:t>Ovo je primer jednačine (Ovo je tabela, pa se preporučuje da se kopira za svaku jednačinu).</w:t>
            </w:r>
          </w:p>
        </w:tc>
        <w:tc>
          <w:tcPr>
            <w:tcW w:w="1808" w:type="dxa"/>
            <w:vAlign w:val="center"/>
          </w:tcPr>
          <w:p w14:paraId="6ADC1394" w14:textId="77777777" w:rsidR="003D4038" w:rsidRPr="001E65A8" w:rsidRDefault="003D4038" w:rsidP="002410F3">
            <w:pPr>
              <w:pStyle w:val="Caption"/>
              <w:rPr>
                <w:lang w:val="sr-Latn-RS" w:bidi="ar-SA"/>
              </w:rPr>
            </w:pPr>
            <w:r w:rsidRPr="001E65A8">
              <w:rPr>
                <w:lang w:val="sr-Latn-RS" w:bidi="ar-SA"/>
              </w:rPr>
              <w:fldChar w:fldCharType="begin"/>
            </w:r>
            <w:r w:rsidRPr="001E65A8">
              <w:rPr>
                <w:lang w:val="sr-Latn-RS" w:bidi="ar-SA"/>
              </w:rPr>
              <w:instrText xml:space="preserve"> SEQ Jednačina \* ARABIC </w:instrText>
            </w:r>
            <w:r w:rsidRPr="001E65A8">
              <w:rPr>
                <w:lang w:val="sr-Latn-RS" w:bidi="ar-SA"/>
              </w:rPr>
              <w:fldChar w:fldCharType="separate"/>
            </w:r>
            <w:bookmarkStart w:id="14" w:name="_Ref254269517"/>
            <w:r w:rsidRPr="001E65A8">
              <w:rPr>
                <w:noProof/>
                <w:lang w:val="sr-Latn-RS" w:bidi="ar-SA"/>
              </w:rPr>
              <w:t>1</w:t>
            </w:r>
            <w:bookmarkEnd w:id="14"/>
            <w:r w:rsidRPr="001E65A8">
              <w:rPr>
                <w:lang w:val="sr-Latn-RS" w:bidi="ar-SA"/>
              </w:rPr>
              <w:fldChar w:fldCharType="end"/>
            </w:r>
          </w:p>
        </w:tc>
      </w:tr>
    </w:tbl>
    <w:p w14:paraId="38C4D5F4" w14:textId="77777777" w:rsidR="003D4038" w:rsidRPr="006A3D1B" w:rsidRDefault="003D4038" w:rsidP="003D4038">
      <w:pPr>
        <w:pStyle w:val="Heading3"/>
        <w:rPr>
          <w:sz w:val="22"/>
          <w:szCs w:val="22"/>
          <w:lang w:val="sr-Latn-RS"/>
        </w:rPr>
      </w:pPr>
      <w:bookmarkStart w:id="15" w:name="_Toc433017886"/>
      <w:bookmarkStart w:id="16" w:name="_Toc97481884"/>
      <w:r w:rsidRPr="006A3D1B">
        <w:rPr>
          <w:sz w:val="22"/>
          <w:szCs w:val="22"/>
          <w:lang w:val="sr-Latn-RS"/>
        </w:rPr>
        <w:t>Programski kod</w:t>
      </w:r>
      <w:bookmarkEnd w:id="15"/>
      <w:bookmarkEnd w:id="16"/>
    </w:p>
    <w:p w14:paraId="7250CB67" w14:textId="77777777" w:rsidR="003D4038" w:rsidRPr="001E65A8" w:rsidRDefault="003D4038" w:rsidP="003D4038">
      <w:pPr>
        <w:pStyle w:val="Normalprogramcode"/>
        <w:rPr>
          <w:lang w:val="sr-Latn-RS"/>
        </w:rPr>
      </w:pPr>
      <w:r w:rsidRPr="001E65A8">
        <w:rPr>
          <w:lang w:val="sr-Latn-RS"/>
        </w:rPr>
        <w:t xml:space="preserve">Programski kod je pisan stilom: </w:t>
      </w:r>
      <w:r w:rsidRPr="001E65A8">
        <w:rPr>
          <w:i/>
          <w:lang w:val="sr-Latn-RS"/>
        </w:rPr>
        <w:t>Normal program code</w:t>
      </w:r>
      <w:r w:rsidRPr="001E65A8">
        <w:rPr>
          <w:lang w:val="sr-Latn-RS"/>
        </w:rPr>
        <w:t>.</w:t>
      </w:r>
    </w:p>
    <w:p w14:paraId="20981F7D" w14:textId="77777777" w:rsidR="003D4038" w:rsidRPr="001E65A8" w:rsidRDefault="003D4038" w:rsidP="003D4038">
      <w:pPr>
        <w:pStyle w:val="Normalprogramcodeframed"/>
        <w:rPr>
          <w:lang w:val="sr-Latn-RS"/>
        </w:rPr>
      </w:pPr>
      <w:r w:rsidRPr="001E65A8">
        <w:rPr>
          <w:lang w:val="sr-Latn-RS"/>
        </w:rPr>
        <w:t xml:space="preserve">Ukoliko se želi, programski kod se može pisati stilom: </w:t>
      </w:r>
      <w:r w:rsidRPr="001E65A8">
        <w:rPr>
          <w:i/>
          <w:lang w:val="sr-Latn-RS"/>
        </w:rPr>
        <w:t>Normal program code framed</w:t>
      </w:r>
      <w:r w:rsidRPr="001E65A8">
        <w:rPr>
          <w:lang w:val="sr-Latn-RS"/>
        </w:rPr>
        <w:t>.</w:t>
      </w:r>
    </w:p>
    <w:p w14:paraId="01767685" w14:textId="77777777" w:rsidR="00AC497B" w:rsidRDefault="00AC497B" w:rsidP="00AC497B">
      <w:pPr>
        <w:pStyle w:val="LO-normal1"/>
        <w:rPr>
          <w:lang w:val="sr-Latn-RS" w:eastAsia="x-none" w:bidi="ar-SA"/>
        </w:rPr>
      </w:pPr>
    </w:p>
    <w:p w14:paraId="17D6ECC1" w14:textId="2B45687A" w:rsidR="00AC497B" w:rsidRDefault="00AC497B" w:rsidP="00AC497B">
      <w:pPr>
        <w:pStyle w:val="LO-normal1"/>
        <w:rPr>
          <w:lang w:val="sr-Latn-RS" w:eastAsia="x-none" w:bidi="ar-SA"/>
        </w:rPr>
      </w:pPr>
    </w:p>
    <w:p w14:paraId="201E0E14" w14:textId="77777777" w:rsidR="003D4038" w:rsidRPr="001E65A8" w:rsidRDefault="003D4038" w:rsidP="003D4038">
      <w:pPr>
        <w:pStyle w:val="Heading1"/>
        <w:rPr>
          <w:lang w:val="sr-Latn-RS"/>
        </w:rPr>
      </w:pPr>
      <w:bookmarkStart w:id="17" w:name="_Toc433017887"/>
      <w:bookmarkStart w:id="18" w:name="_Toc97481885"/>
      <w:r w:rsidRPr="001E65A8">
        <w:rPr>
          <w:lang w:val="sr-Latn-RS"/>
        </w:rPr>
        <w:lastRenderedPageBreak/>
        <w:t>Zaključak</w:t>
      </w:r>
      <w:bookmarkEnd w:id="17"/>
      <w:bookmarkEnd w:id="18"/>
    </w:p>
    <w:p w14:paraId="3C0EE849" w14:textId="778380C2" w:rsidR="003D4038" w:rsidRPr="001E65A8" w:rsidRDefault="003D4038" w:rsidP="003D4038">
      <w:pPr>
        <w:rPr>
          <w:lang w:val="sr-Latn-RS"/>
        </w:rPr>
      </w:pPr>
      <w:r w:rsidRPr="001E65A8">
        <w:rPr>
          <w:lang w:val="sr-Latn-RS"/>
        </w:rPr>
        <w:t>Navesti osnovne rezultate rada, pomoću kojih se potvrđuje da su postavljeni zadaci ostvareni.</w:t>
      </w:r>
    </w:p>
    <w:p w14:paraId="22F21C40" w14:textId="77777777" w:rsidR="003D4038" w:rsidRPr="001E65A8" w:rsidRDefault="003D4038" w:rsidP="003D4038">
      <w:pPr>
        <w:rPr>
          <w:lang w:val="sr-Latn-RS"/>
        </w:rPr>
      </w:pPr>
      <w:r w:rsidRPr="001E65A8">
        <w:rPr>
          <w:lang w:val="sr-Latn-RS"/>
        </w:rPr>
        <w:t>U slučaju da svi ciljevi nisu ostvareni, dati odgovarajuće obrazloženje.</w:t>
      </w:r>
    </w:p>
    <w:p w14:paraId="3D329406" w14:textId="0AEF8D4A" w:rsidR="003D4038" w:rsidRPr="001E65A8" w:rsidRDefault="003D4038" w:rsidP="003D4038">
      <w:pPr>
        <w:rPr>
          <w:lang w:val="sr-Latn-RS"/>
        </w:rPr>
      </w:pPr>
    </w:p>
    <w:p w14:paraId="20C5EB49" w14:textId="63E016A0" w:rsidR="00AC497B" w:rsidRDefault="00AC497B" w:rsidP="00AC497B">
      <w:pPr>
        <w:pStyle w:val="LO-normal1"/>
        <w:rPr>
          <w:lang w:val="sr-Latn-RS" w:eastAsia="x-none" w:bidi="ar-SA"/>
        </w:rPr>
      </w:pPr>
    </w:p>
    <w:p w14:paraId="3DA86D99" w14:textId="77777777" w:rsidR="003D4038" w:rsidRPr="001E65A8" w:rsidRDefault="003D4038" w:rsidP="003D4038">
      <w:pPr>
        <w:pStyle w:val="Heading1nonumbering"/>
        <w:rPr>
          <w:lang w:val="sr-Latn-RS" w:bidi="ar-SA"/>
        </w:rPr>
      </w:pPr>
      <w:bookmarkStart w:id="19" w:name="_Toc433017888"/>
      <w:bookmarkStart w:id="20" w:name="_Toc97481886"/>
      <w:r w:rsidRPr="001E65A8">
        <w:rPr>
          <w:lang w:val="sr-Latn-RS" w:bidi="ar-SA"/>
        </w:rPr>
        <w:lastRenderedPageBreak/>
        <w:t>Literatura</w:t>
      </w:r>
      <w:bookmarkEnd w:id="19"/>
      <w:bookmarkEnd w:id="20"/>
    </w:p>
    <w:p w14:paraId="01815A5B" w14:textId="41870585" w:rsidR="003D4038" w:rsidRDefault="003D4038" w:rsidP="003D4038">
      <w:pPr>
        <w:pStyle w:val="Bibliography"/>
        <w:numPr>
          <w:ilvl w:val="0"/>
          <w:numId w:val="9"/>
        </w:numPr>
        <w:rPr>
          <w:lang w:val="sr-Latn-RS"/>
        </w:rPr>
      </w:pPr>
      <w:r w:rsidRPr="001E65A8">
        <w:rPr>
          <w:lang w:val="sr-Latn-RS"/>
        </w:rPr>
        <w:t xml:space="preserve"> </w:t>
      </w:r>
      <w:bookmarkStart w:id="21" w:name="_Ref432771110"/>
      <w:r w:rsidRPr="001E65A8">
        <w:rPr>
          <w:lang w:val="sr-Latn-RS"/>
        </w:rPr>
        <w:t>Pogledati prilog: IEEE-Citation-StyleGuide.pdf</w:t>
      </w:r>
      <w:bookmarkEnd w:id="21"/>
      <w:r w:rsidR="00E970CF">
        <w:rPr>
          <w:lang w:val="sr-Latn-RS"/>
        </w:rPr>
        <w:t xml:space="preserve"> na </w:t>
      </w:r>
      <w:r w:rsidR="00E970CF" w:rsidRPr="00E970CF">
        <w:rPr>
          <w:lang w:val="sr-Latn-RS"/>
        </w:rPr>
        <w:t>https://www.vts.su.ac.rs/dokumenti</w:t>
      </w:r>
    </w:p>
    <w:p w14:paraId="73EB9F26" w14:textId="77777777" w:rsidR="00E970CF" w:rsidRPr="00E970CF" w:rsidRDefault="00E970CF" w:rsidP="00E970CF">
      <w:pPr>
        <w:rPr>
          <w:lang w:val="sr-Latn-RS"/>
        </w:rPr>
      </w:pPr>
    </w:p>
    <w:p w14:paraId="26D0E06D" w14:textId="77777777" w:rsidR="00AC497B" w:rsidRPr="00042F0F" w:rsidRDefault="00AC497B" w:rsidP="00AC497B">
      <w:pPr>
        <w:pStyle w:val="LO-normal1"/>
        <w:rPr>
          <w:lang w:val="sr-Latn-RS" w:eastAsia="x-none" w:bidi="ar-SA"/>
        </w:rPr>
      </w:pPr>
    </w:p>
    <w:sectPr w:rsidR="00AC497B" w:rsidRPr="00042F0F" w:rsidSect="00115E1B">
      <w:headerReference w:type="default" r:id="rId10"/>
      <w:footerReference w:type="default" r:id="rId11"/>
      <w:headerReference w:type="first" r:id="rId12"/>
      <w:pgSz w:w="11907" w:h="16840" w:code="9"/>
      <w:pgMar w:top="1418" w:right="851" w:bottom="141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0DB8" w14:textId="77777777" w:rsidR="00F721B5" w:rsidRDefault="00F721B5" w:rsidP="001E2163">
      <w:pPr>
        <w:spacing w:line="240" w:lineRule="auto"/>
      </w:pPr>
      <w:r>
        <w:separator/>
      </w:r>
    </w:p>
  </w:endnote>
  <w:endnote w:type="continuationSeparator" w:id="0">
    <w:p w14:paraId="7CFE5090" w14:textId="77777777" w:rsidR="00F721B5" w:rsidRDefault="00F721B5" w:rsidP="001E2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0D49B32F" w14:textId="77777777">
      <w:trPr>
        <w:trHeight w:val="360"/>
      </w:trPr>
      <w:tc>
        <w:tcPr>
          <w:tcW w:w="3500" w:type="pct"/>
          <w:tcBorders>
            <w:top w:val="single" w:sz="4" w:space="0" w:color="auto"/>
          </w:tcBorders>
          <w:vAlign w:val="center"/>
        </w:tcPr>
        <w:p w14:paraId="79AA1261" w14:textId="77777777" w:rsidR="00C5773D" w:rsidRPr="003F07AC" w:rsidRDefault="00C5773D" w:rsidP="00491F0C">
          <w:pPr>
            <w:pStyle w:val="Footer"/>
            <w:rPr>
              <w:sz w:val="22"/>
              <w:szCs w:val="22"/>
              <w:lang w:val="sr-Cyrl-CS" w:eastAsia="en-US" w:bidi="en-US"/>
            </w:rPr>
          </w:pP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0C900CDA" w14:textId="77777777" w:rsidR="00C5773D" w:rsidRPr="003F07AC" w:rsidRDefault="00C5773D" w:rsidP="00491F0C">
          <w:pPr>
            <w:pStyle w:val="Footer"/>
            <w:jc w:val="right"/>
            <w:rPr>
              <w:sz w:val="22"/>
              <w:szCs w:val="22"/>
              <w:lang w:eastAsia="en-US" w:bidi="en-US"/>
            </w:rPr>
          </w:pP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begin"/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instrText xml:space="preserve"> PAGE </w:instrText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separate"/>
          </w:r>
          <w:r w:rsidR="00FD72AA">
            <w:rPr>
              <w:rStyle w:val="PageNumber"/>
              <w:noProof/>
              <w:sz w:val="22"/>
              <w:szCs w:val="22"/>
              <w:lang w:eastAsia="en-US" w:bidi="en-US"/>
            </w:rPr>
            <w:t>30</w:t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end"/>
          </w:r>
        </w:p>
      </w:tc>
    </w:tr>
  </w:tbl>
  <w:p w14:paraId="5F6BB716" w14:textId="77777777" w:rsidR="00C5773D" w:rsidRDefault="00C57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1CBE" w14:textId="77777777" w:rsidR="00F721B5" w:rsidRDefault="00F721B5" w:rsidP="001E2163">
      <w:pPr>
        <w:spacing w:line="240" w:lineRule="auto"/>
      </w:pPr>
      <w:r>
        <w:separator/>
      </w:r>
    </w:p>
  </w:footnote>
  <w:footnote w:type="continuationSeparator" w:id="0">
    <w:p w14:paraId="2A3CD617" w14:textId="77777777" w:rsidR="00F721B5" w:rsidRDefault="00F721B5" w:rsidP="001E2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1935F699" w14:textId="77777777">
      <w:trPr>
        <w:trHeight w:val="360"/>
      </w:trPr>
      <w:tc>
        <w:tcPr>
          <w:tcW w:w="3500" w:type="pct"/>
          <w:tcBorders>
            <w:top w:val="nil"/>
            <w:bottom w:val="single" w:sz="4" w:space="0" w:color="auto"/>
          </w:tcBorders>
          <w:vAlign w:val="center"/>
        </w:tcPr>
        <w:p w14:paraId="6E872E95" w14:textId="77777777" w:rsidR="00C5773D" w:rsidRPr="003F07AC" w:rsidRDefault="00C5773D" w:rsidP="005460F2">
          <w:pPr>
            <w:pStyle w:val="Header"/>
            <w:rPr>
              <w:sz w:val="22"/>
              <w:szCs w:val="22"/>
              <w:lang w:eastAsia="en-US" w:bidi="en-US"/>
            </w:rPr>
          </w:pPr>
          <w:r w:rsidRPr="003F07AC">
            <w:rPr>
              <w:sz w:val="22"/>
              <w:szCs w:val="22"/>
              <w:lang w:eastAsia="en-US" w:bidi="en-US"/>
            </w:rPr>
            <w:t>VISOKA TEHNIČKA ŠKOLA STRUKOVNIH STUDIJA - SUBOTICA</w:t>
          </w:r>
          <w:r w:rsidRPr="003F07AC">
            <w:rPr>
              <w:sz w:val="22"/>
              <w:szCs w:val="22"/>
              <w:lang w:eastAsia="en-US" w:bidi="en-US"/>
            </w:rPr>
            <w:br/>
            <w:t>SZABADKAI MŰSZAKI SZAKFŐISKOLA</w:t>
          </w:r>
          <w:r w:rsidRPr="003F07AC">
            <w:rPr>
              <w:sz w:val="22"/>
              <w:szCs w:val="22"/>
              <w:lang w:eastAsia="en-US" w:bidi="en-US"/>
            </w:rPr>
            <w:br/>
            <w:t>SUBOTICA TECH – COLLEGE OF APPLIED SCIENCES</w:t>
          </w:r>
        </w:p>
      </w:tc>
      <w:tc>
        <w:tcPr>
          <w:tcW w:w="1500" w:type="pct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312F460" w14:textId="2F1A9E47" w:rsidR="00C5773D" w:rsidRPr="003F07AC" w:rsidRDefault="00ED6FC2" w:rsidP="00491F0C">
          <w:pPr>
            <w:pStyle w:val="Header"/>
            <w:jc w:val="right"/>
            <w:rPr>
              <w:noProof/>
              <w:sz w:val="22"/>
              <w:szCs w:val="22"/>
              <w:lang w:eastAsia="en-US" w:bidi="en-US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27CBB1F" wp14:editId="506E3601">
                <wp:extent cx="771525" cy="428625"/>
                <wp:effectExtent l="0" t="0" r="0" b="0"/>
                <wp:docPr id="3" name="Picture 3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41F864" w14:textId="77777777" w:rsidR="00C5773D" w:rsidRDefault="00C5773D" w:rsidP="00C06B9D">
    <w:pPr>
      <w:pStyle w:val="Header"/>
      <w:tabs>
        <w:tab w:val="clear" w:pos="4680"/>
        <w:tab w:val="clear" w:pos="9360"/>
        <w:tab w:val="left" w:pos="269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14A9F399" w14:textId="77777777">
      <w:trPr>
        <w:trHeight w:val="360"/>
      </w:trPr>
      <w:tc>
        <w:tcPr>
          <w:tcW w:w="3500" w:type="pct"/>
          <w:vAlign w:val="center"/>
        </w:tcPr>
        <w:p w14:paraId="5468ECAF" w14:textId="77777777" w:rsidR="00C5773D" w:rsidRPr="003F07AC" w:rsidRDefault="00C5773D" w:rsidP="00AD715D">
          <w:pPr>
            <w:pStyle w:val="Header"/>
            <w:rPr>
              <w:sz w:val="22"/>
              <w:szCs w:val="22"/>
              <w:lang w:eastAsia="en-US" w:bidi="en-US"/>
            </w:rPr>
          </w:pPr>
          <w:r w:rsidRPr="003F07AC">
            <w:rPr>
              <w:sz w:val="22"/>
              <w:szCs w:val="22"/>
              <w:lang w:eastAsia="en-US" w:bidi="en-US"/>
            </w:rPr>
            <w:t>VISOKA TEHNIČKA ŠKOLA STRUKOVNIH STUDIJA - SUBOTICA</w:t>
          </w:r>
          <w:r w:rsidRPr="003F07AC">
            <w:rPr>
              <w:sz w:val="22"/>
              <w:szCs w:val="22"/>
              <w:lang w:eastAsia="en-US" w:bidi="en-US"/>
            </w:rPr>
            <w:br/>
            <w:t>SZABADKAI MŰSZAKI SZAKFŐISKOLA</w:t>
          </w:r>
          <w:r w:rsidRPr="003F07AC">
            <w:rPr>
              <w:sz w:val="22"/>
              <w:szCs w:val="22"/>
              <w:lang w:eastAsia="en-US" w:bidi="en-US"/>
            </w:rPr>
            <w:br/>
            <w:t>SUBOTICA TECH – COLLEGE OF APPLIED SCIENCES</w:t>
          </w:r>
        </w:p>
      </w:tc>
      <w:tc>
        <w:tcPr>
          <w:tcW w:w="1500" w:type="pct"/>
          <w:shd w:val="clear" w:color="auto" w:fill="auto"/>
          <w:vAlign w:val="center"/>
        </w:tcPr>
        <w:p w14:paraId="584CC838" w14:textId="7A19468E" w:rsidR="00C5773D" w:rsidRPr="003F07AC" w:rsidRDefault="00ED6FC2" w:rsidP="0067783F">
          <w:pPr>
            <w:pStyle w:val="Footer"/>
            <w:jc w:val="right"/>
            <w:rPr>
              <w:noProof/>
              <w:sz w:val="22"/>
              <w:szCs w:val="22"/>
              <w:lang w:eastAsia="en-US" w:bidi="en-US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6235AC5" wp14:editId="695B9969">
                <wp:extent cx="771525" cy="428625"/>
                <wp:effectExtent l="0" t="0" r="0" b="0"/>
                <wp:docPr id="4" name="Picture 4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F2F398" w14:textId="77777777" w:rsidR="00C5773D" w:rsidRDefault="00C57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D97"/>
    <w:multiLevelType w:val="hybridMultilevel"/>
    <w:tmpl w:val="A72E2FFC"/>
    <w:lvl w:ilvl="0" w:tplc="325EC9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5C4F"/>
    <w:multiLevelType w:val="hybridMultilevel"/>
    <w:tmpl w:val="340075F6"/>
    <w:lvl w:ilvl="0" w:tplc="ED52FB02">
      <w:start w:val="2"/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C4FFE"/>
    <w:multiLevelType w:val="hybridMultilevel"/>
    <w:tmpl w:val="1A70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43A50"/>
    <w:multiLevelType w:val="multilevel"/>
    <w:tmpl w:val="D010B3C4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A6115A2"/>
    <w:multiLevelType w:val="hybridMultilevel"/>
    <w:tmpl w:val="1DC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2FA4"/>
    <w:multiLevelType w:val="hybridMultilevel"/>
    <w:tmpl w:val="A85E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80AFE"/>
    <w:multiLevelType w:val="hybridMultilevel"/>
    <w:tmpl w:val="CE20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82EA2"/>
    <w:multiLevelType w:val="hybridMultilevel"/>
    <w:tmpl w:val="6150D8D0"/>
    <w:lvl w:ilvl="0" w:tplc="ED52FB02">
      <w:start w:val="2"/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24094"/>
    <w:multiLevelType w:val="hybridMultilevel"/>
    <w:tmpl w:val="763077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554153">
    <w:abstractNumId w:val="3"/>
  </w:num>
  <w:num w:numId="2" w16cid:durableId="1639457341">
    <w:abstractNumId w:val="4"/>
  </w:num>
  <w:num w:numId="3" w16cid:durableId="603731702">
    <w:abstractNumId w:val="1"/>
  </w:num>
  <w:num w:numId="4" w16cid:durableId="1054233683">
    <w:abstractNumId w:val="7"/>
  </w:num>
  <w:num w:numId="5" w16cid:durableId="1295452478">
    <w:abstractNumId w:val="6"/>
  </w:num>
  <w:num w:numId="6" w16cid:durableId="1392651471">
    <w:abstractNumId w:val="5"/>
  </w:num>
  <w:num w:numId="7" w16cid:durableId="485972471">
    <w:abstractNumId w:val="2"/>
  </w:num>
  <w:num w:numId="8" w16cid:durableId="1068501369">
    <w:abstractNumId w:val="8"/>
  </w:num>
  <w:num w:numId="9" w16cid:durableId="16601113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NzOwMDO3NDe3NLFQ0lEKTi0uzszPAymwrAUAK7RM9iwAAAA="/>
  </w:docVars>
  <w:rsids>
    <w:rsidRoot w:val="00484EF9"/>
    <w:rsid w:val="0000242C"/>
    <w:rsid w:val="0002413D"/>
    <w:rsid w:val="00030EC8"/>
    <w:rsid w:val="00042F0F"/>
    <w:rsid w:val="00052E79"/>
    <w:rsid w:val="00054EBF"/>
    <w:rsid w:val="00055D33"/>
    <w:rsid w:val="000637ED"/>
    <w:rsid w:val="0006615B"/>
    <w:rsid w:val="000B03E2"/>
    <w:rsid w:val="000B78E6"/>
    <w:rsid w:val="000C11FE"/>
    <w:rsid w:val="000C6342"/>
    <w:rsid w:val="000D105C"/>
    <w:rsid w:val="000D2F50"/>
    <w:rsid w:val="000D519C"/>
    <w:rsid w:val="00112012"/>
    <w:rsid w:val="00115E1B"/>
    <w:rsid w:val="00116F89"/>
    <w:rsid w:val="0017207F"/>
    <w:rsid w:val="001A492F"/>
    <w:rsid w:val="001A7DC8"/>
    <w:rsid w:val="001C3C26"/>
    <w:rsid w:val="001D7599"/>
    <w:rsid w:val="001E2163"/>
    <w:rsid w:val="001E5034"/>
    <w:rsid w:val="001E65A8"/>
    <w:rsid w:val="002072A3"/>
    <w:rsid w:val="00215A2C"/>
    <w:rsid w:val="00224EAA"/>
    <w:rsid w:val="00263BFF"/>
    <w:rsid w:val="00272E22"/>
    <w:rsid w:val="002A438B"/>
    <w:rsid w:val="002B048E"/>
    <w:rsid w:val="002B1A9E"/>
    <w:rsid w:val="002C2810"/>
    <w:rsid w:val="002C5A81"/>
    <w:rsid w:val="002E6086"/>
    <w:rsid w:val="002F404E"/>
    <w:rsid w:val="00333CE1"/>
    <w:rsid w:val="0033549C"/>
    <w:rsid w:val="003422E8"/>
    <w:rsid w:val="00342FB7"/>
    <w:rsid w:val="00343D11"/>
    <w:rsid w:val="00345D6F"/>
    <w:rsid w:val="00366183"/>
    <w:rsid w:val="0037016A"/>
    <w:rsid w:val="00371D0E"/>
    <w:rsid w:val="0038403A"/>
    <w:rsid w:val="00387ABF"/>
    <w:rsid w:val="00394888"/>
    <w:rsid w:val="00397953"/>
    <w:rsid w:val="003B17D8"/>
    <w:rsid w:val="003C0302"/>
    <w:rsid w:val="003C51D0"/>
    <w:rsid w:val="003D3E8C"/>
    <w:rsid w:val="003D4038"/>
    <w:rsid w:val="003F07AC"/>
    <w:rsid w:val="003F1238"/>
    <w:rsid w:val="004163A0"/>
    <w:rsid w:val="0042518A"/>
    <w:rsid w:val="004303FA"/>
    <w:rsid w:val="0046583B"/>
    <w:rsid w:val="004722B8"/>
    <w:rsid w:val="004739F4"/>
    <w:rsid w:val="00484EF9"/>
    <w:rsid w:val="00491F0C"/>
    <w:rsid w:val="00493845"/>
    <w:rsid w:val="004A275B"/>
    <w:rsid w:val="004A5F29"/>
    <w:rsid w:val="004A7B96"/>
    <w:rsid w:val="004A7E1A"/>
    <w:rsid w:val="004D5D00"/>
    <w:rsid w:val="004E704C"/>
    <w:rsid w:val="00503818"/>
    <w:rsid w:val="00511263"/>
    <w:rsid w:val="00512C15"/>
    <w:rsid w:val="00514F6D"/>
    <w:rsid w:val="0052078C"/>
    <w:rsid w:val="00521D01"/>
    <w:rsid w:val="005460F2"/>
    <w:rsid w:val="005617C5"/>
    <w:rsid w:val="00563A02"/>
    <w:rsid w:val="00563DDD"/>
    <w:rsid w:val="005815DA"/>
    <w:rsid w:val="005B122C"/>
    <w:rsid w:val="005E25FF"/>
    <w:rsid w:val="005F440F"/>
    <w:rsid w:val="005F5A5B"/>
    <w:rsid w:val="00621C69"/>
    <w:rsid w:val="006407ED"/>
    <w:rsid w:val="00644DFE"/>
    <w:rsid w:val="0064671F"/>
    <w:rsid w:val="00650ED2"/>
    <w:rsid w:val="00674F61"/>
    <w:rsid w:val="0067783F"/>
    <w:rsid w:val="0069624A"/>
    <w:rsid w:val="006A2E0B"/>
    <w:rsid w:val="006A3D1B"/>
    <w:rsid w:val="006A717B"/>
    <w:rsid w:val="006B1A17"/>
    <w:rsid w:val="006D316A"/>
    <w:rsid w:val="006D5095"/>
    <w:rsid w:val="006F503A"/>
    <w:rsid w:val="006F6298"/>
    <w:rsid w:val="007021D4"/>
    <w:rsid w:val="00703400"/>
    <w:rsid w:val="007058ED"/>
    <w:rsid w:val="007066C3"/>
    <w:rsid w:val="00726A79"/>
    <w:rsid w:val="0073164F"/>
    <w:rsid w:val="00746561"/>
    <w:rsid w:val="0075196D"/>
    <w:rsid w:val="00762443"/>
    <w:rsid w:val="00765BDF"/>
    <w:rsid w:val="0077259A"/>
    <w:rsid w:val="00790E74"/>
    <w:rsid w:val="0079289B"/>
    <w:rsid w:val="0079785E"/>
    <w:rsid w:val="007A41DC"/>
    <w:rsid w:val="007B29C4"/>
    <w:rsid w:val="007B3359"/>
    <w:rsid w:val="007B7B47"/>
    <w:rsid w:val="007C7B9B"/>
    <w:rsid w:val="007D17F2"/>
    <w:rsid w:val="007E0DEA"/>
    <w:rsid w:val="00802E3A"/>
    <w:rsid w:val="00804CA1"/>
    <w:rsid w:val="008178DD"/>
    <w:rsid w:val="00821667"/>
    <w:rsid w:val="00825A75"/>
    <w:rsid w:val="0083070A"/>
    <w:rsid w:val="00836073"/>
    <w:rsid w:val="00840FD3"/>
    <w:rsid w:val="0084314C"/>
    <w:rsid w:val="00844D3C"/>
    <w:rsid w:val="00846A90"/>
    <w:rsid w:val="00866E6F"/>
    <w:rsid w:val="008C0A86"/>
    <w:rsid w:val="008C286E"/>
    <w:rsid w:val="008C2E1F"/>
    <w:rsid w:val="008D2997"/>
    <w:rsid w:val="008E063A"/>
    <w:rsid w:val="008E2749"/>
    <w:rsid w:val="00904D97"/>
    <w:rsid w:val="00914543"/>
    <w:rsid w:val="00920629"/>
    <w:rsid w:val="009341E3"/>
    <w:rsid w:val="00941464"/>
    <w:rsid w:val="00950F1F"/>
    <w:rsid w:val="0097400D"/>
    <w:rsid w:val="0097647E"/>
    <w:rsid w:val="00977963"/>
    <w:rsid w:val="0098767A"/>
    <w:rsid w:val="009B464C"/>
    <w:rsid w:val="009C34DB"/>
    <w:rsid w:val="009C5EED"/>
    <w:rsid w:val="009E39E8"/>
    <w:rsid w:val="009F340A"/>
    <w:rsid w:val="00A06940"/>
    <w:rsid w:val="00A0714B"/>
    <w:rsid w:val="00A2607C"/>
    <w:rsid w:val="00A32FC0"/>
    <w:rsid w:val="00A40342"/>
    <w:rsid w:val="00A44768"/>
    <w:rsid w:val="00A474E8"/>
    <w:rsid w:val="00A47525"/>
    <w:rsid w:val="00A522EE"/>
    <w:rsid w:val="00A73AD8"/>
    <w:rsid w:val="00A75582"/>
    <w:rsid w:val="00A8489E"/>
    <w:rsid w:val="00AA285F"/>
    <w:rsid w:val="00AC009E"/>
    <w:rsid w:val="00AC0367"/>
    <w:rsid w:val="00AC497B"/>
    <w:rsid w:val="00AD0ADA"/>
    <w:rsid w:val="00AD715D"/>
    <w:rsid w:val="00AE020B"/>
    <w:rsid w:val="00B1794A"/>
    <w:rsid w:val="00B17F46"/>
    <w:rsid w:val="00B209C2"/>
    <w:rsid w:val="00B20E20"/>
    <w:rsid w:val="00B34373"/>
    <w:rsid w:val="00B43E5A"/>
    <w:rsid w:val="00B43FA8"/>
    <w:rsid w:val="00B453BE"/>
    <w:rsid w:val="00B46ACE"/>
    <w:rsid w:val="00B56DBD"/>
    <w:rsid w:val="00B57710"/>
    <w:rsid w:val="00B632FC"/>
    <w:rsid w:val="00B64F68"/>
    <w:rsid w:val="00B715A0"/>
    <w:rsid w:val="00B75E68"/>
    <w:rsid w:val="00B96CB8"/>
    <w:rsid w:val="00BB79FF"/>
    <w:rsid w:val="00BD3357"/>
    <w:rsid w:val="00BE48A3"/>
    <w:rsid w:val="00BE6211"/>
    <w:rsid w:val="00BE6661"/>
    <w:rsid w:val="00BF5378"/>
    <w:rsid w:val="00C06B9D"/>
    <w:rsid w:val="00C238E9"/>
    <w:rsid w:val="00C3148A"/>
    <w:rsid w:val="00C377FD"/>
    <w:rsid w:val="00C37BF8"/>
    <w:rsid w:val="00C41A8A"/>
    <w:rsid w:val="00C5055E"/>
    <w:rsid w:val="00C5773D"/>
    <w:rsid w:val="00C73588"/>
    <w:rsid w:val="00C83A42"/>
    <w:rsid w:val="00C851B3"/>
    <w:rsid w:val="00CA3647"/>
    <w:rsid w:val="00CA7575"/>
    <w:rsid w:val="00CB0757"/>
    <w:rsid w:val="00CC6909"/>
    <w:rsid w:val="00CD2980"/>
    <w:rsid w:val="00CE368B"/>
    <w:rsid w:val="00CE3B2B"/>
    <w:rsid w:val="00CF2C25"/>
    <w:rsid w:val="00D02F69"/>
    <w:rsid w:val="00D20442"/>
    <w:rsid w:val="00D24268"/>
    <w:rsid w:val="00D35676"/>
    <w:rsid w:val="00D437E9"/>
    <w:rsid w:val="00D57DF8"/>
    <w:rsid w:val="00D619E1"/>
    <w:rsid w:val="00D61D43"/>
    <w:rsid w:val="00D66645"/>
    <w:rsid w:val="00D86AA4"/>
    <w:rsid w:val="00D95C84"/>
    <w:rsid w:val="00D96C0B"/>
    <w:rsid w:val="00D97612"/>
    <w:rsid w:val="00DD351D"/>
    <w:rsid w:val="00DE08FA"/>
    <w:rsid w:val="00E145D1"/>
    <w:rsid w:val="00E169C4"/>
    <w:rsid w:val="00E176B5"/>
    <w:rsid w:val="00E4554A"/>
    <w:rsid w:val="00E54C35"/>
    <w:rsid w:val="00E55C5C"/>
    <w:rsid w:val="00E56EB7"/>
    <w:rsid w:val="00E56F92"/>
    <w:rsid w:val="00E57B07"/>
    <w:rsid w:val="00E65CA0"/>
    <w:rsid w:val="00E92CA9"/>
    <w:rsid w:val="00E970CF"/>
    <w:rsid w:val="00EB6538"/>
    <w:rsid w:val="00EB755E"/>
    <w:rsid w:val="00EC4ABD"/>
    <w:rsid w:val="00EC7EBD"/>
    <w:rsid w:val="00ED31BD"/>
    <w:rsid w:val="00ED6FC2"/>
    <w:rsid w:val="00EF37B0"/>
    <w:rsid w:val="00F0333A"/>
    <w:rsid w:val="00F0496E"/>
    <w:rsid w:val="00F1306D"/>
    <w:rsid w:val="00F25A4C"/>
    <w:rsid w:val="00F50856"/>
    <w:rsid w:val="00F57402"/>
    <w:rsid w:val="00F617C0"/>
    <w:rsid w:val="00F721B5"/>
    <w:rsid w:val="00F72503"/>
    <w:rsid w:val="00F77F69"/>
    <w:rsid w:val="00F8564B"/>
    <w:rsid w:val="00FB07CA"/>
    <w:rsid w:val="00FC20A0"/>
    <w:rsid w:val="00FC7D06"/>
    <w:rsid w:val="00FD3D40"/>
    <w:rsid w:val="00FD72AA"/>
    <w:rsid w:val="00FD7C17"/>
    <w:rsid w:val="00FE2288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E7980"/>
  <w15:chartTrackingRefBased/>
  <w15:docId w15:val="{0228812A-758B-40E2-85C7-CBA1160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9C2"/>
    <w:pPr>
      <w:spacing w:before="60" w:line="276" w:lineRule="auto"/>
      <w:jc w:val="both"/>
    </w:pPr>
    <w:rPr>
      <w:sz w:val="22"/>
      <w:szCs w:val="22"/>
      <w:lang w:val="sr-Latn-C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C2"/>
    <w:pPr>
      <w:keepNext/>
      <w:keepLines/>
      <w:pageBreakBefore/>
      <w:numPr>
        <w:numId w:val="1"/>
      </w:numPr>
      <w:spacing w:before="840"/>
      <w:contextualSpacing/>
      <w:jc w:val="left"/>
      <w:outlineLvl w:val="0"/>
    </w:pPr>
    <w:rPr>
      <w:rFonts w:ascii="Cambria" w:hAnsi="Cambria"/>
      <w:b/>
      <w:bCs/>
      <w:sz w:val="28"/>
      <w:szCs w:val="28"/>
      <w:lang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9C2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ascii="Cambria" w:hAnsi="Cambria"/>
      <w:b/>
      <w:bCs/>
      <w:sz w:val="26"/>
      <w:szCs w:val="26"/>
      <w:lang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09C2"/>
    <w:pPr>
      <w:keepNext/>
      <w:keepLines/>
      <w:numPr>
        <w:ilvl w:val="2"/>
        <w:numId w:val="1"/>
      </w:numPr>
      <w:spacing w:before="200" w:line="271" w:lineRule="auto"/>
      <w:jc w:val="left"/>
      <w:outlineLvl w:val="2"/>
    </w:pPr>
    <w:rPr>
      <w:rFonts w:ascii="Cambria" w:hAnsi="Cambria"/>
      <w:b/>
      <w:bCs/>
      <w:sz w:val="20"/>
      <w:szCs w:val="20"/>
      <w:lang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09C2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hAnsi="Cambria"/>
      <w:b/>
      <w:bCs/>
      <w:i/>
      <w:iCs/>
      <w:sz w:val="20"/>
      <w:szCs w:val="20"/>
      <w:lang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09C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09C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09C2"/>
    <w:pPr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09C2"/>
    <w:pPr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B209C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0F2"/>
    <w:pPr>
      <w:tabs>
        <w:tab w:val="center" w:pos="4680"/>
        <w:tab w:val="right" w:pos="9360"/>
      </w:tabs>
      <w:spacing w:line="240" w:lineRule="auto"/>
      <w:jc w:val="left"/>
    </w:pPr>
    <w:rPr>
      <w:sz w:val="20"/>
      <w:szCs w:val="20"/>
      <w:lang w:eastAsia="x-none" w:bidi="ar-SA"/>
    </w:rPr>
  </w:style>
  <w:style w:type="character" w:customStyle="1" w:styleId="HeaderChar">
    <w:name w:val="Header Char"/>
    <w:link w:val="Header"/>
    <w:uiPriority w:val="99"/>
    <w:rsid w:val="005460F2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460F2"/>
    <w:pPr>
      <w:tabs>
        <w:tab w:val="center" w:pos="4680"/>
        <w:tab w:val="right" w:pos="9360"/>
      </w:tabs>
      <w:spacing w:line="240" w:lineRule="auto"/>
      <w:jc w:val="left"/>
    </w:pPr>
    <w:rPr>
      <w:sz w:val="20"/>
      <w:szCs w:val="20"/>
      <w:lang w:eastAsia="x-none" w:bidi="ar-SA"/>
    </w:rPr>
  </w:style>
  <w:style w:type="character" w:customStyle="1" w:styleId="FooterChar">
    <w:name w:val="Footer Char"/>
    <w:link w:val="Footer"/>
    <w:uiPriority w:val="99"/>
    <w:rsid w:val="005460F2"/>
    <w:rPr>
      <w:lang w:val="sr-Latn-CS"/>
    </w:rPr>
  </w:style>
  <w:style w:type="character" w:styleId="PlaceholderText">
    <w:name w:val="Placeholder Text"/>
    <w:uiPriority w:val="99"/>
    <w:semiHidden/>
    <w:rsid w:val="001E2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63"/>
    <w:pPr>
      <w:spacing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1E216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209C2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09C2"/>
  </w:style>
  <w:style w:type="character" w:customStyle="1" w:styleId="Heading3Char">
    <w:name w:val="Heading 3 Char"/>
    <w:link w:val="Heading3"/>
    <w:uiPriority w:val="9"/>
    <w:rsid w:val="00B209C2"/>
    <w:rPr>
      <w:rFonts w:ascii="Cambria" w:hAnsi="Cambria"/>
      <w:b/>
      <w:bCs/>
      <w:lang w:val="sr-Latn-CS" w:eastAsia="x-none"/>
    </w:rPr>
  </w:style>
  <w:style w:type="table" w:styleId="TableGrid">
    <w:name w:val="Table Grid"/>
    <w:basedOn w:val="TableNormal"/>
    <w:uiPriority w:val="59"/>
    <w:rsid w:val="005815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209C2"/>
    <w:pPr>
      <w:pBdr>
        <w:bottom w:val="single" w:sz="4" w:space="1" w:color="auto"/>
      </w:pBdr>
      <w:spacing w:line="240" w:lineRule="auto"/>
      <w:contextualSpacing/>
      <w:jc w:val="center"/>
    </w:pPr>
    <w:rPr>
      <w:rFonts w:ascii="Cambria" w:hAnsi="Cambria"/>
      <w:caps/>
      <w:spacing w:val="5"/>
      <w:sz w:val="52"/>
      <w:szCs w:val="52"/>
      <w:lang w:eastAsia="x-none" w:bidi="ar-SA"/>
    </w:rPr>
  </w:style>
  <w:style w:type="character" w:customStyle="1" w:styleId="TitleChar">
    <w:name w:val="Title Char"/>
    <w:link w:val="Title"/>
    <w:uiPriority w:val="10"/>
    <w:rsid w:val="00B209C2"/>
    <w:rPr>
      <w:rFonts w:ascii="Cambria" w:eastAsia="Times New Roman" w:hAnsi="Cambria" w:cs="Times New Roman"/>
      <w:caps/>
      <w:spacing w:val="5"/>
      <w:sz w:val="52"/>
      <w:szCs w:val="52"/>
      <w:lang w:val="sr-Latn-CS"/>
    </w:rPr>
  </w:style>
  <w:style w:type="paragraph" w:customStyle="1" w:styleId="NormalImeiPrezime">
    <w:name w:val="Normal Ime i Prezime"/>
    <w:basedOn w:val="Normal"/>
    <w:next w:val="Normal"/>
    <w:qFormat/>
    <w:rsid w:val="00B209C2"/>
    <w:pPr>
      <w:spacing w:line="240" w:lineRule="auto"/>
      <w:jc w:val="center"/>
    </w:pPr>
    <w:rPr>
      <w:caps/>
      <w:sz w:val="28"/>
    </w:rPr>
  </w:style>
  <w:style w:type="character" w:customStyle="1" w:styleId="Heading1Char">
    <w:name w:val="Heading 1 Char"/>
    <w:link w:val="Heading1"/>
    <w:uiPriority w:val="9"/>
    <w:rsid w:val="00B209C2"/>
    <w:rPr>
      <w:rFonts w:ascii="Cambria" w:hAnsi="Cambria"/>
      <w:b/>
      <w:bCs/>
      <w:sz w:val="28"/>
      <w:szCs w:val="28"/>
      <w:lang w:val="sr-Latn-CS" w:eastAsia="x-none"/>
    </w:rPr>
  </w:style>
  <w:style w:type="character" w:customStyle="1" w:styleId="Heading2Char">
    <w:name w:val="Heading 2 Char"/>
    <w:link w:val="Heading2"/>
    <w:uiPriority w:val="9"/>
    <w:rsid w:val="00B209C2"/>
    <w:rPr>
      <w:rFonts w:ascii="Cambria" w:hAnsi="Cambria"/>
      <w:b/>
      <w:bCs/>
      <w:sz w:val="26"/>
      <w:szCs w:val="26"/>
      <w:lang w:val="sr-Latn-CS" w:eastAsia="x-none"/>
    </w:rPr>
  </w:style>
  <w:style w:type="character" w:customStyle="1" w:styleId="Heading4Char">
    <w:name w:val="Heading 4 Char"/>
    <w:link w:val="Heading4"/>
    <w:uiPriority w:val="9"/>
    <w:rsid w:val="00B209C2"/>
    <w:rPr>
      <w:rFonts w:ascii="Cambria" w:hAnsi="Cambria"/>
      <w:b/>
      <w:bCs/>
      <w:i/>
      <w:iCs/>
      <w:lang w:val="sr-Latn-CS" w:eastAsia="x-none"/>
    </w:rPr>
  </w:style>
  <w:style w:type="character" w:customStyle="1" w:styleId="Heading5Char">
    <w:name w:val="Heading 5 Char"/>
    <w:link w:val="Heading5"/>
    <w:uiPriority w:val="9"/>
    <w:rsid w:val="00B209C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B209C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B209C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B209C2"/>
    <w:rPr>
      <w:rFonts w:ascii="Cambria" w:eastAsia="Times New Roman" w:hAnsi="Cambria" w:cs="Times New Roman"/>
    </w:rPr>
  </w:style>
  <w:style w:type="character" w:customStyle="1" w:styleId="Heading9Char">
    <w:name w:val="Heading 9 Char"/>
    <w:link w:val="Heading9"/>
    <w:uiPriority w:val="9"/>
    <w:rsid w:val="00B209C2"/>
    <w:rPr>
      <w:rFonts w:ascii="Cambria" w:eastAsia="Times New Roman" w:hAnsi="Cambria" w:cs="Times New Roman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9C2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209C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09C2"/>
    <w:rPr>
      <w:b/>
      <w:bCs/>
    </w:rPr>
  </w:style>
  <w:style w:type="character" w:styleId="Emphasis">
    <w:name w:val="Emphasis"/>
    <w:uiPriority w:val="20"/>
    <w:qFormat/>
    <w:rsid w:val="00B209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next w:val="Normal"/>
    <w:uiPriority w:val="34"/>
    <w:qFormat/>
    <w:rsid w:val="00B209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09C2"/>
    <w:pPr>
      <w:spacing w:before="20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B209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9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209C2"/>
    <w:rPr>
      <w:b/>
      <w:bCs/>
      <w:i/>
      <w:iCs/>
    </w:rPr>
  </w:style>
  <w:style w:type="character" w:styleId="SubtleEmphasis">
    <w:name w:val="Subtle Emphasis"/>
    <w:uiPriority w:val="19"/>
    <w:qFormat/>
    <w:rsid w:val="00B209C2"/>
    <w:rPr>
      <w:i/>
      <w:iCs/>
    </w:rPr>
  </w:style>
  <w:style w:type="character" w:styleId="IntenseEmphasis">
    <w:name w:val="Intense Emphasis"/>
    <w:uiPriority w:val="21"/>
    <w:qFormat/>
    <w:rsid w:val="00B209C2"/>
    <w:rPr>
      <w:b/>
      <w:bCs/>
    </w:rPr>
  </w:style>
  <w:style w:type="character" w:styleId="SubtleReference">
    <w:name w:val="Subtle Reference"/>
    <w:uiPriority w:val="31"/>
    <w:qFormat/>
    <w:rsid w:val="00B209C2"/>
    <w:rPr>
      <w:smallCaps/>
    </w:rPr>
  </w:style>
  <w:style w:type="character" w:styleId="IntenseReference">
    <w:name w:val="Intense Reference"/>
    <w:uiPriority w:val="32"/>
    <w:qFormat/>
    <w:rsid w:val="00B209C2"/>
    <w:rPr>
      <w:smallCaps/>
      <w:spacing w:val="5"/>
      <w:u w:val="single"/>
    </w:rPr>
  </w:style>
  <w:style w:type="character" w:styleId="BookTitle">
    <w:name w:val="Book Title"/>
    <w:uiPriority w:val="33"/>
    <w:qFormat/>
    <w:rsid w:val="00B209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B209C2"/>
    <w:pPr>
      <w:numPr>
        <w:numId w:val="0"/>
      </w:numPr>
      <w:outlineLvl w:val="9"/>
    </w:pPr>
    <w:rPr>
      <w:lang w:bidi="en-US"/>
    </w:rPr>
  </w:style>
  <w:style w:type="paragraph" w:customStyle="1" w:styleId="Heading1nonumbering">
    <w:name w:val="Heading 1 no numbering"/>
    <w:basedOn w:val="Heading1"/>
    <w:next w:val="Normal"/>
    <w:qFormat/>
    <w:rsid w:val="00B209C2"/>
    <w:pPr>
      <w:numPr>
        <w:numId w:val="0"/>
      </w:numPr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D20442"/>
    <w:pPr>
      <w:spacing w:after="100"/>
    </w:pPr>
  </w:style>
  <w:style w:type="character" w:styleId="Hyperlink">
    <w:name w:val="Hyperlink"/>
    <w:uiPriority w:val="99"/>
    <w:unhideWhenUsed/>
    <w:rsid w:val="00D2044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64F"/>
    <w:pPr>
      <w:spacing w:line="240" w:lineRule="auto"/>
    </w:pPr>
    <w:rPr>
      <w:sz w:val="20"/>
      <w:szCs w:val="20"/>
      <w:lang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73164F"/>
    <w:rPr>
      <w:sz w:val="20"/>
      <w:szCs w:val="20"/>
      <w:lang w:val="sr-Latn-CS"/>
    </w:rPr>
  </w:style>
  <w:style w:type="character" w:styleId="FootnoteReference">
    <w:name w:val="footnote reference"/>
    <w:uiPriority w:val="99"/>
    <w:semiHidden/>
    <w:unhideWhenUsed/>
    <w:rsid w:val="0073164F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0C11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11FE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02413D"/>
    <w:pPr>
      <w:ind w:left="720" w:hanging="720"/>
      <w:jc w:val="left"/>
    </w:pPr>
  </w:style>
  <w:style w:type="paragraph" w:customStyle="1" w:styleId="Normalfigure-table">
    <w:name w:val="Normal figure-table"/>
    <w:basedOn w:val="Normal"/>
    <w:next w:val="Normal"/>
    <w:qFormat/>
    <w:rsid w:val="00B209C2"/>
    <w:pPr>
      <w:jc w:val="center"/>
    </w:pPr>
    <w:rPr>
      <w:lang w:bidi="ar-SA"/>
    </w:rPr>
  </w:style>
  <w:style w:type="paragraph" w:styleId="Caption">
    <w:name w:val="caption"/>
    <w:basedOn w:val="Normal"/>
    <w:next w:val="Normal"/>
    <w:uiPriority w:val="35"/>
    <w:qFormat/>
    <w:rsid w:val="00B209C2"/>
    <w:pPr>
      <w:spacing w:before="0" w:after="200" w:line="240" w:lineRule="auto"/>
      <w:jc w:val="center"/>
    </w:pPr>
    <w:rPr>
      <w:b/>
      <w:bCs/>
      <w:sz w:val="18"/>
      <w:szCs w:val="18"/>
    </w:rPr>
  </w:style>
  <w:style w:type="table" w:customStyle="1" w:styleId="LightList1">
    <w:name w:val="Light List1"/>
    <w:basedOn w:val="TableNormal"/>
    <w:uiPriority w:val="61"/>
    <w:rsid w:val="00AD715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rmalprogramcode">
    <w:name w:val="Normal program code"/>
    <w:basedOn w:val="Normal"/>
    <w:qFormat/>
    <w:rsid w:val="00B209C2"/>
    <w:pPr>
      <w:spacing w:before="0" w:line="240" w:lineRule="auto"/>
      <w:ind w:left="567" w:right="567"/>
      <w:jc w:val="left"/>
    </w:pPr>
    <w:rPr>
      <w:rFonts w:ascii="Courier New" w:hAnsi="Courier New"/>
      <w:sz w:val="18"/>
      <w:lang w:bidi="ar-SA"/>
    </w:rPr>
  </w:style>
  <w:style w:type="paragraph" w:customStyle="1" w:styleId="Normalprogramcodeframed">
    <w:name w:val="Normal program code framed"/>
    <w:basedOn w:val="Normalprogramcode"/>
    <w:qFormat/>
    <w:rsid w:val="00B209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PageNumber">
    <w:name w:val="page number"/>
    <w:basedOn w:val="DefaultParagraphFont"/>
    <w:rsid w:val="00A40342"/>
  </w:style>
  <w:style w:type="paragraph" w:customStyle="1" w:styleId="LO-normal1">
    <w:name w:val="LO-normal1"/>
    <w:qFormat/>
    <w:rsid w:val="00263BFF"/>
    <w:pPr>
      <w:widowControl w:val="0"/>
      <w:spacing w:before="60" w:line="276" w:lineRule="auto"/>
      <w:jc w:val="both"/>
    </w:pPr>
    <w:rPr>
      <w:rFonts w:eastAsia="Calibri" w:cs="Calibri"/>
      <w:sz w:val="22"/>
      <w:szCs w:val="22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AC009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AC009E"/>
  </w:style>
  <w:style w:type="character" w:customStyle="1" w:styleId="pl-c1">
    <w:name w:val="pl-c1"/>
    <w:basedOn w:val="DefaultParagraphFont"/>
    <w:rsid w:val="000637ED"/>
  </w:style>
  <w:style w:type="character" w:customStyle="1" w:styleId="pl-s">
    <w:name w:val="pl-s"/>
    <w:basedOn w:val="DefaultParagraphFont"/>
    <w:rsid w:val="000637ED"/>
  </w:style>
  <w:style w:type="character" w:customStyle="1" w:styleId="pl-c">
    <w:name w:val="pl-c"/>
    <w:basedOn w:val="DefaultParagraphFont"/>
    <w:rsid w:val="000637ED"/>
  </w:style>
  <w:style w:type="character" w:styleId="FollowedHyperlink">
    <w:name w:val="FollowedHyperlink"/>
    <w:uiPriority w:val="99"/>
    <w:semiHidden/>
    <w:unhideWhenUsed/>
    <w:rsid w:val="00EB6538"/>
    <w:rPr>
      <w:color w:val="954F72"/>
      <w:u w:val="single"/>
    </w:rPr>
  </w:style>
  <w:style w:type="character" w:customStyle="1" w:styleId="markedcontent">
    <w:name w:val="markedcontent"/>
    <w:basedOn w:val="DefaultParagraphFont"/>
    <w:rsid w:val="00371D0E"/>
  </w:style>
  <w:style w:type="character" w:customStyle="1" w:styleId="highlight">
    <w:name w:val="highlight"/>
    <w:basedOn w:val="DefaultParagraphFont"/>
    <w:rsid w:val="0042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05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818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69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50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5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gor\Application%20Data\Microsoft\Templates\template%20zavrsni%20r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zavrsni rad</Template>
  <TotalTime>2</TotalTime>
  <Pages>9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Upiši naziv teme rada</vt:lpstr>
    </vt:vector>
  </TitlesOfParts>
  <Company/>
  <LinksUpToDate>false</LinksUpToDate>
  <CharactersWithSpaces>6949</CharactersWithSpaces>
  <SharedDoc>false</SharedDoc>
  <HLinks>
    <vt:vector size="336" baseType="variant">
      <vt:variant>
        <vt:i4>3014727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https://en.wikipedia.org/wiki/Apache_Maven</vt:lpwstr>
      </vt:variant>
      <vt:variant>
        <vt:lpwstr/>
      </vt:variant>
      <vt:variant>
        <vt:i4>6291569</vt:i4>
      </vt:variant>
      <vt:variant>
        <vt:i4>315</vt:i4>
      </vt:variant>
      <vt:variant>
        <vt:i4>0</vt:i4>
      </vt:variant>
      <vt:variant>
        <vt:i4>5</vt:i4>
      </vt:variant>
      <vt:variant>
        <vt:lpwstr>https://docs.progress.com/bundle/openedge-oo-abl-develop-applications-117/page/Defining-class-constructors.html</vt:lpwstr>
      </vt:variant>
      <vt:variant>
        <vt:lpwstr/>
      </vt:variant>
      <vt:variant>
        <vt:i4>3866730</vt:i4>
      </vt:variant>
      <vt:variant>
        <vt:i4>312</vt:i4>
      </vt:variant>
      <vt:variant>
        <vt:i4>0</vt:i4>
      </vt:variant>
      <vt:variant>
        <vt:i4>5</vt:i4>
      </vt:variant>
      <vt:variant>
        <vt:lpwstr>https://jwt.io/introduction</vt:lpwstr>
      </vt:variant>
      <vt:variant>
        <vt:lpwstr/>
      </vt:variant>
      <vt:variant>
        <vt:i4>8257638</vt:i4>
      </vt:variant>
      <vt:variant>
        <vt:i4>309</vt:i4>
      </vt:variant>
      <vt:variant>
        <vt:i4>0</vt:i4>
      </vt:variant>
      <vt:variant>
        <vt:i4>5</vt:i4>
      </vt:variant>
      <vt:variant>
        <vt:lpwstr>https://cloud.google.com/architecture/database-migration-concepts-principles-part-1</vt:lpwstr>
      </vt:variant>
      <vt:variant>
        <vt:lpwstr/>
      </vt:variant>
      <vt:variant>
        <vt:i4>2424938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https://en.wikipedia.org/wiki/MySQL</vt:lpwstr>
      </vt:variant>
      <vt:variant>
        <vt:lpwstr/>
      </vt:variant>
      <vt:variant>
        <vt:i4>5046292</vt:i4>
      </vt:variant>
      <vt:variant>
        <vt:i4>303</vt:i4>
      </vt:variant>
      <vt:variant>
        <vt:i4>0</vt:i4>
      </vt:variant>
      <vt:variant>
        <vt:i4>5</vt:i4>
      </vt:variant>
      <vt:variant>
        <vt:lpwstr>https://panonit.com/blog/microservices-java-spring-cloud-and-netflix-overview-part-1</vt:lpwstr>
      </vt:variant>
      <vt:variant>
        <vt:lpwstr/>
      </vt:variant>
      <vt:variant>
        <vt:i4>2687086</vt:i4>
      </vt:variant>
      <vt:variant>
        <vt:i4>300</vt:i4>
      </vt:variant>
      <vt:variant>
        <vt:i4>0</vt:i4>
      </vt:variant>
      <vt:variant>
        <vt:i4>5</vt:i4>
      </vt:variant>
      <vt:variant>
        <vt:lpwstr>https://spring.io/</vt:lpwstr>
      </vt:variant>
      <vt:variant>
        <vt:lpwstr/>
      </vt:variant>
      <vt:variant>
        <vt:i4>7798888</vt:i4>
      </vt:variant>
      <vt:variant>
        <vt:i4>297</vt:i4>
      </vt:variant>
      <vt:variant>
        <vt:i4>0</vt:i4>
      </vt:variant>
      <vt:variant>
        <vt:i4>5</vt:i4>
      </vt:variant>
      <vt:variant>
        <vt:lpwstr>https://searchapparchitecture.techtarget.com/definition/object-oriented-programming-OOP</vt:lpwstr>
      </vt:variant>
      <vt:variant>
        <vt:lpwstr/>
      </vt:variant>
      <vt:variant>
        <vt:i4>1048587</vt:i4>
      </vt:variant>
      <vt:variant>
        <vt:i4>294</vt:i4>
      </vt:variant>
      <vt:variant>
        <vt:i4>0</vt:i4>
      </vt:variant>
      <vt:variant>
        <vt:i4>5</vt:i4>
      </vt:variant>
      <vt:variant>
        <vt:lpwstr>https://www.britannica.com/technology/Java-computer-programming-language</vt:lpwstr>
      </vt:variant>
      <vt:variant>
        <vt:lpwstr/>
      </vt:variant>
      <vt:variant>
        <vt:i4>1703997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_Toc82391177</vt:lpwstr>
      </vt:variant>
      <vt:variant>
        <vt:i4>1769533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_Toc82391176</vt:lpwstr>
      </vt:variant>
      <vt:variant>
        <vt:i4>1572925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_Toc82391175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_Toc82391174</vt:lpwstr>
      </vt:variant>
      <vt:variant>
        <vt:i4>1966141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_Toc82391173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_Toc82391172</vt:lpwstr>
      </vt:variant>
      <vt:variant>
        <vt:i4>1835069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_Toc82391171</vt:lpwstr>
      </vt:variant>
      <vt:variant>
        <vt:i4>1900605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_Toc82391170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_Toc82391169</vt:lpwstr>
      </vt:variant>
      <vt:variant>
        <vt:i4>1376316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_Toc82391168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_Toc82391167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_Toc82391166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_Toc82391165</vt:lpwstr>
      </vt:variant>
      <vt:variant>
        <vt:i4>1638460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_Toc82391164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_Toc82391163</vt:lpwstr>
      </vt:variant>
      <vt:variant>
        <vt:i4>2031676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_Toc82391162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_Toc82391161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_Toc82391160</vt:lpwstr>
      </vt:variant>
      <vt:variant>
        <vt:i4>1310783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_Toc82391159</vt:lpwstr>
      </vt:variant>
      <vt:variant>
        <vt:i4>1376319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_Toc82391158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_Toc82391157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_Toc82391156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_Toc82391155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_Toc82391154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_Toc82391153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_Toc82391152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_Toc82391151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_Toc82391150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_Toc82391149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_Toc82391148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_Toc82391147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_Toc82391146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_Toc82391145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_Toc82391144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_Toc82391143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_Toc82391142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_Toc82391141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_Toc82391140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_Toc82391139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_Toc82391138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_Toc82391137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_Toc82391136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_Toc82391135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_Toc82391134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_Toc82391133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_Toc82391132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_Toc82391131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Upiši naziv teme rada</dc:title>
  <dc:subject/>
  <dc:creator>Igor Furstner</dc:creator>
  <cp:keywords/>
  <dc:description>Šablon za izradu završnog rada</dc:description>
  <cp:lastModifiedBy>Sanja Maravić Čisar</cp:lastModifiedBy>
  <cp:revision>3</cp:revision>
  <cp:lastPrinted>2015-10-19T09:36:00Z</cp:lastPrinted>
  <dcterms:created xsi:type="dcterms:W3CDTF">2022-04-20T20:13:00Z</dcterms:created>
  <dcterms:modified xsi:type="dcterms:W3CDTF">2022-04-20T20:14:00Z</dcterms:modified>
</cp:coreProperties>
</file>