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22022" w14:textId="77777777" w:rsidR="00B1794A" w:rsidRPr="001E65A8" w:rsidRDefault="00B1794A"/>
    <w:p w14:paraId="42C7B016" w14:textId="77777777" w:rsidR="00B1794A" w:rsidRPr="001E65A8" w:rsidRDefault="00B1794A"/>
    <w:p w14:paraId="01BB2007" w14:textId="77777777" w:rsidR="00B1794A" w:rsidRPr="001E65A8" w:rsidRDefault="00B1794A"/>
    <w:p w14:paraId="02C84C77" w14:textId="77777777" w:rsidR="00B1794A" w:rsidRPr="001E65A8" w:rsidRDefault="00B1794A"/>
    <w:p w14:paraId="592A333E" w14:textId="77777777" w:rsidR="00B1794A" w:rsidRPr="001E65A8" w:rsidRDefault="00B1794A"/>
    <w:p w14:paraId="42FCC356" w14:textId="77777777" w:rsidR="00B1794A" w:rsidRPr="001E65A8" w:rsidRDefault="00B1794A"/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122"/>
        <w:gridCol w:w="3395"/>
      </w:tblGrid>
      <w:tr w:rsidR="005815DA" w:rsidRPr="001E65A8" w14:paraId="753D2E4F" w14:textId="77777777" w:rsidTr="00E2743F">
        <w:trPr>
          <w:cantSplit/>
          <w:trHeight w:hRule="exact" w:val="1701"/>
        </w:trPr>
        <w:tc>
          <w:tcPr>
            <w:tcW w:w="9638" w:type="dxa"/>
            <w:gridSpan w:val="3"/>
            <w:vAlign w:val="center"/>
          </w:tcPr>
          <w:p w14:paraId="75DE8910" w14:textId="77777777" w:rsidR="005815DA" w:rsidRPr="001E65A8" w:rsidRDefault="005815DA" w:rsidP="00AA285F">
            <w:pPr>
              <w:spacing w:line="240" w:lineRule="auto"/>
              <w:rPr>
                <w:lang w:val="sr-Latn-RS"/>
              </w:rPr>
            </w:pPr>
          </w:p>
        </w:tc>
      </w:tr>
      <w:tr w:rsidR="00D57DF8" w:rsidRPr="00BE6661" w14:paraId="2BB65A27" w14:textId="77777777" w:rsidTr="00E2743F">
        <w:trPr>
          <w:cantSplit/>
          <w:trHeight w:hRule="exact" w:val="2160"/>
        </w:trPr>
        <w:tc>
          <w:tcPr>
            <w:tcW w:w="9638" w:type="dxa"/>
            <w:gridSpan w:val="3"/>
            <w:vAlign w:val="center"/>
          </w:tcPr>
          <w:p w14:paraId="28C8989F" w14:textId="77777777" w:rsidR="008E063A" w:rsidRPr="00BE6661" w:rsidRDefault="008E063A" w:rsidP="00BE6661">
            <w:pPr>
              <w:pStyle w:val="Title"/>
              <w:rPr>
                <w:lang w:val="sr-Latn-RS" w:eastAsia="en-US"/>
              </w:rPr>
            </w:pPr>
          </w:p>
          <w:p w14:paraId="3C1154E3" w14:textId="77777777" w:rsidR="00E2743F" w:rsidRPr="00695CAB" w:rsidRDefault="00E2743F" w:rsidP="00E2743F">
            <w:pPr>
              <w:pStyle w:val="Title"/>
              <w:rPr>
                <w:lang w:val="sr-Latn-RS" w:eastAsia="en-US"/>
              </w:rPr>
            </w:pPr>
            <w:r>
              <w:rPr>
                <w:lang w:val="sr-Latn-RS" w:eastAsia="en-US"/>
              </w:rPr>
              <w:t>szakmai gyakorlati napló</w:t>
            </w:r>
          </w:p>
          <w:p w14:paraId="47268482" w14:textId="5EA947C0" w:rsidR="00BE6661" w:rsidRPr="00BE6661" w:rsidRDefault="00E2743F" w:rsidP="00BE6661">
            <w:pPr>
              <w:jc w:val="center"/>
              <w:rPr>
                <w:rFonts w:ascii="Cambria" w:hAnsi="Cambria"/>
                <w:sz w:val="40"/>
                <w:szCs w:val="40"/>
                <w:lang w:val="sr-Latn-RS" w:bidi="ar-SA"/>
              </w:rPr>
            </w:pPr>
            <w:r>
              <w:rPr>
                <w:rFonts w:ascii="Cambria" w:hAnsi="Cambria"/>
                <w:sz w:val="40"/>
                <w:szCs w:val="40"/>
                <w:lang w:val="sr-Latn-RS" w:bidi="ar-SA"/>
              </w:rPr>
              <w:t>A MESTER</w:t>
            </w:r>
            <w:r>
              <w:rPr>
                <w:rFonts w:ascii="Cambria" w:hAnsi="Cambria"/>
                <w:sz w:val="40"/>
                <w:szCs w:val="40"/>
                <w:lang w:val="sr-Latn-RS" w:bidi="ar-SA"/>
              </w:rPr>
              <w:t>SZAKOS SZAKMAI TANULMÁNYOKHOZ</w:t>
            </w:r>
          </w:p>
        </w:tc>
      </w:tr>
      <w:tr w:rsidR="00D57DF8" w:rsidRPr="001E65A8" w14:paraId="4B4AC74B" w14:textId="77777777" w:rsidTr="00E2743F">
        <w:trPr>
          <w:cantSplit/>
          <w:trHeight w:hRule="exact" w:val="2160"/>
        </w:trPr>
        <w:tc>
          <w:tcPr>
            <w:tcW w:w="9638" w:type="dxa"/>
            <w:gridSpan w:val="3"/>
            <w:vAlign w:val="center"/>
          </w:tcPr>
          <w:p w14:paraId="0DAD455D" w14:textId="072A24D0" w:rsidR="00D57DF8" w:rsidRPr="001E65A8" w:rsidRDefault="00D57DF8" w:rsidP="008E063A">
            <w:pPr>
              <w:pStyle w:val="Title"/>
              <w:pBdr>
                <w:bottom w:val="none" w:sz="0" w:space="0" w:color="auto"/>
              </w:pBdr>
              <w:rPr>
                <w:lang w:val="sr-Latn-RS" w:eastAsia="en-US"/>
              </w:rPr>
            </w:pPr>
          </w:p>
        </w:tc>
      </w:tr>
      <w:tr w:rsidR="00D57DF8" w:rsidRPr="001E65A8" w14:paraId="2C4E1E20" w14:textId="77777777" w:rsidTr="00E2743F">
        <w:trPr>
          <w:cantSplit/>
          <w:trHeight w:hRule="exact" w:val="2880"/>
        </w:trPr>
        <w:tc>
          <w:tcPr>
            <w:tcW w:w="3121" w:type="dxa"/>
            <w:vAlign w:val="center"/>
          </w:tcPr>
          <w:p w14:paraId="0ECC5F2B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122" w:type="dxa"/>
            <w:vAlign w:val="center"/>
          </w:tcPr>
          <w:p w14:paraId="516B9CB5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395" w:type="dxa"/>
            <w:vAlign w:val="center"/>
          </w:tcPr>
          <w:p w14:paraId="2867AC6A" w14:textId="77777777" w:rsidR="00D57DF8" w:rsidRPr="001E65A8" w:rsidRDefault="00D57DF8" w:rsidP="00AA285F">
            <w:pPr>
              <w:spacing w:line="240" w:lineRule="auto"/>
              <w:jc w:val="center"/>
              <w:rPr>
                <w:lang w:val="sr-Latn-RS"/>
              </w:rPr>
            </w:pPr>
          </w:p>
        </w:tc>
      </w:tr>
      <w:tr w:rsidR="00E2743F" w:rsidRPr="001E65A8" w14:paraId="4495AB36" w14:textId="77777777" w:rsidTr="00E2743F">
        <w:trPr>
          <w:cantSplit/>
          <w:trHeight w:hRule="exact" w:val="567"/>
        </w:trPr>
        <w:tc>
          <w:tcPr>
            <w:tcW w:w="3121" w:type="dxa"/>
            <w:vAlign w:val="center"/>
          </w:tcPr>
          <w:p w14:paraId="4BE66D44" w14:textId="7BCA6354" w:rsidR="00E2743F" w:rsidRPr="001E65A8" w:rsidRDefault="00E2743F" w:rsidP="00E2743F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Hallgató</w:t>
            </w:r>
          </w:p>
        </w:tc>
        <w:tc>
          <w:tcPr>
            <w:tcW w:w="3122" w:type="dxa"/>
            <w:vAlign w:val="center"/>
          </w:tcPr>
          <w:p w14:paraId="61FABA05" w14:textId="77777777" w:rsidR="00E2743F" w:rsidRPr="001E65A8" w:rsidRDefault="00E2743F" w:rsidP="00E2743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395" w:type="dxa"/>
            <w:vAlign w:val="center"/>
          </w:tcPr>
          <w:p w14:paraId="6ABF365E" w14:textId="661F4DF9" w:rsidR="00E2743F" w:rsidRPr="001E65A8" w:rsidRDefault="00E2743F" w:rsidP="00E2743F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Szakmai gyakorlat vezetője</w:t>
            </w:r>
          </w:p>
        </w:tc>
      </w:tr>
      <w:tr w:rsidR="005815DA" w:rsidRPr="001E65A8" w14:paraId="59B61F4E" w14:textId="77777777" w:rsidTr="00E2743F">
        <w:trPr>
          <w:cantSplit/>
          <w:trHeight w:hRule="exact" w:val="851"/>
        </w:trPr>
        <w:tc>
          <w:tcPr>
            <w:tcW w:w="3121" w:type="dxa"/>
            <w:vAlign w:val="center"/>
          </w:tcPr>
          <w:p w14:paraId="3CD60225" w14:textId="42AC4CE9" w:rsidR="005815DA" w:rsidRPr="001E65A8" w:rsidRDefault="005815DA" w:rsidP="0067783F">
            <w:pPr>
              <w:pStyle w:val="NormalImeiPrezime"/>
              <w:rPr>
                <w:szCs w:val="28"/>
                <w:lang w:val="sr-Latn-RS"/>
              </w:rPr>
            </w:pPr>
          </w:p>
        </w:tc>
        <w:tc>
          <w:tcPr>
            <w:tcW w:w="3122" w:type="dxa"/>
            <w:vAlign w:val="center"/>
          </w:tcPr>
          <w:p w14:paraId="791D22E0" w14:textId="77777777" w:rsidR="005815DA" w:rsidRPr="001E65A8" w:rsidRDefault="005815DA" w:rsidP="0067783F">
            <w:pPr>
              <w:pStyle w:val="NormalImeiPrezime"/>
              <w:rPr>
                <w:lang w:val="sr-Latn-RS"/>
              </w:rPr>
            </w:pPr>
          </w:p>
        </w:tc>
        <w:tc>
          <w:tcPr>
            <w:tcW w:w="3395" w:type="dxa"/>
            <w:vAlign w:val="center"/>
          </w:tcPr>
          <w:p w14:paraId="6DCFD89E" w14:textId="5478098E" w:rsidR="005815DA" w:rsidRPr="001E65A8" w:rsidRDefault="005815DA" w:rsidP="00D57DF8">
            <w:pPr>
              <w:pStyle w:val="NormalImeiPrezime"/>
              <w:rPr>
                <w:szCs w:val="28"/>
                <w:lang w:val="sr-Latn-RS"/>
              </w:rPr>
            </w:pPr>
          </w:p>
        </w:tc>
      </w:tr>
      <w:tr w:rsidR="00E2743F" w:rsidRPr="001E65A8" w14:paraId="6DEF9CA1" w14:textId="77777777" w:rsidTr="00E2743F">
        <w:trPr>
          <w:cantSplit/>
          <w:trHeight w:hRule="exact" w:val="851"/>
        </w:trPr>
        <w:tc>
          <w:tcPr>
            <w:tcW w:w="3121" w:type="dxa"/>
            <w:vAlign w:val="center"/>
          </w:tcPr>
          <w:p w14:paraId="3ADBE18E" w14:textId="77777777" w:rsidR="00E2743F" w:rsidRPr="001E65A8" w:rsidRDefault="00E2743F" w:rsidP="00E2743F">
            <w:pPr>
              <w:spacing w:line="240" w:lineRule="auto"/>
              <w:jc w:val="center"/>
              <w:rPr>
                <w:lang w:val="sr-Latn-RS"/>
              </w:rPr>
            </w:pPr>
          </w:p>
        </w:tc>
        <w:tc>
          <w:tcPr>
            <w:tcW w:w="3122" w:type="dxa"/>
            <w:vAlign w:val="center"/>
          </w:tcPr>
          <w:p w14:paraId="2068E5D8" w14:textId="38F81174" w:rsidR="00E2743F" w:rsidRPr="001E65A8" w:rsidRDefault="00E2743F" w:rsidP="00E2743F">
            <w:pPr>
              <w:spacing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2022. Szabadka</w:t>
            </w:r>
          </w:p>
        </w:tc>
        <w:tc>
          <w:tcPr>
            <w:tcW w:w="3395" w:type="dxa"/>
            <w:vAlign w:val="center"/>
          </w:tcPr>
          <w:p w14:paraId="73466077" w14:textId="77777777" w:rsidR="00E2743F" w:rsidRPr="001E65A8" w:rsidRDefault="00E2743F" w:rsidP="00E2743F">
            <w:pPr>
              <w:spacing w:line="240" w:lineRule="auto"/>
              <w:jc w:val="center"/>
              <w:rPr>
                <w:lang w:val="sr-Latn-RS"/>
              </w:rPr>
            </w:pPr>
          </w:p>
        </w:tc>
      </w:tr>
    </w:tbl>
    <w:p w14:paraId="13AFB9FA" w14:textId="77777777" w:rsidR="000B34ED" w:rsidRPr="001E65A8" w:rsidRDefault="000B34ED" w:rsidP="000B34ED">
      <w:pPr>
        <w:pStyle w:val="Heading1nonumbering"/>
        <w:rPr>
          <w:lang w:val="sr-Latn-RS"/>
        </w:rPr>
      </w:pPr>
      <w:r>
        <w:rPr>
          <w:lang w:val="sr-Latn-RS"/>
        </w:rPr>
        <w:lastRenderedPageBreak/>
        <w:t>Tartalomjegyzék</w:t>
      </w:r>
    </w:p>
    <w:p w14:paraId="3535CADD" w14:textId="256E400B" w:rsidR="0079785E" w:rsidRPr="00394888" w:rsidRDefault="00C5773D">
      <w:pPr>
        <w:pStyle w:val="TOC1"/>
        <w:tabs>
          <w:tab w:val="right" w:leader="dot" w:pos="9628"/>
        </w:tabs>
        <w:rPr>
          <w:noProof/>
          <w:lang w:val="en-US" w:bidi="ar-S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7481874" w:history="1">
        <w:r w:rsidR="000B34ED">
          <w:rPr>
            <w:rStyle w:val="Hyperlink"/>
            <w:noProof/>
            <w:lang w:val="sr-Latn-RS"/>
          </w:rPr>
          <w:t>Tartalomjegyzék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_Toc97481874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2</w:t>
        </w:r>
        <w:r w:rsidR="0079785E">
          <w:rPr>
            <w:noProof/>
            <w:webHidden/>
          </w:rPr>
          <w:fldChar w:fldCharType="end"/>
        </w:r>
      </w:hyperlink>
    </w:p>
    <w:p w14:paraId="6BB46237" w14:textId="1BD9ABEC" w:rsidR="0079785E" w:rsidRPr="00394888" w:rsidRDefault="00AE1AB8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75" w:history="1">
        <w:r w:rsidR="0079785E" w:rsidRPr="00382637">
          <w:rPr>
            <w:rStyle w:val="Hyperlink"/>
            <w:noProof/>
            <w:lang w:val="sr-Latn-RS"/>
          </w:rPr>
          <w:t>1.</w:t>
        </w:r>
        <w:r w:rsidR="0079785E" w:rsidRPr="00394888">
          <w:rPr>
            <w:noProof/>
            <w:lang w:val="en-US" w:bidi="ar-SA"/>
          </w:rPr>
          <w:tab/>
        </w:r>
        <w:r w:rsidR="000B34ED">
          <w:rPr>
            <w:rStyle w:val="Hyperlink"/>
            <w:noProof/>
            <w:lang w:val="sr-Latn-RS"/>
          </w:rPr>
          <w:t>Általános információk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_Toc97481875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3</w:t>
        </w:r>
        <w:r w:rsidR="0079785E">
          <w:rPr>
            <w:noProof/>
            <w:webHidden/>
          </w:rPr>
          <w:fldChar w:fldCharType="end"/>
        </w:r>
      </w:hyperlink>
    </w:p>
    <w:p w14:paraId="0228C155" w14:textId="1436A52F" w:rsidR="0079785E" w:rsidRPr="00394888" w:rsidRDefault="00AE1AB8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76" w:history="1">
        <w:r w:rsidR="0079785E" w:rsidRPr="00382637">
          <w:rPr>
            <w:rStyle w:val="Hyperlink"/>
            <w:noProof/>
            <w:lang w:val="sr-Latn-RS"/>
          </w:rPr>
          <w:t>2.</w:t>
        </w:r>
        <w:r w:rsidR="0079785E" w:rsidRPr="00394888">
          <w:rPr>
            <w:noProof/>
            <w:lang w:val="en-US" w:bidi="ar-SA"/>
          </w:rPr>
          <w:tab/>
        </w:r>
        <w:r w:rsidR="000B34ED">
          <w:rPr>
            <w:rStyle w:val="Hyperlink"/>
            <w:noProof/>
            <w:lang w:val="sr-Latn-RS"/>
          </w:rPr>
          <w:t>Bevezető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_Toc97481876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4</w:t>
        </w:r>
        <w:r w:rsidR="0079785E">
          <w:rPr>
            <w:noProof/>
            <w:webHidden/>
          </w:rPr>
          <w:fldChar w:fldCharType="end"/>
        </w:r>
      </w:hyperlink>
    </w:p>
    <w:p w14:paraId="708D9C56" w14:textId="76EBF419" w:rsidR="0079785E" w:rsidRPr="00394888" w:rsidRDefault="00AE1AB8">
      <w:pPr>
        <w:pStyle w:val="TOC2"/>
        <w:tabs>
          <w:tab w:val="left" w:pos="880"/>
          <w:tab w:val="right" w:leader="dot" w:pos="9628"/>
        </w:tabs>
        <w:rPr>
          <w:noProof/>
          <w:lang w:val="en-US" w:bidi="ar-SA"/>
        </w:rPr>
      </w:pPr>
      <w:hyperlink w:anchor="_Toc97481877" w:history="1">
        <w:r w:rsidR="0079785E" w:rsidRPr="00382637">
          <w:rPr>
            <w:rStyle w:val="Hyperlink"/>
            <w:noProof/>
            <w:lang w:val="sr-Latn-RS"/>
          </w:rPr>
          <w:t>2.1.</w:t>
        </w:r>
        <w:r w:rsidR="0079785E" w:rsidRPr="00394888">
          <w:rPr>
            <w:noProof/>
            <w:lang w:val="en-US" w:bidi="ar-SA"/>
          </w:rPr>
          <w:tab/>
        </w:r>
        <w:r w:rsidR="00143D80">
          <w:rPr>
            <w:rStyle w:val="Hyperlink"/>
            <w:noProof/>
            <w:lang w:val="sr-Latn-RS"/>
          </w:rPr>
          <w:t>Probléma leírása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_Toc97481877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4</w:t>
        </w:r>
        <w:r w:rsidR="0079785E">
          <w:rPr>
            <w:noProof/>
            <w:webHidden/>
          </w:rPr>
          <w:fldChar w:fldCharType="end"/>
        </w:r>
      </w:hyperlink>
    </w:p>
    <w:p w14:paraId="03B393DF" w14:textId="6BD29E1A" w:rsidR="0079785E" w:rsidRPr="00394888" w:rsidRDefault="00AE1AB8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78" w:history="1">
        <w:r w:rsidR="0079785E" w:rsidRPr="00382637">
          <w:rPr>
            <w:rStyle w:val="Hyperlink"/>
            <w:noProof/>
            <w:lang w:val="sr-Latn-RS"/>
          </w:rPr>
          <w:t>3.</w:t>
        </w:r>
        <w:r w:rsidR="0079785E" w:rsidRPr="00394888">
          <w:rPr>
            <w:noProof/>
            <w:lang w:val="en-US" w:bidi="ar-SA"/>
          </w:rPr>
          <w:tab/>
        </w:r>
        <w:r w:rsidR="000B34ED">
          <w:rPr>
            <w:rStyle w:val="Hyperlink"/>
            <w:noProof/>
            <w:lang w:val="sr-Latn-RS"/>
          </w:rPr>
          <w:t>Elméleti alapok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_Toc97481878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5</w:t>
        </w:r>
        <w:r w:rsidR="0079785E">
          <w:rPr>
            <w:noProof/>
            <w:webHidden/>
          </w:rPr>
          <w:fldChar w:fldCharType="end"/>
        </w:r>
      </w:hyperlink>
    </w:p>
    <w:p w14:paraId="1B3C8989" w14:textId="78A76F5D" w:rsidR="0079785E" w:rsidRPr="00394888" w:rsidRDefault="00AE1AB8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79" w:history="1">
        <w:r w:rsidR="0079785E" w:rsidRPr="00382637">
          <w:rPr>
            <w:rStyle w:val="Hyperlink"/>
            <w:noProof/>
            <w:lang w:val="sr-Latn-RS"/>
          </w:rPr>
          <w:t>4.</w:t>
        </w:r>
        <w:r w:rsidR="0079785E" w:rsidRPr="00394888">
          <w:rPr>
            <w:noProof/>
            <w:lang w:val="en-US" w:bidi="ar-SA"/>
          </w:rPr>
          <w:tab/>
        </w:r>
        <w:r w:rsidR="000B34ED">
          <w:rPr>
            <w:rStyle w:val="Hyperlink"/>
            <w:noProof/>
            <w:lang w:val="sr-Latn-RS"/>
          </w:rPr>
          <w:t>Probléma megoldása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_Toc97481879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6</w:t>
        </w:r>
        <w:r w:rsidR="0079785E">
          <w:rPr>
            <w:noProof/>
            <w:webHidden/>
          </w:rPr>
          <w:fldChar w:fldCharType="end"/>
        </w:r>
      </w:hyperlink>
    </w:p>
    <w:p w14:paraId="7C751718" w14:textId="69A9E73F" w:rsidR="0079785E" w:rsidRPr="00394888" w:rsidRDefault="00AE1AB8">
      <w:pPr>
        <w:pStyle w:val="TOC2"/>
        <w:tabs>
          <w:tab w:val="left" w:pos="880"/>
          <w:tab w:val="right" w:leader="dot" w:pos="9628"/>
        </w:tabs>
        <w:rPr>
          <w:noProof/>
          <w:lang w:val="en-US" w:bidi="ar-SA"/>
        </w:rPr>
      </w:pPr>
      <w:hyperlink w:anchor="_Toc97481880" w:history="1">
        <w:r w:rsidR="0079785E" w:rsidRPr="00382637">
          <w:rPr>
            <w:rStyle w:val="Hyperlink"/>
            <w:noProof/>
            <w:lang w:val="sr-Latn-RS"/>
          </w:rPr>
          <w:t>4.1.</w:t>
        </w:r>
        <w:r w:rsidR="0079785E" w:rsidRPr="00394888">
          <w:rPr>
            <w:noProof/>
            <w:lang w:val="en-US" w:bidi="ar-SA"/>
          </w:rPr>
          <w:tab/>
        </w:r>
        <w:r w:rsidR="000B34ED">
          <w:rPr>
            <w:rStyle w:val="Hyperlink"/>
            <w:noProof/>
            <w:lang w:val="sr-Latn-RS"/>
          </w:rPr>
          <w:t>Magyarázatok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_Toc97481880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6</w:t>
        </w:r>
        <w:r w:rsidR="0079785E">
          <w:rPr>
            <w:noProof/>
            <w:webHidden/>
          </w:rPr>
          <w:fldChar w:fldCharType="end"/>
        </w:r>
      </w:hyperlink>
    </w:p>
    <w:p w14:paraId="3303FB1E" w14:textId="03E38792" w:rsidR="0079785E" w:rsidRPr="00394888" w:rsidRDefault="00AE1AB8">
      <w:pPr>
        <w:pStyle w:val="TOC3"/>
        <w:tabs>
          <w:tab w:val="left" w:pos="1320"/>
          <w:tab w:val="right" w:leader="dot" w:pos="9628"/>
        </w:tabs>
        <w:rPr>
          <w:noProof/>
          <w:lang w:val="en-US" w:bidi="ar-SA"/>
        </w:rPr>
      </w:pPr>
      <w:hyperlink w:anchor="_Toc97481881" w:history="1">
        <w:r w:rsidR="0079785E" w:rsidRPr="00382637">
          <w:rPr>
            <w:rStyle w:val="Hyperlink"/>
            <w:noProof/>
            <w:lang w:val="sr-Latn-RS"/>
          </w:rPr>
          <w:t>4.1.1.</w:t>
        </w:r>
        <w:r w:rsidR="0079785E" w:rsidRPr="00394888">
          <w:rPr>
            <w:noProof/>
            <w:lang w:val="en-US" w:bidi="ar-SA"/>
          </w:rPr>
          <w:tab/>
        </w:r>
        <w:r w:rsidR="000B34ED">
          <w:rPr>
            <w:rStyle w:val="Hyperlink"/>
            <w:noProof/>
            <w:lang w:val="sr-Latn-RS"/>
          </w:rPr>
          <w:t>Képek és grafikonok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_Toc97481881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6</w:t>
        </w:r>
        <w:r w:rsidR="0079785E">
          <w:rPr>
            <w:noProof/>
            <w:webHidden/>
          </w:rPr>
          <w:fldChar w:fldCharType="end"/>
        </w:r>
      </w:hyperlink>
    </w:p>
    <w:p w14:paraId="3AC56A11" w14:textId="5751FB25" w:rsidR="0079785E" w:rsidRPr="00394888" w:rsidRDefault="00AE1AB8">
      <w:pPr>
        <w:pStyle w:val="TOC3"/>
        <w:tabs>
          <w:tab w:val="left" w:pos="1320"/>
          <w:tab w:val="right" w:leader="dot" w:pos="9628"/>
        </w:tabs>
        <w:rPr>
          <w:noProof/>
          <w:lang w:val="en-US" w:bidi="ar-SA"/>
        </w:rPr>
      </w:pPr>
      <w:hyperlink w:anchor="_Toc97481882" w:history="1">
        <w:r w:rsidR="0079785E" w:rsidRPr="00382637">
          <w:rPr>
            <w:rStyle w:val="Hyperlink"/>
            <w:noProof/>
            <w:lang w:val="sr-Latn-RS"/>
          </w:rPr>
          <w:t>4.1.2.</w:t>
        </w:r>
        <w:r w:rsidR="0079785E" w:rsidRPr="00394888">
          <w:rPr>
            <w:noProof/>
            <w:lang w:val="en-US" w:bidi="ar-SA"/>
          </w:rPr>
          <w:tab/>
        </w:r>
        <w:r w:rsidR="000B34ED">
          <w:rPr>
            <w:rStyle w:val="Hyperlink"/>
            <w:noProof/>
            <w:lang w:val="sr-Latn-RS"/>
          </w:rPr>
          <w:t>Táblázatok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_Toc97481882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6</w:t>
        </w:r>
        <w:r w:rsidR="0079785E">
          <w:rPr>
            <w:noProof/>
            <w:webHidden/>
          </w:rPr>
          <w:fldChar w:fldCharType="end"/>
        </w:r>
      </w:hyperlink>
    </w:p>
    <w:p w14:paraId="4282E28C" w14:textId="08658954" w:rsidR="0079785E" w:rsidRPr="00394888" w:rsidRDefault="00AE1AB8">
      <w:pPr>
        <w:pStyle w:val="TOC3"/>
        <w:tabs>
          <w:tab w:val="left" w:pos="1320"/>
          <w:tab w:val="right" w:leader="dot" w:pos="9628"/>
        </w:tabs>
        <w:rPr>
          <w:noProof/>
          <w:lang w:val="en-US" w:bidi="ar-SA"/>
        </w:rPr>
      </w:pPr>
      <w:hyperlink w:anchor="_Toc97481883" w:history="1">
        <w:r w:rsidR="0079785E" w:rsidRPr="00382637">
          <w:rPr>
            <w:rStyle w:val="Hyperlink"/>
            <w:noProof/>
            <w:lang w:val="sr-Latn-RS"/>
          </w:rPr>
          <w:t>4.1.3.</w:t>
        </w:r>
        <w:r w:rsidR="0079785E" w:rsidRPr="00394888">
          <w:rPr>
            <w:noProof/>
            <w:lang w:val="en-US" w:bidi="ar-SA"/>
          </w:rPr>
          <w:tab/>
        </w:r>
        <w:r w:rsidR="000B34ED">
          <w:rPr>
            <w:rStyle w:val="Hyperlink"/>
            <w:noProof/>
            <w:lang w:val="sr-Latn-RS"/>
          </w:rPr>
          <w:t>Egyenletek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_Toc97481883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7</w:t>
        </w:r>
        <w:r w:rsidR="0079785E">
          <w:rPr>
            <w:noProof/>
            <w:webHidden/>
          </w:rPr>
          <w:fldChar w:fldCharType="end"/>
        </w:r>
      </w:hyperlink>
    </w:p>
    <w:p w14:paraId="3239DC91" w14:textId="23DEEFF4" w:rsidR="0079785E" w:rsidRPr="00394888" w:rsidRDefault="00AE1AB8">
      <w:pPr>
        <w:pStyle w:val="TOC3"/>
        <w:tabs>
          <w:tab w:val="left" w:pos="1320"/>
          <w:tab w:val="right" w:leader="dot" w:pos="9628"/>
        </w:tabs>
        <w:rPr>
          <w:noProof/>
          <w:lang w:val="en-US" w:bidi="ar-SA"/>
        </w:rPr>
      </w:pPr>
      <w:hyperlink w:anchor="_Toc97481884" w:history="1">
        <w:r w:rsidR="0079785E" w:rsidRPr="00382637">
          <w:rPr>
            <w:rStyle w:val="Hyperlink"/>
            <w:noProof/>
            <w:lang w:val="sr-Latn-RS"/>
          </w:rPr>
          <w:t>4.1.4.</w:t>
        </w:r>
        <w:r w:rsidR="0079785E" w:rsidRPr="00394888">
          <w:rPr>
            <w:noProof/>
            <w:lang w:val="en-US" w:bidi="ar-SA"/>
          </w:rPr>
          <w:tab/>
        </w:r>
        <w:r w:rsidR="00E30A93">
          <w:rPr>
            <w:rStyle w:val="Hyperlink"/>
            <w:noProof/>
            <w:lang w:val="sr-Latn-RS"/>
          </w:rPr>
          <w:t>Programkód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_Toc97481884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7</w:t>
        </w:r>
        <w:r w:rsidR="0079785E">
          <w:rPr>
            <w:noProof/>
            <w:webHidden/>
          </w:rPr>
          <w:fldChar w:fldCharType="end"/>
        </w:r>
      </w:hyperlink>
    </w:p>
    <w:p w14:paraId="70CF79FE" w14:textId="37F881D3" w:rsidR="0079785E" w:rsidRPr="00394888" w:rsidRDefault="00AE1AB8">
      <w:pPr>
        <w:pStyle w:val="TOC1"/>
        <w:tabs>
          <w:tab w:val="left" w:pos="440"/>
          <w:tab w:val="right" w:leader="dot" w:pos="9628"/>
        </w:tabs>
        <w:rPr>
          <w:noProof/>
          <w:lang w:val="en-US" w:bidi="ar-SA"/>
        </w:rPr>
      </w:pPr>
      <w:hyperlink w:anchor="_Toc97481885" w:history="1">
        <w:r w:rsidR="0079785E" w:rsidRPr="00382637">
          <w:rPr>
            <w:rStyle w:val="Hyperlink"/>
            <w:noProof/>
            <w:lang w:val="sr-Latn-RS"/>
          </w:rPr>
          <w:t>5.</w:t>
        </w:r>
        <w:r w:rsidR="0079785E" w:rsidRPr="00394888">
          <w:rPr>
            <w:noProof/>
            <w:lang w:val="en-US" w:bidi="ar-SA"/>
          </w:rPr>
          <w:tab/>
        </w:r>
        <w:r w:rsidR="000B34ED">
          <w:rPr>
            <w:noProof/>
            <w:lang w:val="en-US" w:bidi="ar-SA"/>
          </w:rPr>
          <w:t>Konklúzió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_Toc97481885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8</w:t>
        </w:r>
        <w:r w:rsidR="0079785E">
          <w:rPr>
            <w:noProof/>
            <w:webHidden/>
          </w:rPr>
          <w:fldChar w:fldCharType="end"/>
        </w:r>
      </w:hyperlink>
    </w:p>
    <w:p w14:paraId="628804E0" w14:textId="5F9D7E05" w:rsidR="0079785E" w:rsidRPr="00394888" w:rsidRDefault="00AE1AB8">
      <w:pPr>
        <w:pStyle w:val="TOC1"/>
        <w:tabs>
          <w:tab w:val="right" w:leader="dot" w:pos="9628"/>
        </w:tabs>
        <w:rPr>
          <w:noProof/>
          <w:lang w:val="en-US" w:bidi="ar-SA"/>
        </w:rPr>
      </w:pPr>
      <w:hyperlink w:anchor="_Toc97481886" w:history="1">
        <w:r w:rsidR="000B34ED">
          <w:rPr>
            <w:rStyle w:val="Hyperlink"/>
            <w:noProof/>
            <w:lang w:val="sr-Latn-RS"/>
          </w:rPr>
          <w:t>Hivatkozások</w:t>
        </w:r>
        <w:r w:rsidR="0079785E">
          <w:rPr>
            <w:noProof/>
            <w:webHidden/>
          </w:rPr>
          <w:tab/>
        </w:r>
        <w:r w:rsidR="0079785E">
          <w:rPr>
            <w:noProof/>
            <w:webHidden/>
          </w:rPr>
          <w:fldChar w:fldCharType="begin"/>
        </w:r>
        <w:r w:rsidR="0079785E">
          <w:rPr>
            <w:noProof/>
            <w:webHidden/>
          </w:rPr>
          <w:instrText xml:space="preserve"> PAGEREF _Toc97481886 \h </w:instrText>
        </w:r>
        <w:r w:rsidR="0079785E">
          <w:rPr>
            <w:noProof/>
            <w:webHidden/>
          </w:rPr>
        </w:r>
        <w:r w:rsidR="0079785E">
          <w:rPr>
            <w:noProof/>
            <w:webHidden/>
          </w:rPr>
          <w:fldChar w:fldCharType="separate"/>
        </w:r>
        <w:r w:rsidR="0079785E">
          <w:rPr>
            <w:noProof/>
            <w:webHidden/>
          </w:rPr>
          <w:t>9</w:t>
        </w:r>
        <w:r w:rsidR="0079785E">
          <w:rPr>
            <w:noProof/>
            <w:webHidden/>
          </w:rPr>
          <w:fldChar w:fldCharType="end"/>
        </w:r>
      </w:hyperlink>
    </w:p>
    <w:p w14:paraId="33E872AB" w14:textId="172FEC1B" w:rsidR="00C5773D" w:rsidRDefault="00C5773D">
      <w:r>
        <w:fldChar w:fldCharType="end"/>
      </w:r>
    </w:p>
    <w:p w14:paraId="7783E694" w14:textId="77777777" w:rsidR="00D20442" w:rsidRPr="001E65A8" w:rsidRDefault="00D20442" w:rsidP="00D20442">
      <w:pPr>
        <w:pStyle w:val="TOC1"/>
        <w:tabs>
          <w:tab w:val="right" w:leader="dot" w:pos="9628"/>
        </w:tabs>
        <w:rPr>
          <w:lang w:val="sr-Latn-RS"/>
        </w:rPr>
      </w:pPr>
    </w:p>
    <w:p w14:paraId="10293659" w14:textId="77777777" w:rsidR="000B34ED" w:rsidRDefault="000B34ED" w:rsidP="000B34ED">
      <w:pPr>
        <w:pStyle w:val="Heading1"/>
        <w:rPr>
          <w:lang w:val="sr-Latn-RS"/>
        </w:rPr>
      </w:pPr>
      <w:r>
        <w:rPr>
          <w:lang w:val="sr-Latn-RS"/>
        </w:rPr>
        <w:lastRenderedPageBreak/>
        <w:t>Általános információk</w:t>
      </w:r>
    </w:p>
    <w:p w14:paraId="53C81556" w14:textId="77777777" w:rsidR="009E39E8" w:rsidRPr="009E39E8" w:rsidRDefault="009E39E8" w:rsidP="009E39E8">
      <w:pPr>
        <w:rPr>
          <w:lang w:val="sr-Latn-RS" w:eastAsia="x-none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0B34ED" w:rsidRPr="008D2997" w14:paraId="70C892F3" w14:textId="77777777" w:rsidTr="00BE6661">
        <w:tc>
          <w:tcPr>
            <w:tcW w:w="9628" w:type="dxa"/>
            <w:gridSpan w:val="2"/>
            <w:shd w:val="clear" w:color="auto" w:fill="E7E6E6"/>
          </w:tcPr>
          <w:p w14:paraId="394A41BC" w14:textId="50970ADD" w:rsidR="000B34ED" w:rsidRPr="008D2997" w:rsidRDefault="000B34ED" w:rsidP="000B34ED">
            <w:pPr>
              <w:jc w:val="center"/>
              <w:rPr>
                <w:b/>
                <w:bCs/>
                <w:lang w:val="sr-Latn-RS" w:eastAsia="x-none" w:bidi="ar-SA"/>
              </w:rPr>
            </w:pPr>
            <w:r>
              <w:rPr>
                <w:b/>
                <w:bCs/>
                <w:lang w:val="sr-Latn-RS" w:eastAsia="x-none" w:bidi="ar-SA"/>
              </w:rPr>
              <w:t>Hallgató</w:t>
            </w:r>
          </w:p>
        </w:tc>
      </w:tr>
      <w:tr w:rsidR="000B34ED" w:rsidRPr="008D2997" w14:paraId="5E81221F" w14:textId="77777777" w:rsidTr="00BE6661">
        <w:tc>
          <w:tcPr>
            <w:tcW w:w="9628" w:type="dxa"/>
            <w:gridSpan w:val="2"/>
            <w:shd w:val="clear" w:color="auto" w:fill="auto"/>
          </w:tcPr>
          <w:p w14:paraId="59BA6352" w14:textId="1C0EFD4E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Vezetéknév és név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</w:tr>
      <w:tr w:rsidR="000B34ED" w:rsidRPr="008D2997" w14:paraId="707BAF59" w14:textId="77777777" w:rsidTr="00BE6661">
        <w:tc>
          <w:tcPr>
            <w:tcW w:w="9628" w:type="dxa"/>
            <w:gridSpan w:val="2"/>
            <w:shd w:val="clear" w:color="auto" w:fill="auto"/>
          </w:tcPr>
          <w:p w14:paraId="1B06D73B" w14:textId="342C6BDA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Index szám</w:t>
            </w:r>
            <w:r w:rsidRPr="008D2997">
              <w:rPr>
                <w:lang w:val="sr-Latn-RS" w:eastAsia="x-none" w:bidi="ar-SA"/>
              </w:rPr>
              <w:t>:</w:t>
            </w:r>
          </w:p>
        </w:tc>
      </w:tr>
      <w:tr w:rsidR="000B34ED" w:rsidRPr="008D2997" w14:paraId="16F0F8DA" w14:textId="77777777" w:rsidTr="00BE6661">
        <w:tc>
          <w:tcPr>
            <w:tcW w:w="9628" w:type="dxa"/>
            <w:gridSpan w:val="2"/>
            <w:shd w:val="clear" w:color="auto" w:fill="auto"/>
          </w:tcPr>
          <w:p w14:paraId="0B5D5776" w14:textId="4323D249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 xml:space="preserve">Tanulmányi program: </w:t>
            </w:r>
          </w:p>
        </w:tc>
      </w:tr>
      <w:tr w:rsidR="000B34ED" w:rsidRPr="008D2997" w14:paraId="0CE5F40B" w14:textId="77777777" w:rsidTr="00BE6661">
        <w:tc>
          <w:tcPr>
            <w:tcW w:w="9628" w:type="dxa"/>
            <w:gridSpan w:val="2"/>
            <w:shd w:val="clear" w:color="auto" w:fill="auto"/>
          </w:tcPr>
          <w:p w14:paraId="5402DD05" w14:textId="5FD5EB30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Tanulmányi szint: MESTERSZAKOS SZAKMAI TANULMÁNYOK</w:t>
            </w:r>
          </w:p>
        </w:tc>
      </w:tr>
      <w:tr w:rsidR="000B34ED" w:rsidRPr="008D2997" w14:paraId="01D1816B" w14:textId="77777777" w:rsidTr="00BE6661">
        <w:tc>
          <w:tcPr>
            <w:tcW w:w="6374" w:type="dxa"/>
            <w:shd w:val="clear" w:color="auto" w:fill="auto"/>
          </w:tcPr>
          <w:p w14:paraId="414C9B7E" w14:textId="7C1D02EC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 xml:space="preserve">Szakmai gyakorlat időtartama: __________-tól </w:t>
            </w:r>
            <w:r w:rsidRPr="008D2997">
              <w:rPr>
                <w:lang w:val="sr-Latn-RS" w:eastAsia="x-none" w:bidi="ar-SA"/>
              </w:rPr>
              <w:t xml:space="preserve"> </w:t>
            </w:r>
            <w:r>
              <w:rPr>
                <w:lang w:val="sr-Latn-RS" w:eastAsia="x-none" w:bidi="ar-SA"/>
              </w:rPr>
              <w:t>____________-ig</w:t>
            </w:r>
          </w:p>
        </w:tc>
        <w:tc>
          <w:tcPr>
            <w:tcW w:w="3254" w:type="dxa"/>
            <w:shd w:val="clear" w:color="auto" w:fill="auto"/>
          </w:tcPr>
          <w:p w14:paraId="6CCFFAB2" w14:textId="023A0C3B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Órák száma:</w:t>
            </w:r>
          </w:p>
        </w:tc>
      </w:tr>
      <w:tr w:rsidR="000B34ED" w:rsidRPr="008D2997" w14:paraId="10F9FF56" w14:textId="77777777" w:rsidTr="00BE6661">
        <w:tc>
          <w:tcPr>
            <w:tcW w:w="9628" w:type="dxa"/>
            <w:gridSpan w:val="2"/>
            <w:shd w:val="clear" w:color="auto" w:fill="E7E6E6"/>
          </w:tcPr>
          <w:p w14:paraId="5D5E97FF" w14:textId="0AE772D7" w:rsidR="000B34ED" w:rsidRPr="008D2997" w:rsidRDefault="000B34ED" w:rsidP="000B34ED">
            <w:pPr>
              <w:jc w:val="center"/>
              <w:rPr>
                <w:b/>
                <w:bCs/>
                <w:lang w:val="sr-Latn-RS" w:eastAsia="x-none" w:bidi="ar-SA"/>
              </w:rPr>
            </w:pPr>
            <w:r>
              <w:rPr>
                <w:b/>
                <w:bCs/>
                <w:lang w:val="sr-Latn-RS" w:eastAsia="x-none" w:bidi="ar-SA"/>
              </w:rPr>
              <w:t>Szervezet, amelyben a gyakorlat megvalósul (cég/intézmény)</w:t>
            </w:r>
          </w:p>
        </w:tc>
      </w:tr>
      <w:tr w:rsidR="000B34ED" w:rsidRPr="008D2997" w14:paraId="694396FC" w14:textId="77777777" w:rsidTr="00BE6661">
        <w:tc>
          <w:tcPr>
            <w:tcW w:w="9628" w:type="dxa"/>
            <w:gridSpan w:val="2"/>
            <w:shd w:val="clear" w:color="auto" w:fill="auto"/>
          </w:tcPr>
          <w:p w14:paraId="61C54DB9" w14:textId="0499A74A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Szervezet megnevezése</w:t>
            </w:r>
            <w:r w:rsidRPr="008D2997">
              <w:rPr>
                <w:lang w:val="sr-Latn-RS" w:eastAsia="x-none" w:bidi="ar-SA"/>
              </w:rPr>
              <w:t>:</w:t>
            </w:r>
          </w:p>
        </w:tc>
      </w:tr>
      <w:tr w:rsidR="000B34ED" w:rsidRPr="008D2997" w14:paraId="775EC254" w14:textId="77777777" w:rsidTr="00BE6661">
        <w:tc>
          <w:tcPr>
            <w:tcW w:w="6374" w:type="dxa"/>
            <w:shd w:val="clear" w:color="auto" w:fill="auto"/>
          </w:tcPr>
          <w:p w14:paraId="038DFE07" w14:textId="01B0EAFA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Címe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  <w:tc>
          <w:tcPr>
            <w:tcW w:w="3254" w:type="dxa"/>
            <w:shd w:val="clear" w:color="auto" w:fill="auto"/>
          </w:tcPr>
          <w:p w14:paraId="61042726" w14:textId="21301E3B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Város</w:t>
            </w:r>
            <w:r w:rsidRPr="008D2997">
              <w:rPr>
                <w:lang w:val="sr-Latn-RS" w:eastAsia="x-none" w:bidi="ar-SA"/>
              </w:rPr>
              <w:t>:</w:t>
            </w:r>
          </w:p>
        </w:tc>
      </w:tr>
      <w:tr w:rsidR="000B34ED" w:rsidRPr="008D2997" w14:paraId="0E3244A8" w14:textId="77777777" w:rsidTr="00BE6661">
        <w:tc>
          <w:tcPr>
            <w:tcW w:w="6374" w:type="dxa"/>
            <w:shd w:val="clear" w:color="auto" w:fill="auto"/>
          </w:tcPr>
          <w:p w14:paraId="3C091884" w14:textId="49792602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A szervezet mentora:</w:t>
            </w:r>
          </w:p>
        </w:tc>
        <w:tc>
          <w:tcPr>
            <w:tcW w:w="3254" w:type="dxa"/>
            <w:shd w:val="clear" w:color="auto" w:fill="auto"/>
          </w:tcPr>
          <w:p w14:paraId="43FE4F3A" w14:textId="254EEA38" w:rsidR="000B34ED" w:rsidRPr="008D2997" w:rsidRDefault="000B34ED" w:rsidP="000B34ED">
            <w:pPr>
              <w:rPr>
                <w:lang w:val="sr-Latn-RS" w:eastAsia="x-none" w:bidi="ar-SA"/>
              </w:rPr>
            </w:pPr>
            <w:r>
              <w:rPr>
                <w:lang w:val="sr-Latn-RS" w:eastAsia="x-none" w:bidi="ar-SA"/>
              </w:rPr>
              <w:t>E-mail cím</w:t>
            </w:r>
            <w:r w:rsidRPr="008D2997">
              <w:rPr>
                <w:lang w:val="sr-Latn-RS" w:eastAsia="x-none" w:bidi="ar-SA"/>
              </w:rPr>
              <w:t xml:space="preserve">: </w:t>
            </w:r>
          </w:p>
        </w:tc>
      </w:tr>
    </w:tbl>
    <w:p w14:paraId="4DC9E9F2" w14:textId="7155202A" w:rsidR="009E39E8" w:rsidRDefault="009E39E8" w:rsidP="009E39E8">
      <w:pPr>
        <w:rPr>
          <w:lang w:val="sr-Latn-RS" w:eastAsia="x-none" w:bidi="ar-SA"/>
        </w:rPr>
      </w:pPr>
    </w:p>
    <w:p w14:paraId="179DE163" w14:textId="77777777" w:rsidR="000B34ED" w:rsidRPr="000B34ED" w:rsidRDefault="000B34ED" w:rsidP="000B34ED">
      <w:pPr>
        <w:rPr>
          <w:lang w:val="sr-Latn-RS" w:eastAsia="x-none" w:bidi="ar-SA"/>
        </w:rPr>
      </w:pPr>
      <w:r w:rsidRPr="000B34ED">
        <w:rPr>
          <w:lang w:val="sr-Latn-RS" w:eastAsia="x-none" w:bidi="ar-SA"/>
        </w:rPr>
        <w:t>A hallgató köteles Szakmai gyakorlati naplót vezetni a gyakorlat ideje alatt. A Szakmai gyakorlati naplónak a következő elemeket kell tartalmaznia:</w:t>
      </w:r>
    </w:p>
    <w:p w14:paraId="12DAFBC5" w14:textId="199F3CD9" w:rsidR="00C377FD" w:rsidRDefault="000B34ED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Fedőlap</w:t>
      </w:r>
      <w:r w:rsidR="00FA75E2">
        <w:rPr>
          <w:lang w:val="sr-Latn-RS" w:eastAsia="x-none" w:bidi="ar-SA"/>
        </w:rPr>
        <w:t>,</w:t>
      </w:r>
    </w:p>
    <w:p w14:paraId="3AE471D5" w14:textId="0CEE0BCE" w:rsidR="00726A79" w:rsidRDefault="000B34ED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Tartalomjegyzék</w:t>
      </w:r>
      <w:r w:rsidR="00FA75E2">
        <w:rPr>
          <w:lang w:val="sr-Latn-RS" w:eastAsia="x-none" w:bidi="ar-SA"/>
        </w:rPr>
        <w:t>,</w:t>
      </w:r>
    </w:p>
    <w:p w14:paraId="5E9778F9" w14:textId="23478F71" w:rsidR="00FA75E2" w:rsidRDefault="00FA75E2" w:rsidP="006B1A17">
      <w:pPr>
        <w:numPr>
          <w:ilvl w:val="0"/>
          <w:numId w:val="2"/>
        </w:numPr>
        <w:rPr>
          <w:lang w:val="sr-Latn-RS" w:eastAsia="x-none" w:bidi="ar-SA"/>
        </w:rPr>
      </w:pPr>
      <w:r w:rsidRPr="00015EAE">
        <w:rPr>
          <w:lang w:val="sr-Latn-RS" w:eastAsia="x-none" w:bidi="ar-SA"/>
        </w:rPr>
        <w:t>Az első fejezet</w:t>
      </w:r>
      <w:r>
        <w:rPr>
          <w:lang w:val="sr-Latn-RS" w:eastAsia="x-none" w:bidi="ar-SA"/>
        </w:rPr>
        <w:t>et</w:t>
      </w:r>
      <w:r w:rsidRPr="00015EAE">
        <w:rPr>
          <w:lang w:val="sr-Latn-RS" w:eastAsia="x-none" w:bidi="ar-SA"/>
        </w:rPr>
        <w:t xml:space="preserve">, amelyben általános információkat kell </w:t>
      </w:r>
      <w:r>
        <w:rPr>
          <w:lang w:val="sr-Latn-RS" w:eastAsia="x-none" w:bidi="ar-SA"/>
        </w:rPr>
        <w:t>meg</w:t>
      </w:r>
      <w:r w:rsidRPr="00015EAE">
        <w:rPr>
          <w:lang w:val="sr-Latn-RS" w:eastAsia="x-none" w:bidi="ar-SA"/>
        </w:rPr>
        <w:t>adni a hallgatóról és a</w:t>
      </w:r>
      <w:r>
        <w:rPr>
          <w:lang w:val="sr-Latn-RS" w:eastAsia="x-none" w:bidi="ar-SA"/>
        </w:rPr>
        <w:t xml:space="preserve"> szervezetről, amelyben</w:t>
      </w:r>
      <w:r w:rsidRPr="00015EAE">
        <w:rPr>
          <w:lang w:val="sr-Latn-RS" w:eastAsia="x-none" w:bidi="ar-SA"/>
        </w:rPr>
        <w:t xml:space="preserve"> </w:t>
      </w:r>
      <w:r>
        <w:rPr>
          <w:lang w:val="sr-Latn-RS" w:eastAsia="x-none" w:bidi="ar-SA"/>
        </w:rPr>
        <w:t>a szakmai gyakorlat megvalósul</w:t>
      </w:r>
      <w:r>
        <w:rPr>
          <w:lang w:val="sr-Latn-RS" w:eastAsia="x-none" w:bidi="ar-SA"/>
        </w:rPr>
        <w:t xml:space="preserve">, </w:t>
      </w:r>
    </w:p>
    <w:p w14:paraId="6FF72B1E" w14:textId="0B569EF9" w:rsidR="00FC7D06" w:rsidRDefault="00FA75E2" w:rsidP="006B1A17">
      <w:pPr>
        <w:numPr>
          <w:ilvl w:val="0"/>
          <w:numId w:val="2"/>
        </w:numPr>
        <w:rPr>
          <w:lang w:val="sr-Latn-RS" w:eastAsia="x-none" w:bidi="ar-SA"/>
        </w:rPr>
      </w:pPr>
      <w:r>
        <w:rPr>
          <w:lang w:val="sr-Latn-RS" w:eastAsia="x-none" w:bidi="ar-SA"/>
        </w:rPr>
        <w:t>A gyakorlat során megoldott probléma leírását,</w:t>
      </w:r>
    </w:p>
    <w:p w14:paraId="358B5F28" w14:textId="151D5D6C" w:rsidR="000B34ED" w:rsidRDefault="000B34ED" w:rsidP="000B34ED">
      <w:pPr>
        <w:numPr>
          <w:ilvl w:val="0"/>
          <w:numId w:val="2"/>
        </w:numPr>
        <w:rPr>
          <w:lang w:val="sr-Latn-RS" w:eastAsia="x-none" w:bidi="ar-SA"/>
        </w:rPr>
      </w:pPr>
      <w:r w:rsidRPr="00015EAE">
        <w:rPr>
          <w:lang w:val="sr-Latn-RS" w:eastAsia="x-none" w:bidi="ar-SA"/>
        </w:rPr>
        <w:t>A hallgatónak be k</w:t>
      </w:r>
      <w:r>
        <w:rPr>
          <w:lang w:val="sr-Latn-RS" w:eastAsia="x-none" w:bidi="ar-SA"/>
        </w:rPr>
        <w:t xml:space="preserve">ell nyújtania a szakmai gyakorlati szervezet </w:t>
      </w:r>
      <w:r w:rsidRPr="00015EAE">
        <w:rPr>
          <w:lang w:val="sr-Latn-RS" w:eastAsia="x-none" w:bidi="ar-SA"/>
        </w:rPr>
        <w:t>vezetőjének</w:t>
      </w:r>
      <w:r>
        <w:rPr>
          <w:lang w:val="sr-Latn-RS" w:eastAsia="x-none" w:bidi="ar-SA"/>
        </w:rPr>
        <w:t xml:space="preserve"> egy a gyakorlat elvégzéséről szóló igazolást, amelyet az a szervezet meghatalmazottja ír alá, ahol a hallgató </w:t>
      </w:r>
      <w:r w:rsidR="00FA75E2">
        <w:rPr>
          <w:lang w:val="sr-Latn-RS" w:eastAsia="x-none" w:bidi="ar-SA"/>
        </w:rPr>
        <w:t>elvégezte a szakmai gyakorlatot,</w:t>
      </w:r>
    </w:p>
    <w:p w14:paraId="3DEE17E2" w14:textId="3ECE55D3" w:rsidR="00726A79" w:rsidRPr="000B34ED" w:rsidRDefault="000B34ED" w:rsidP="000B34ED">
      <w:pPr>
        <w:numPr>
          <w:ilvl w:val="0"/>
          <w:numId w:val="2"/>
        </w:numPr>
        <w:rPr>
          <w:lang w:val="sr-Latn-RS" w:eastAsia="x-none" w:bidi="ar-SA"/>
        </w:rPr>
      </w:pPr>
      <w:r w:rsidRPr="000B34ED">
        <w:rPr>
          <w:lang w:val="sr-Latn-RS" w:eastAsia="x-none" w:bidi="ar-SA"/>
        </w:rPr>
        <w:t>A napló benyújtása elektronikus formában történik, ehhez egy docx és pdf dokumentum elkészítése szükséges.</w:t>
      </w:r>
    </w:p>
    <w:p w14:paraId="50DABDA1" w14:textId="7C5ABD7D" w:rsidR="005815DA" w:rsidRDefault="00B701C0" w:rsidP="00FB07CA">
      <w:pPr>
        <w:pStyle w:val="Heading1"/>
        <w:rPr>
          <w:lang w:val="sr-Latn-RS"/>
        </w:rPr>
      </w:pPr>
      <w:r>
        <w:rPr>
          <w:lang w:val="sr-Latn-RS"/>
        </w:rPr>
        <w:lastRenderedPageBreak/>
        <w:t>Bevezető</w:t>
      </w:r>
    </w:p>
    <w:p w14:paraId="67246C23" w14:textId="54113E3D" w:rsidR="0042518A" w:rsidRPr="009F0D46" w:rsidRDefault="00B701C0">
      <w:pPr>
        <w:rPr>
          <w:lang w:val="sr-Latn-RS"/>
        </w:rPr>
      </w:pPr>
      <w:r>
        <w:rPr>
          <w:lang w:val="sr-Latn-RS"/>
        </w:rPr>
        <w:t>A mesterszakos szakmai tanulmányok tantervének szerves részét képezi a legalább összesen 180 órás, évi 90 órás szakmai gyakorlat, amely valamilyen szervezetben vagy közintézményben valósul meg.</w:t>
      </w:r>
    </w:p>
    <w:p w14:paraId="7632308A" w14:textId="3A6CFD54" w:rsidR="00FC7D06" w:rsidRDefault="00B701C0">
      <w:pPr>
        <w:rPr>
          <w:lang w:val="sr-Latn-RS"/>
        </w:rPr>
      </w:pPr>
      <w:r>
        <w:rPr>
          <w:lang w:val="sr-Latn-RS"/>
        </w:rPr>
        <w:t>Az 1. illetve 2. Szakmai gyakorlat c. tantárgyak lehetővé teszik a hallgatók számára, hogy az iskolai tanulmányaik során megszerzett ismereteiket és készségeiket a szervezetben gyakorlatban alkalmazzák</w:t>
      </w:r>
      <w:r w:rsidR="00FC7D06" w:rsidRPr="0075196D">
        <w:rPr>
          <w:lang w:val="sr-Latn-RS"/>
        </w:rPr>
        <w:t xml:space="preserve">. </w:t>
      </w:r>
      <w:r>
        <w:rPr>
          <w:lang w:val="sr-Latn-RS"/>
        </w:rPr>
        <w:t>A fő cél az, hogy a hallgatók gyakorlati körülmények között ismerkedjenek a sajátos információtechnológiai problémákkal, és sajátítsanak el gyakorlati ismereteket az adott területeken.</w:t>
      </w:r>
      <w:r w:rsidR="00FC7D06" w:rsidRPr="0075196D">
        <w:rPr>
          <w:lang w:val="sr-Latn-RS"/>
        </w:rPr>
        <w:t xml:space="preserve"> </w:t>
      </w:r>
      <w:r w:rsidR="00337DA3">
        <w:rPr>
          <w:lang w:val="sr-Latn-RS"/>
        </w:rPr>
        <w:t xml:space="preserve">Mindemellett a cél még az is, hogy a hallgatók önállóan illetve csapatban is gyakorlati problémákat oldjanak meg a </w:t>
      </w:r>
      <w:r w:rsidR="00337DA3" w:rsidRPr="00337DA3">
        <w:rPr>
          <w:b/>
          <w:lang w:val="sr-Latn-RS"/>
        </w:rPr>
        <w:t>számítástechnika és az információs rendszerek biztonsága területén</w:t>
      </w:r>
      <w:r w:rsidR="00337DA3">
        <w:rPr>
          <w:lang w:val="sr-Latn-RS"/>
        </w:rPr>
        <w:t xml:space="preserve"> ?</w:t>
      </w:r>
    </w:p>
    <w:p w14:paraId="4DF82434" w14:textId="59C25786" w:rsidR="0075196D" w:rsidRDefault="009A78D7" w:rsidP="0075196D">
      <w:pPr>
        <w:pStyle w:val="Heading2"/>
        <w:rPr>
          <w:lang w:val="sr-Latn-RS"/>
        </w:rPr>
      </w:pPr>
      <w:r>
        <w:rPr>
          <w:lang w:val="sr-Latn-RS"/>
        </w:rPr>
        <w:t>Probléma leírása</w:t>
      </w:r>
    </w:p>
    <w:p w14:paraId="4391B116" w14:textId="1009B59B" w:rsidR="0075196D" w:rsidRPr="0075196D" w:rsidRDefault="009A78D7" w:rsidP="0075196D">
      <w:pPr>
        <w:rPr>
          <w:lang w:val="sr-Latn-RS"/>
        </w:rPr>
      </w:pPr>
      <w:r>
        <w:rPr>
          <w:lang w:val="sr-Latn-RS"/>
        </w:rPr>
        <w:t>A gyakorlat után a hallgatók képesek lesznek:</w:t>
      </w:r>
    </w:p>
    <w:p w14:paraId="47437CCC" w14:textId="099C147C" w:rsidR="0075196D" w:rsidRPr="006A3D1B" w:rsidRDefault="009A78D7" w:rsidP="0075196D">
      <w:pPr>
        <w:pStyle w:val="ListParagraph"/>
        <w:numPr>
          <w:ilvl w:val="0"/>
          <w:numId w:val="7"/>
        </w:numPr>
        <w:spacing w:before="0" w:after="60" w:line="259" w:lineRule="auto"/>
        <w:contextualSpacing w:val="0"/>
        <w:rPr>
          <w:rFonts w:eastAsia="Calibri" w:cs="Calibri"/>
          <w:bCs/>
          <w:color w:val="000000"/>
          <w:lang w:val="sr-Cyrl-RS"/>
        </w:rPr>
      </w:pPr>
      <w:r>
        <w:rPr>
          <w:rFonts w:eastAsia="Calibri" w:cs="Calibri"/>
          <w:bCs/>
          <w:color w:val="000000"/>
          <w:lang w:val="hu-HU"/>
        </w:rPr>
        <w:t>Önállóan és kreatívan kiválasztani az adott fealdat megoldásának módját és technológiáját</w:t>
      </w:r>
      <w:r w:rsidR="00B14DF4">
        <w:rPr>
          <w:rFonts w:eastAsia="Calibri" w:cs="Calibri"/>
          <w:bCs/>
          <w:color w:val="000000"/>
          <w:lang w:val="hu-HU"/>
        </w:rPr>
        <w:t>,</w:t>
      </w:r>
    </w:p>
    <w:p w14:paraId="031775DB" w14:textId="14833BDC" w:rsidR="0075196D" w:rsidRPr="006A3D1B" w:rsidRDefault="00B14DF4" w:rsidP="0075196D">
      <w:pPr>
        <w:pStyle w:val="ListParagraph"/>
        <w:numPr>
          <w:ilvl w:val="0"/>
          <w:numId w:val="7"/>
        </w:numPr>
        <w:spacing w:before="0" w:after="60" w:line="259" w:lineRule="auto"/>
        <w:contextualSpacing w:val="0"/>
        <w:rPr>
          <w:rFonts w:eastAsia="Calibri" w:cs="Calibri"/>
          <w:bCs/>
          <w:color w:val="000000"/>
          <w:lang w:val="sr-Cyrl-RS"/>
        </w:rPr>
      </w:pPr>
      <w:r>
        <w:rPr>
          <w:rFonts w:eastAsia="Calibri" w:cs="Calibri"/>
          <w:bCs/>
          <w:color w:val="000000"/>
          <w:lang w:val="sr-Cyrl-RS"/>
        </w:rPr>
        <w:t>Csapatban dolgozni, ahol felelősen és aktívan részt vesznek a munkában,</w:t>
      </w:r>
    </w:p>
    <w:p w14:paraId="3610FA92" w14:textId="67974B14" w:rsidR="0075196D" w:rsidRPr="006A3D1B" w:rsidRDefault="00B14DF4" w:rsidP="0075196D">
      <w:pPr>
        <w:pStyle w:val="ListParagraph"/>
        <w:numPr>
          <w:ilvl w:val="0"/>
          <w:numId w:val="7"/>
        </w:numPr>
        <w:spacing w:before="0" w:after="60" w:line="259" w:lineRule="auto"/>
        <w:contextualSpacing w:val="0"/>
        <w:rPr>
          <w:rFonts w:cs="Calibri"/>
          <w:lang w:val="sr-Cyrl-RS"/>
        </w:rPr>
      </w:pPr>
      <w:r>
        <w:rPr>
          <w:rFonts w:cs="Calibri"/>
          <w:lang w:val="hu-HU"/>
        </w:rPr>
        <w:t>A mentorral és a csapat többi tagjával együttműködve hozzájárulni a feladatok jobb megoldásához,</w:t>
      </w:r>
    </w:p>
    <w:p w14:paraId="44698CBB" w14:textId="7F245870" w:rsidR="0075196D" w:rsidRPr="006A3D1B" w:rsidRDefault="00B14DF4" w:rsidP="0075196D">
      <w:pPr>
        <w:numPr>
          <w:ilvl w:val="0"/>
          <w:numId w:val="7"/>
        </w:numPr>
        <w:rPr>
          <w:lang w:val="sr-Latn-RS" w:eastAsia="x-none" w:bidi="ar-SA"/>
        </w:rPr>
      </w:pPr>
      <w:r>
        <w:rPr>
          <w:rFonts w:eastAsia="Calibri" w:cs="Calibri"/>
          <w:bCs/>
          <w:color w:val="000000"/>
          <w:lang w:val="sr-Cyrl-RS"/>
        </w:rPr>
        <w:t>Javaslataikkal és részvételükkel hozzájárulni a vállalaton belüli projektek jobb megoldásához</w:t>
      </w:r>
      <w:r w:rsidR="0075196D" w:rsidRPr="006A3D1B">
        <w:rPr>
          <w:rFonts w:eastAsia="Calibri" w:cs="Calibri"/>
          <w:bCs/>
          <w:color w:val="000000"/>
          <w:lang w:val="sr-Cyrl-RS"/>
        </w:rPr>
        <w:t>.</w:t>
      </w:r>
    </w:p>
    <w:p w14:paraId="4216B85A" w14:textId="77777777" w:rsidR="0075196D" w:rsidRPr="0042518A" w:rsidRDefault="0075196D">
      <w:pPr>
        <w:rPr>
          <w:lang w:val="sr-Cyrl-RS"/>
        </w:rPr>
      </w:pPr>
    </w:p>
    <w:p w14:paraId="7D998369" w14:textId="0041D1AB" w:rsidR="006A2E0B" w:rsidRDefault="003E40E3" w:rsidP="00804CA1">
      <w:pPr>
        <w:pStyle w:val="Heading1"/>
        <w:rPr>
          <w:lang w:val="sr-Latn-RS"/>
        </w:rPr>
      </w:pPr>
      <w:r>
        <w:rPr>
          <w:lang w:val="sr-Latn-RS"/>
        </w:rPr>
        <w:lastRenderedPageBreak/>
        <w:t>Elméleti alapok</w:t>
      </w:r>
    </w:p>
    <w:p w14:paraId="16188EA3" w14:textId="62AD5DDA" w:rsidR="00E970CF" w:rsidRDefault="000B4349">
      <w:pPr>
        <w:rPr>
          <w:lang w:val="sr-Latn-RS"/>
        </w:rPr>
      </w:pPr>
      <w:r>
        <w:rPr>
          <w:lang w:val="sr-Latn-RS"/>
        </w:rPr>
        <w:t>A szakmai gyakorlat tartalma hallgatónként külön-külön kerül kialakításra</w:t>
      </w:r>
      <w:r w:rsidR="00FC7D06" w:rsidRPr="0075196D">
        <w:rPr>
          <w:lang w:val="sr-Latn-RS"/>
        </w:rPr>
        <w:t>.</w:t>
      </w:r>
      <w:r>
        <w:rPr>
          <w:lang w:val="sr-Latn-RS"/>
        </w:rPr>
        <w:t xml:space="preserve"> A feladatokat a </w:t>
      </w:r>
      <w:r w:rsidRPr="000B4349">
        <w:rPr>
          <w:b/>
          <w:lang w:val="sr-Latn-RS"/>
        </w:rPr>
        <w:t>számítástechnika területén</w:t>
      </w:r>
      <w:r>
        <w:rPr>
          <w:b/>
          <w:lang w:val="sr-Latn-RS"/>
        </w:rPr>
        <w:t xml:space="preserve"> ?</w:t>
      </w:r>
      <w:r w:rsidR="00FC7D06" w:rsidRPr="000B4349">
        <w:rPr>
          <w:b/>
          <w:lang w:val="sr-Latn-RS"/>
        </w:rPr>
        <w:t xml:space="preserve"> </w:t>
      </w:r>
      <w:r>
        <w:rPr>
          <w:lang w:val="sr-Latn-RS"/>
        </w:rPr>
        <w:t xml:space="preserve">a szakmai gyakorlatot végző szervezet vezetésével egyetértésben határozzák meg. A szakmai gyakorlat során a hallgató a kiadott feladatokat a mentor felügyelete mellett valósítja meg </w:t>
      </w:r>
      <w:r>
        <w:rPr>
          <w:lang w:val="sr-Latn-RS"/>
        </w:rPr>
        <w:t>önállóan vagy csapaton belül</w:t>
      </w:r>
      <w:r>
        <w:rPr>
          <w:lang w:val="sr-Latn-RS"/>
        </w:rPr>
        <w:t xml:space="preserve">. </w:t>
      </w:r>
      <w:r w:rsidR="007C7132">
        <w:rPr>
          <w:lang w:val="sr-Latn-RS"/>
        </w:rPr>
        <w:t>A hallgató</w:t>
      </w:r>
      <w:r>
        <w:rPr>
          <w:lang w:val="sr-Latn-RS"/>
        </w:rPr>
        <w:t xml:space="preserve"> a mentorral együttműködve tervet készít a feladatok megoldásáról. </w:t>
      </w:r>
      <w:r w:rsidR="007C7132">
        <w:rPr>
          <w:lang w:val="sr-Latn-RS"/>
        </w:rPr>
        <w:t xml:space="preserve">A hallgató a problémák megoldása során korszerű módszereket, technológiákat alkalmaz, erőforrásokat használ a szakmai gyakorlatot végző szervezet stratégiájával összhangban. </w:t>
      </w:r>
    </w:p>
    <w:p w14:paraId="2FF66351" w14:textId="00D9F53B" w:rsidR="007C7132" w:rsidRDefault="007C7132">
      <w:pPr>
        <w:rPr>
          <w:lang w:val="sr-Latn-RS"/>
        </w:rPr>
      </w:pPr>
      <w:r>
        <w:rPr>
          <w:lang w:val="sr-Latn-RS"/>
        </w:rPr>
        <w:t>A hallgató feladata a szakmai gyakorlati napló vezetése, beszámolók készítése,</w:t>
      </w:r>
      <w:r w:rsidR="002C35D6">
        <w:rPr>
          <w:lang w:val="sr-Latn-RS"/>
        </w:rPr>
        <w:t xml:space="preserve"> munkája részleteinek bemutatása</w:t>
      </w:r>
      <w:r>
        <w:rPr>
          <w:lang w:val="sr-Latn-RS"/>
        </w:rPr>
        <w:t>.</w:t>
      </w:r>
    </w:p>
    <w:p w14:paraId="45783F9A" w14:textId="4A4108C4" w:rsidR="0075196D" w:rsidRPr="0075196D" w:rsidRDefault="007C7132">
      <w:pPr>
        <w:rPr>
          <w:lang w:val="sr-Latn-RS"/>
        </w:rPr>
      </w:pPr>
      <w:r>
        <w:rPr>
          <w:lang w:val="sr-Latn-RS"/>
        </w:rPr>
        <w:t>A teljes szöveg mintegy 20%-ában kell bemutatnia azokat az elméleti elemeket, amelyek szükségesek és elegendőek a megoldandó problémák megértéséhez.</w:t>
      </w:r>
    </w:p>
    <w:p w14:paraId="2FDA2AD2" w14:textId="06ADDF00" w:rsidR="006A2E0B" w:rsidRDefault="002C35D6" w:rsidP="006A2E0B">
      <w:pPr>
        <w:pStyle w:val="Heading1"/>
        <w:rPr>
          <w:lang w:val="sr-Latn-RS"/>
        </w:rPr>
      </w:pPr>
      <w:r>
        <w:rPr>
          <w:lang w:val="sr-Latn-RS"/>
        </w:rPr>
        <w:lastRenderedPageBreak/>
        <w:t>Probléma megoldása</w:t>
      </w:r>
    </w:p>
    <w:p w14:paraId="71962EB2" w14:textId="3ACC9FE4" w:rsidR="0079785E" w:rsidRPr="00B8027C" w:rsidRDefault="00B8027C" w:rsidP="0079785E">
      <w:pPr>
        <w:rPr>
          <w:lang w:val="sr-Latn-RS"/>
        </w:rPr>
      </w:pPr>
      <w:r>
        <w:rPr>
          <w:lang w:val="sr-Latn-RS"/>
        </w:rPr>
        <w:t xml:space="preserve">A szakmai gyakorlat elvégzése után a hallgatók képesek lesznek a korábban megszerzett elméleti és szakmai ismereteiket az </w:t>
      </w:r>
      <w:r w:rsidRPr="00B8027C">
        <w:rPr>
          <w:b/>
          <w:lang w:val="sr-Latn-RS"/>
        </w:rPr>
        <w:t>információs és kommunikációs technológiák</w:t>
      </w:r>
      <w:r>
        <w:rPr>
          <w:b/>
          <w:lang w:val="sr-Latn-RS"/>
        </w:rPr>
        <w:t xml:space="preserve"> ?</w:t>
      </w:r>
      <w:r>
        <w:rPr>
          <w:lang w:val="sr-Latn-RS"/>
        </w:rPr>
        <w:t xml:space="preserve"> gyakorlati problémáinak megoldásában alkalmazni.</w:t>
      </w:r>
    </w:p>
    <w:p w14:paraId="10EC2587" w14:textId="13C523F7" w:rsidR="00042F0F" w:rsidRDefault="009E41AC" w:rsidP="0075196D">
      <w:pPr>
        <w:pStyle w:val="Heading2"/>
        <w:rPr>
          <w:lang w:val="sr-Latn-RS"/>
        </w:rPr>
      </w:pPr>
      <w:r>
        <w:rPr>
          <w:lang w:val="sr-Latn-RS"/>
        </w:rPr>
        <w:t>Magyarázatok</w:t>
      </w:r>
    </w:p>
    <w:p w14:paraId="2080C682" w14:textId="48698581" w:rsidR="0079785E" w:rsidRDefault="009E41AC" w:rsidP="0079785E">
      <w:pPr>
        <w:rPr>
          <w:lang w:val="sr-Latn-RS"/>
        </w:rPr>
      </w:pPr>
      <w:r>
        <w:rPr>
          <w:lang w:val="sr-Latn-RS"/>
        </w:rPr>
        <w:t>Szakmai gyakorlat során a hallgatók fejlesztik a problémák azonosításának, kritikai elemzésnek és alternatív megoldások keresésének képességét. Képesek lesznek önállóan vagy csapatban dolgozni, és kiválasztani azt a módszert, amely</w:t>
      </w:r>
      <w:r w:rsidR="009D3585">
        <w:rPr>
          <w:lang w:val="sr-Latn-RS"/>
        </w:rPr>
        <w:t>ik a legcélszerűbb a problémák</w:t>
      </w:r>
      <w:r>
        <w:rPr>
          <w:lang w:val="sr-Latn-RS"/>
        </w:rPr>
        <w:t xml:space="preserve"> optimális megoldásához.</w:t>
      </w:r>
    </w:p>
    <w:p w14:paraId="074C33B6" w14:textId="3CEE9E39" w:rsidR="0079785E" w:rsidRPr="0075196D" w:rsidRDefault="007B08A8" w:rsidP="0079785E">
      <w:pPr>
        <w:rPr>
          <w:lang w:val="sr-Latn-RS"/>
        </w:rPr>
      </w:pPr>
      <w:r>
        <w:rPr>
          <w:lang w:val="sr-Latn-RS"/>
        </w:rPr>
        <w:t>A szakmai gyakorlat során elvégzett munka magába foglalja</w:t>
      </w:r>
      <w:r w:rsidR="0079785E" w:rsidRPr="0075196D">
        <w:rPr>
          <w:lang w:val="sr-Latn-RS"/>
        </w:rPr>
        <w:t>:</w:t>
      </w:r>
    </w:p>
    <w:p w14:paraId="11686F5D" w14:textId="3DCD3152" w:rsidR="0079785E" w:rsidRPr="0075196D" w:rsidRDefault="007B08A8" w:rsidP="0079785E">
      <w:pPr>
        <w:numPr>
          <w:ilvl w:val="0"/>
          <w:numId w:val="5"/>
        </w:numPr>
        <w:rPr>
          <w:lang w:val="sr-Latn-RS"/>
        </w:rPr>
      </w:pPr>
      <w:r>
        <w:rPr>
          <w:lang w:val="sr-Latn-RS"/>
        </w:rPr>
        <w:t>magas szintű interakciót a mentor és a hallgató között</w:t>
      </w:r>
      <w:r w:rsidR="0079785E" w:rsidRPr="0075196D">
        <w:rPr>
          <w:lang w:val="sr-Latn-RS"/>
        </w:rPr>
        <w:t xml:space="preserve">, </w:t>
      </w:r>
    </w:p>
    <w:p w14:paraId="6E84F6A2" w14:textId="382AEEB8" w:rsidR="0079785E" w:rsidRPr="0075196D" w:rsidRDefault="007B08A8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>
        <w:rPr>
          <w:lang w:val="sr-Latn-RS" w:eastAsia="x-none" w:bidi="ar-SA"/>
        </w:rPr>
        <w:t>a szakmai gyakorlat céljainak és feladatainak meghatározását,</w:t>
      </w:r>
    </w:p>
    <w:p w14:paraId="7DF6995D" w14:textId="13338088" w:rsidR="0079785E" w:rsidRPr="0075196D" w:rsidRDefault="007B08A8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>
        <w:rPr>
          <w:lang w:val="sr-Latn-RS" w:eastAsia="x-none" w:bidi="ar-SA"/>
        </w:rPr>
        <w:t xml:space="preserve">a szakmai gyakorlat során a hallgatók részt vesznek a projekt tervezésében és megvalósításában a </w:t>
      </w:r>
      <w:r w:rsidRPr="007B08A8">
        <w:rPr>
          <w:b/>
          <w:lang w:val="sr-Latn-RS" w:eastAsia="x-none" w:bidi="ar-SA"/>
        </w:rPr>
        <w:t>számításte</w:t>
      </w:r>
      <w:r>
        <w:rPr>
          <w:b/>
          <w:lang w:val="sr-Latn-RS" w:eastAsia="x-none" w:bidi="ar-SA"/>
        </w:rPr>
        <w:t>chnikával ?</w:t>
      </w:r>
      <w:r>
        <w:rPr>
          <w:lang w:val="sr-Latn-RS" w:eastAsia="x-none" w:bidi="ar-SA"/>
        </w:rPr>
        <w:t xml:space="preserve"> foglalkozó szervezet</w:t>
      </w:r>
      <w:r w:rsidR="009D3585">
        <w:rPr>
          <w:lang w:val="sr-Latn-RS" w:eastAsia="x-none" w:bidi="ar-SA"/>
        </w:rPr>
        <w:t>e</w:t>
      </w:r>
      <w:r>
        <w:rPr>
          <w:lang w:val="sr-Latn-RS" w:eastAsia="x-none" w:bidi="ar-SA"/>
        </w:rPr>
        <w:t>knél,</w:t>
      </w:r>
    </w:p>
    <w:p w14:paraId="78667001" w14:textId="6199DE94" w:rsidR="0079785E" w:rsidRPr="0075196D" w:rsidRDefault="001B2235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>
        <w:rPr>
          <w:lang w:val="sr-Latn-RS" w:eastAsia="x-none" w:bidi="ar-SA"/>
        </w:rPr>
        <w:t>a hallgatók a mentorok és csapattagok segítségével valósítják meg a projektfeladatokat</w:t>
      </w:r>
      <w:r w:rsidR="0079785E" w:rsidRPr="0075196D">
        <w:rPr>
          <w:lang w:val="sr-Latn-RS" w:eastAsia="x-none" w:bidi="ar-SA"/>
        </w:rPr>
        <w:t>,</w:t>
      </w:r>
    </w:p>
    <w:p w14:paraId="0CE3D3DF" w14:textId="3B624B26" w:rsidR="0079785E" w:rsidRPr="0075196D" w:rsidRDefault="001B2235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>
        <w:rPr>
          <w:lang w:val="sr-Latn-RS" w:eastAsia="x-none" w:bidi="ar-SA"/>
        </w:rPr>
        <w:t>a hallgatók a csapatmunkával kapcsolatos mebeszéléseken vesznek részt, ahol aktívan kiveszik a részüket az adott technológiák és módszerek alkalmazásával kapcsolatos döntések megalkotásában,</w:t>
      </w:r>
    </w:p>
    <w:p w14:paraId="1B43CF15" w14:textId="784A0FD8" w:rsidR="0079785E" w:rsidRPr="0075196D" w:rsidRDefault="001B2235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>
        <w:rPr>
          <w:lang w:val="sr-Latn-RS" w:eastAsia="x-none" w:bidi="ar-SA"/>
        </w:rPr>
        <w:t>a csapattagokkal együttműködve a hallgatók különböző eljárásokat alkalmaznak a projektfejlesztés nyomon követésére és rögzítésére</w:t>
      </w:r>
      <w:r w:rsidR="0079785E" w:rsidRPr="0075196D">
        <w:rPr>
          <w:lang w:val="sr-Latn-RS" w:eastAsia="x-none" w:bidi="ar-SA"/>
        </w:rPr>
        <w:t>,</w:t>
      </w:r>
    </w:p>
    <w:p w14:paraId="136C0D88" w14:textId="4D44EF3D" w:rsidR="0079785E" w:rsidRPr="0075196D" w:rsidRDefault="00A17F9D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>
        <w:rPr>
          <w:lang w:val="sr-Latn-RS" w:eastAsia="x-none" w:bidi="ar-SA"/>
        </w:rPr>
        <w:t>a hallgatókat bevonják a projektfeladatok értékelési és önértékelési folyamatába</w:t>
      </w:r>
      <w:r w:rsidR="0079785E" w:rsidRPr="0075196D">
        <w:rPr>
          <w:lang w:val="sr-Latn-RS" w:eastAsia="x-none" w:bidi="ar-SA"/>
        </w:rPr>
        <w:t>,</w:t>
      </w:r>
    </w:p>
    <w:p w14:paraId="334FD706" w14:textId="1D2847A4" w:rsidR="0079785E" w:rsidRDefault="00A17F9D" w:rsidP="0079785E">
      <w:pPr>
        <w:pStyle w:val="LO-normal1"/>
        <w:numPr>
          <w:ilvl w:val="0"/>
          <w:numId w:val="6"/>
        </w:numPr>
        <w:rPr>
          <w:lang w:val="sr-Latn-RS" w:eastAsia="x-none" w:bidi="ar-SA"/>
        </w:rPr>
      </w:pPr>
      <w:r>
        <w:rPr>
          <w:lang w:val="sr-Latn-RS" w:eastAsia="x-none" w:bidi="ar-SA"/>
        </w:rPr>
        <w:t>a hallgatók szakmai gyakorlati naplót vezetnek és végül jelentést készítenek</w:t>
      </w:r>
      <w:r w:rsidR="0079785E" w:rsidRPr="0075196D">
        <w:rPr>
          <w:lang w:val="sr-Latn-RS" w:eastAsia="x-none" w:bidi="ar-SA"/>
        </w:rPr>
        <w:t>.</w:t>
      </w:r>
    </w:p>
    <w:p w14:paraId="1AF59E70" w14:textId="77777777" w:rsidR="003D4038" w:rsidRDefault="003D4038" w:rsidP="003D4038">
      <w:pPr>
        <w:pStyle w:val="LO-normal1"/>
        <w:ind w:left="360"/>
        <w:rPr>
          <w:lang w:val="sr-Latn-RS" w:eastAsia="x-none" w:bidi="ar-SA"/>
        </w:rPr>
      </w:pPr>
    </w:p>
    <w:p w14:paraId="1CD079B1" w14:textId="34176CA0" w:rsidR="00AC497B" w:rsidRPr="006A3D1B" w:rsidRDefault="00A17F9D" w:rsidP="003D4038">
      <w:pPr>
        <w:pStyle w:val="Heading3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Képek és grafikonok</w:t>
      </w:r>
    </w:p>
    <w:p w14:paraId="70352123" w14:textId="622E58C7" w:rsidR="00AC497B" w:rsidRPr="00A17F9D" w:rsidRDefault="00A17F9D" w:rsidP="00AC497B">
      <w:pPr>
        <w:rPr>
          <w:lang w:val="sr-Latn-RS" w:bidi="ar-SA"/>
        </w:rPr>
      </w:pPr>
      <w:r>
        <w:rPr>
          <w:lang w:val="sr-Latn-RS" w:bidi="ar-SA"/>
        </w:rPr>
        <w:t>A képeknek és grafikonoknak elfogadható minőségűeknek kell lenniük fekete-fehérben vagy színesben. Minden képet és grafikont a következő stílusban kell felhasználni: Caption (</w:t>
      </w:r>
      <w:r>
        <w:rPr>
          <w:i/>
          <w:lang w:val="sr-Latn-RS" w:bidi="ar-SA"/>
        </w:rPr>
        <w:t>Ins</w:t>
      </w:r>
      <w:r w:rsidRPr="00A17F9D">
        <w:rPr>
          <w:i/>
          <w:lang w:val="sr-Latn-RS" w:bidi="ar-SA"/>
        </w:rPr>
        <w:t>ert Captiont</w:t>
      </w:r>
      <w:r>
        <w:rPr>
          <w:lang w:val="sr-Latn-RS" w:bidi="ar-SA"/>
        </w:rPr>
        <w:t xml:space="preserve"> szükséges használni), és a szövegben zárójelben kell utalni rájuk, lehetőleg, de nem feltétlenül a mondat végén (</w:t>
      </w:r>
      <w:r>
        <w:rPr>
          <w:i/>
          <w:lang w:val="sr-Latn-RS" w:bidi="ar-SA"/>
        </w:rPr>
        <w:t>Kép 1</w:t>
      </w:r>
      <w:r>
        <w:rPr>
          <w:lang w:val="sr-Latn-RS" w:bidi="ar-SA"/>
        </w:rPr>
        <w:t>) (</w:t>
      </w:r>
      <w:r w:rsidRPr="00A17F9D">
        <w:rPr>
          <w:i/>
          <w:lang w:val="sr-Latn-RS" w:bidi="ar-SA"/>
        </w:rPr>
        <w:t>Cross-referencet</w:t>
      </w:r>
      <w:r>
        <w:rPr>
          <w:lang w:val="sr-Latn-RS" w:bidi="ar-SA"/>
        </w:rPr>
        <w:t xml:space="preserve"> kell alkalmazni).</w:t>
      </w:r>
    </w:p>
    <w:p w14:paraId="41452763" w14:textId="08EFBDED" w:rsidR="00AC497B" w:rsidRPr="001E65A8" w:rsidRDefault="00ED6FC2" w:rsidP="00AC497B">
      <w:pPr>
        <w:pStyle w:val="Normalfigure-table"/>
        <w:keepNext/>
        <w:rPr>
          <w:lang w:val="sr-Latn-RS"/>
        </w:rPr>
      </w:pPr>
      <w:r>
        <w:rPr>
          <w:noProof/>
          <w:lang w:val="hu-HU" w:eastAsia="hu-HU"/>
        </w:rPr>
        <w:drawing>
          <wp:inline distT="0" distB="0" distL="0" distR="0" wp14:anchorId="38AD6CD6" wp14:editId="11D73A99">
            <wp:extent cx="1476375" cy="819150"/>
            <wp:effectExtent l="0" t="0" r="0" b="0"/>
            <wp:docPr id="1" name="Picture 2" descr="vts plav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ts plavo 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DB8E" w14:textId="304D6B7D" w:rsidR="00AC497B" w:rsidRPr="001E65A8" w:rsidRDefault="00A17F9D" w:rsidP="00AC497B">
      <w:pPr>
        <w:pStyle w:val="Caption"/>
        <w:rPr>
          <w:lang w:val="sr-Latn-RS"/>
        </w:rPr>
      </w:pPr>
      <w:bookmarkStart w:id="0" w:name="_Ref254268758"/>
      <w:r>
        <w:rPr>
          <w:lang w:val="sr-Latn-RS"/>
        </w:rPr>
        <w:t xml:space="preserve">Kép </w:t>
      </w:r>
      <w:r w:rsidR="00AC497B" w:rsidRPr="001E65A8">
        <w:rPr>
          <w:lang w:val="sr-Latn-RS"/>
        </w:rPr>
        <w:fldChar w:fldCharType="begin"/>
      </w:r>
      <w:r w:rsidR="00AC497B" w:rsidRPr="001E65A8">
        <w:rPr>
          <w:lang w:val="sr-Latn-RS"/>
        </w:rPr>
        <w:instrText xml:space="preserve"> SEQ Slika \* ARABIC </w:instrText>
      </w:r>
      <w:r w:rsidR="00AC497B" w:rsidRPr="001E65A8">
        <w:rPr>
          <w:lang w:val="sr-Latn-RS"/>
        </w:rPr>
        <w:fldChar w:fldCharType="separate"/>
      </w:r>
      <w:r w:rsidR="00AC497B" w:rsidRPr="001E65A8">
        <w:rPr>
          <w:noProof/>
          <w:lang w:val="sr-Latn-RS"/>
        </w:rPr>
        <w:t>1</w:t>
      </w:r>
      <w:r w:rsidR="00AC497B" w:rsidRPr="001E65A8">
        <w:rPr>
          <w:lang w:val="sr-Latn-RS"/>
        </w:rPr>
        <w:fldChar w:fldCharType="end"/>
      </w:r>
      <w:bookmarkEnd w:id="0"/>
      <w:r>
        <w:rPr>
          <w:lang w:val="sr-Latn-RS"/>
        </w:rPr>
        <w:t xml:space="preserve"> Kép leírása</w:t>
      </w:r>
    </w:p>
    <w:p w14:paraId="762E1C9D" w14:textId="75D19427" w:rsidR="003D4038" w:rsidRPr="006A3D1B" w:rsidRDefault="003D4038" w:rsidP="003D4038">
      <w:pPr>
        <w:pStyle w:val="Heading3"/>
        <w:rPr>
          <w:sz w:val="22"/>
          <w:szCs w:val="22"/>
          <w:lang w:val="sr-Latn-RS"/>
        </w:rPr>
      </w:pPr>
      <w:bookmarkStart w:id="1" w:name="_Toc433017884"/>
      <w:bookmarkStart w:id="2" w:name="_Toc97481882"/>
      <w:r w:rsidRPr="006A3D1B">
        <w:rPr>
          <w:sz w:val="22"/>
          <w:szCs w:val="22"/>
          <w:lang w:val="sr-Latn-RS"/>
        </w:rPr>
        <w:t>T</w:t>
      </w:r>
      <w:bookmarkEnd w:id="1"/>
      <w:bookmarkEnd w:id="2"/>
      <w:r w:rsidR="00A17F9D">
        <w:rPr>
          <w:sz w:val="22"/>
          <w:szCs w:val="22"/>
          <w:lang w:val="sr-Latn-RS"/>
        </w:rPr>
        <w:t>áblázatok</w:t>
      </w:r>
    </w:p>
    <w:p w14:paraId="620CA0F4" w14:textId="3DC48068" w:rsidR="003D4038" w:rsidRPr="001E65A8" w:rsidRDefault="001E29B5" w:rsidP="003D4038">
      <w:pPr>
        <w:rPr>
          <w:lang w:val="sr-Latn-RS" w:bidi="ar-SA"/>
        </w:rPr>
      </w:pPr>
      <w:r>
        <w:rPr>
          <w:lang w:val="sr-Latn-RS" w:bidi="ar-SA"/>
        </w:rPr>
        <w:t>A táblázatoknak elfogadható minőségűeknek kell lenniük fekete-fehérben vagy színesben. Minden táblázatot meg kell címezni: Caption (</w:t>
      </w:r>
      <w:r>
        <w:rPr>
          <w:i/>
          <w:lang w:val="sr-Latn-RS" w:bidi="ar-SA"/>
        </w:rPr>
        <w:t>Ins</w:t>
      </w:r>
      <w:r w:rsidRPr="001E29B5">
        <w:rPr>
          <w:i/>
          <w:lang w:val="sr-Latn-RS" w:bidi="ar-SA"/>
        </w:rPr>
        <w:t>ert Captiont</w:t>
      </w:r>
      <w:r>
        <w:rPr>
          <w:lang w:val="sr-Latn-RS" w:bidi="ar-SA"/>
        </w:rPr>
        <w:t xml:space="preserve"> szükséges használni), és zárójelben kell hivatkozni a szövegre, lehetőleg, de nem feltétlenül a mondat végén. (1. táblázat) (</w:t>
      </w:r>
      <w:r w:rsidRPr="001E29B5">
        <w:rPr>
          <w:i/>
          <w:lang w:val="sr-Latn-RS" w:bidi="ar-SA"/>
        </w:rPr>
        <w:t>Cross-referencet</w:t>
      </w:r>
      <w:r>
        <w:rPr>
          <w:lang w:val="sr-Latn-RS" w:bidi="ar-SA"/>
        </w:rPr>
        <w:t xml:space="preserve"> kell alkalmazni).</w:t>
      </w:r>
    </w:p>
    <w:p w14:paraId="19879C77" w14:textId="77777777" w:rsidR="003D4038" w:rsidRPr="001E65A8" w:rsidRDefault="003D4038" w:rsidP="003D4038">
      <w:pPr>
        <w:pStyle w:val="Caption"/>
        <w:keepNext/>
        <w:rPr>
          <w:lang w:val="sr-Latn-RS"/>
        </w:rPr>
      </w:pPr>
      <w:bookmarkStart w:id="3" w:name="_Ref254269043"/>
      <w:r w:rsidRPr="001E65A8">
        <w:rPr>
          <w:lang w:val="sr-Latn-RS"/>
        </w:rPr>
        <w:lastRenderedPageBreak/>
        <w:t xml:space="preserve">Tabela </w:t>
      </w:r>
      <w:r w:rsidRPr="001E65A8">
        <w:rPr>
          <w:lang w:val="sr-Latn-RS"/>
        </w:rPr>
        <w:fldChar w:fldCharType="begin"/>
      </w:r>
      <w:r w:rsidRPr="001E65A8">
        <w:rPr>
          <w:lang w:val="sr-Latn-RS"/>
        </w:rPr>
        <w:instrText xml:space="preserve"> SEQ Tabela \* ARABIC </w:instrText>
      </w:r>
      <w:r w:rsidRPr="001E65A8">
        <w:rPr>
          <w:lang w:val="sr-Latn-RS"/>
        </w:rPr>
        <w:fldChar w:fldCharType="separate"/>
      </w:r>
      <w:r w:rsidRPr="001E65A8">
        <w:rPr>
          <w:noProof/>
          <w:lang w:val="sr-Latn-RS"/>
        </w:rPr>
        <w:t>1</w:t>
      </w:r>
      <w:r w:rsidRPr="001E65A8">
        <w:rPr>
          <w:lang w:val="sr-Latn-RS"/>
        </w:rPr>
        <w:fldChar w:fldCharType="end"/>
      </w:r>
      <w:bookmarkEnd w:id="3"/>
      <w:r w:rsidRPr="001E65A8">
        <w:rPr>
          <w:lang w:val="sr-Latn-RS"/>
        </w:rPr>
        <w:t xml:space="preserve"> Natpis tabele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3D4038" w:rsidRPr="001E65A8" w14:paraId="477452B5" w14:textId="77777777" w:rsidTr="002410F3">
        <w:tc>
          <w:tcPr>
            <w:tcW w:w="2463" w:type="dxa"/>
            <w:shd w:val="clear" w:color="auto" w:fill="000000"/>
          </w:tcPr>
          <w:p w14:paraId="028A4352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3" w:type="dxa"/>
            <w:shd w:val="clear" w:color="auto" w:fill="000000"/>
          </w:tcPr>
          <w:p w14:paraId="0D455C36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4" w:type="dxa"/>
            <w:shd w:val="clear" w:color="auto" w:fill="000000"/>
          </w:tcPr>
          <w:p w14:paraId="38EF38AB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4" w:type="dxa"/>
            <w:shd w:val="clear" w:color="auto" w:fill="000000"/>
          </w:tcPr>
          <w:p w14:paraId="4C5DD9AB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</w:tr>
      <w:tr w:rsidR="003D4038" w:rsidRPr="001E65A8" w14:paraId="3332C812" w14:textId="77777777" w:rsidTr="002410F3"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95BE92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3" w:type="dxa"/>
            <w:tcBorders>
              <w:top w:val="single" w:sz="8" w:space="0" w:color="000000"/>
              <w:bottom w:val="single" w:sz="8" w:space="0" w:color="000000"/>
            </w:tcBorders>
          </w:tcPr>
          <w:p w14:paraId="0FBCD88F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  <w:tc>
          <w:tcPr>
            <w:tcW w:w="2464" w:type="dxa"/>
            <w:tcBorders>
              <w:top w:val="single" w:sz="8" w:space="0" w:color="000000"/>
              <w:bottom w:val="single" w:sz="8" w:space="0" w:color="000000"/>
            </w:tcBorders>
          </w:tcPr>
          <w:p w14:paraId="5ACCA08B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  <w:tc>
          <w:tcPr>
            <w:tcW w:w="2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7CFFB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</w:tr>
      <w:tr w:rsidR="003D4038" w:rsidRPr="001E65A8" w14:paraId="7662920A" w14:textId="77777777" w:rsidTr="002410F3">
        <w:tc>
          <w:tcPr>
            <w:tcW w:w="2463" w:type="dxa"/>
          </w:tcPr>
          <w:p w14:paraId="3E3225FE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b/>
                <w:bCs/>
                <w:lang w:val="sr-Latn-RS"/>
              </w:rPr>
            </w:pPr>
          </w:p>
        </w:tc>
        <w:tc>
          <w:tcPr>
            <w:tcW w:w="2463" w:type="dxa"/>
          </w:tcPr>
          <w:p w14:paraId="24E857BE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  <w:tc>
          <w:tcPr>
            <w:tcW w:w="2464" w:type="dxa"/>
          </w:tcPr>
          <w:p w14:paraId="007ADF08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  <w:tc>
          <w:tcPr>
            <w:tcW w:w="2464" w:type="dxa"/>
          </w:tcPr>
          <w:p w14:paraId="04CAE291" w14:textId="77777777" w:rsidR="003D4038" w:rsidRPr="001E65A8" w:rsidRDefault="003D4038" w:rsidP="002410F3">
            <w:pPr>
              <w:pStyle w:val="Normalfigure-table"/>
              <w:keepNext/>
              <w:spacing w:line="240" w:lineRule="auto"/>
              <w:rPr>
                <w:lang w:val="sr-Latn-RS"/>
              </w:rPr>
            </w:pPr>
          </w:p>
        </w:tc>
      </w:tr>
    </w:tbl>
    <w:p w14:paraId="3E898C44" w14:textId="4724B830" w:rsidR="003D4038" w:rsidRPr="001E65A8" w:rsidRDefault="003D4038" w:rsidP="003D4038">
      <w:pPr>
        <w:rPr>
          <w:lang w:val="sr-Latn-RS" w:bidi="ar-SA"/>
        </w:rPr>
      </w:pPr>
    </w:p>
    <w:p w14:paraId="3DD6E63E" w14:textId="4EC83A9E" w:rsidR="003D4038" w:rsidRPr="006A3D1B" w:rsidRDefault="00E30A93" w:rsidP="003D4038">
      <w:pPr>
        <w:pStyle w:val="Heading3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Egyenletek</w:t>
      </w:r>
    </w:p>
    <w:p w14:paraId="784BB4AF" w14:textId="48069971" w:rsidR="003D4038" w:rsidRPr="001E65A8" w:rsidRDefault="00E30A93" w:rsidP="003D4038">
      <w:pPr>
        <w:rPr>
          <w:lang w:val="sr-Latn-RS" w:bidi="ar-SA"/>
        </w:rPr>
      </w:pPr>
      <w:r>
        <w:rPr>
          <w:lang w:val="sr-Latn-RS" w:bidi="ar-SA"/>
        </w:rPr>
        <w:t>Az egyenleteket jobbra kell számozni, és a szövegnek zárójelben kell hivatkoznia rájuk, lehetőleg, de nem feltétlenül a mondat végén (1) (</w:t>
      </w:r>
      <w:r w:rsidRPr="00E30A93">
        <w:rPr>
          <w:i/>
          <w:lang w:val="sr-Latn-RS" w:bidi="ar-SA"/>
        </w:rPr>
        <w:t>Cross-referencet</w:t>
      </w:r>
      <w:r>
        <w:rPr>
          <w:lang w:val="sr-Latn-RS" w:bidi="ar-SA"/>
        </w:rPr>
        <w:t xml:space="preserve"> kell használni).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69"/>
        <w:gridCol w:w="1769"/>
      </w:tblGrid>
      <w:tr w:rsidR="003D4038" w:rsidRPr="001E65A8" w14:paraId="17E7F593" w14:textId="77777777" w:rsidTr="002410F3">
        <w:tc>
          <w:tcPr>
            <w:tcW w:w="8046" w:type="dxa"/>
            <w:vAlign w:val="center"/>
          </w:tcPr>
          <w:p w14:paraId="0B5F8774" w14:textId="38C8EEA3" w:rsidR="003D4038" w:rsidRPr="001E65A8" w:rsidRDefault="003D4038" w:rsidP="00E30A93">
            <w:pPr>
              <w:tabs>
                <w:tab w:val="left" w:pos="1073"/>
              </w:tabs>
              <w:spacing w:line="240" w:lineRule="auto"/>
              <w:rPr>
                <w:lang w:val="sr-Latn-RS"/>
              </w:rPr>
            </w:pPr>
            <w:r w:rsidRPr="001E65A8">
              <w:rPr>
                <w:position w:val="-10"/>
                <w:lang w:val="sr-Latn-RS"/>
              </w:rPr>
              <w:object w:dxaOrig="1040" w:dyaOrig="360" w14:anchorId="1843A5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18pt" o:ole="">
                  <v:imagedata r:id="rId8" o:title=""/>
                </v:shape>
                <o:OLEObject Type="Embed" ProgID="Equation.3" ShapeID="_x0000_i1025" DrawAspect="Content" ObjectID="_1712594796" r:id="rId9"/>
              </w:object>
            </w:r>
            <w:r w:rsidR="00E30A93">
              <w:rPr>
                <w:lang w:val="sr-Latn-RS"/>
              </w:rPr>
              <w:t>Ez egy példa az egyenletre (Ez egy táblázat, ezért minden egyenlethez ajánlott átmásolni)</w:t>
            </w:r>
          </w:p>
        </w:tc>
        <w:tc>
          <w:tcPr>
            <w:tcW w:w="1808" w:type="dxa"/>
            <w:vAlign w:val="center"/>
          </w:tcPr>
          <w:p w14:paraId="6ADC1394" w14:textId="77777777" w:rsidR="003D4038" w:rsidRPr="001E65A8" w:rsidRDefault="003D4038" w:rsidP="002410F3">
            <w:pPr>
              <w:pStyle w:val="Caption"/>
              <w:rPr>
                <w:lang w:val="sr-Latn-RS" w:bidi="ar-SA"/>
              </w:rPr>
            </w:pPr>
            <w:r w:rsidRPr="001E65A8">
              <w:rPr>
                <w:lang w:val="sr-Latn-RS" w:bidi="ar-SA"/>
              </w:rPr>
              <w:fldChar w:fldCharType="begin"/>
            </w:r>
            <w:r w:rsidRPr="001E65A8">
              <w:rPr>
                <w:lang w:val="sr-Latn-RS" w:bidi="ar-SA"/>
              </w:rPr>
              <w:instrText xml:space="preserve"> SEQ Jednačina \* ARABIC </w:instrText>
            </w:r>
            <w:r w:rsidRPr="001E65A8">
              <w:rPr>
                <w:lang w:val="sr-Latn-RS" w:bidi="ar-SA"/>
              </w:rPr>
              <w:fldChar w:fldCharType="separate"/>
            </w:r>
            <w:bookmarkStart w:id="4" w:name="_Ref254269517"/>
            <w:r w:rsidRPr="001E65A8">
              <w:rPr>
                <w:noProof/>
                <w:lang w:val="sr-Latn-RS" w:bidi="ar-SA"/>
              </w:rPr>
              <w:t>1</w:t>
            </w:r>
            <w:bookmarkEnd w:id="4"/>
            <w:r w:rsidRPr="001E65A8">
              <w:rPr>
                <w:lang w:val="sr-Latn-RS" w:bidi="ar-SA"/>
              </w:rPr>
              <w:fldChar w:fldCharType="end"/>
            </w:r>
          </w:p>
        </w:tc>
      </w:tr>
    </w:tbl>
    <w:p w14:paraId="38C4D5F4" w14:textId="43E364DF" w:rsidR="003D4038" w:rsidRPr="006A3D1B" w:rsidRDefault="003D4038" w:rsidP="003D4038">
      <w:pPr>
        <w:pStyle w:val="Heading3"/>
        <w:rPr>
          <w:sz w:val="22"/>
          <w:szCs w:val="22"/>
          <w:lang w:val="sr-Latn-RS"/>
        </w:rPr>
      </w:pPr>
      <w:bookmarkStart w:id="5" w:name="_Toc433017886"/>
      <w:bookmarkStart w:id="6" w:name="_Toc97481884"/>
      <w:r w:rsidRPr="006A3D1B">
        <w:rPr>
          <w:sz w:val="22"/>
          <w:szCs w:val="22"/>
          <w:lang w:val="sr-Latn-RS"/>
        </w:rPr>
        <w:t>Progra</w:t>
      </w:r>
      <w:bookmarkEnd w:id="5"/>
      <w:bookmarkEnd w:id="6"/>
      <w:r w:rsidR="00E30A93">
        <w:rPr>
          <w:sz w:val="22"/>
          <w:szCs w:val="22"/>
          <w:lang w:val="sr-Latn-RS"/>
        </w:rPr>
        <w:t>mkód</w:t>
      </w:r>
    </w:p>
    <w:p w14:paraId="7250CB67" w14:textId="79307BE6" w:rsidR="003D4038" w:rsidRPr="001E65A8" w:rsidRDefault="00155EF7" w:rsidP="003D4038">
      <w:pPr>
        <w:pStyle w:val="Normalprogramcode"/>
        <w:rPr>
          <w:lang w:val="sr-Latn-RS"/>
        </w:rPr>
      </w:pPr>
      <w:r>
        <w:rPr>
          <w:lang w:val="sr-Latn-RS"/>
        </w:rPr>
        <w:t>A programkód a következő stílusban van írva</w:t>
      </w:r>
      <w:r w:rsidR="003D4038" w:rsidRPr="001E65A8">
        <w:rPr>
          <w:lang w:val="sr-Latn-RS"/>
        </w:rPr>
        <w:t xml:space="preserve">: </w:t>
      </w:r>
      <w:r w:rsidR="003D4038" w:rsidRPr="001E65A8">
        <w:rPr>
          <w:i/>
          <w:lang w:val="sr-Latn-RS"/>
        </w:rPr>
        <w:t>Normal program code</w:t>
      </w:r>
      <w:r w:rsidR="003D4038" w:rsidRPr="001E65A8">
        <w:rPr>
          <w:lang w:val="sr-Latn-RS"/>
        </w:rPr>
        <w:t>.</w:t>
      </w:r>
    </w:p>
    <w:p w14:paraId="20981F7D" w14:textId="382D540A" w:rsidR="003D4038" w:rsidRPr="001E65A8" w:rsidRDefault="00155EF7" w:rsidP="003D4038">
      <w:pPr>
        <w:pStyle w:val="Normalprogramcodeframed"/>
        <w:rPr>
          <w:lang w:val="sr-Latn-RS"/>
        </w:rPr>
      </w:pPr>
      <w:r>
        <w:rPr>
          <w:lang w:val="sr-Latn-RS"/>
        </w:rPr>
        <w:t xml:space="preserve">Igény esetén a programkód a következő stílusban írható: </w:t>
      </w:r>
      <w:r w:rsidRPr="00155EF7">
        <w:rPr>
          <w:i/>
          <w:lang w:val="sr-Latn-RS"/>
        </w:rPr>
        <w:t>Normal program code framed</w:t>
      </w:r>
      <w:r>
        <w:rPr>
          <w:lang w:val="sr-Latn-RS"/>
        </w:rPr>
        <w:t>.</w:t>
      </w:r>
    </w:p>
    <w:p w14:paraId="01767685" w14:textId="77777777" w:rsidR="00AC497B" w:rsidRDefault="00AC497B" w:rsidP="00AC497B">
      <w:pPr>
        <w:pStyle w:val="LO-normal1"/>
        <w:rPr>
          <w:lang w:val="sr-Latn-RS" w:eastAsia="x-none" w:bidi="ar-SA"/>
        </w:rPr>
      </w:pPr>
    </w:p>
    <w:p w14:paraId="17D6ECC1" w14:textId="2B45687A" w:rsidR="00AC497B" w:rsidRDefault="00AC497B" w:rsidP="00AC497B">
      <w:pPr>
        <w:pStyle w:val="LO-normal1"/>
        <w:rPr>
          <w:lang w:val="sr-Latn-RS" w:eastAsia="x-none" w:bidi="ar-SA"/>
        </w:rPr>
      </w:pPr>
    </w:p>
    <w:p w14:paraId="201E0E14" w14:textId="790AC462" w:rsidR="003D4038" w:rsidRPr="001E65A8" w:rsidRDefault="00155EF7" w:rsidP="003D4038">
      <w:pPr>
        <w:pStyle w:val="Heading1"/>
        <w:rPr>
          <w:lang w:val="sr-Latn-RS"/>
        </w:rPr>
      </w:pPr>
      <w:r>
        <w:rPr>
          <w:lang w:val="sr-Latn-RS"/>
        </w:rPr>
        <w:lastRenderedPageBreak/>
        <w:t>Konklúzió</w:t>
      </w:r>
    </w:p>
    <w:p w14:paraId="3C0EE849" w14:textId="5A47C649" w:rsidR="003D4038" w:rsidRPr="001E65A8" w:rsidRDefault="00155EF7" w:rsidP="003D4038">
      <w:pPr>
        <w:rPr>
          <w:lang w:val="sr-Latn-RS"/>
        </w:rPr>
      </w:pPr>
      <w:r>
        <w:rPr>
          <w:lang w:val="sr-Latn-RS"/>
        </w:rPr>
        <w:t>Mondja el a munka alapvető eredményeit, amelyek igazolják a kitűzött feladatok megvalósulását.</w:t>
      </w:r>
    </w:p>
    <w:p w14:paraId="22F21C40" w14:textId="16E6F4B4" w:rsidR="003D4038" w:rsidRPr="001E65A8" w:rsidRDefault="00155EF7" w:rsidP="003D4038">
      <w:pPr>
        <w:rPr>
          <w:lang w:val="sr-Latn-RS"/>
        </w:rPr>
      </w:pPr>
      <w:r>
        <w:rPr>
          <w:lang w:val="sr-Latn-RS"/>
        </w:rPr>
        <w:t>Ha nem sikerül minden célt elérni, adjon megfelelő magyarázatot hozzá.</w:t>
      </w:r>
    </w:p>
    <w:p w14:paraId="3D329406" w14:textId="0AEF8D4A" w:rsidR="003D4038" w:rsidRPr="001E65A8" w:rsidRDefault="003D4038" w:rsidP="003D4038">
      <w:pPr>
        <w:rPr>
          <w:lang w:val="sr-Latn-RS"/>
        </w:rPr>
      </w:pPr>
    </w:p>
    <w:p w14:paraId="20C5EB49" w14:textId="63E016A0" w:rsidR="00AC497B" w:rsidRDefault="00AC497B" w:rsidP="00AC497B">
      <w:pPr>
        <w:pStyle w:val="LO-normal1"/>
        <w:rPr>
          <w:lang w:val="sr-Latn-RS" w:eastAsia="x-none" w:bidi="ar-SA"/>
        </w:rPr>
      </w:pPr>
    </w:p>
    <w:p w14:paraId="3DA86D99" w14:textId="0278A73C" w:rsidR="003D4038" w:rsidRPr="001E65A8" w:rsidRDefault="00155EF7" w:rsidP="003D4038">
      <w:pPr>
        <w:pStyle w:val="Heading1nonumbering"/>
        <w:rPr>
          <w:lang w:val="sr-Latn-RS" w:bidi="ar-SA"/>
        </w:rPr>
      </w:pPr>
      <w:r>
        <w:rPr>
          <w:lang w:val="sr-Latn-RS" w:bidi="ar-SA"/>
        </w:rPr>
        <w:lastRenderedPageBreak/>
        <w:t>Hivatkozások</w:t>
      </w:r>
    </w:p>
    <w:p w14:paraId="01815A5B" w14:textId="10901D82" w:rsidR="003D4038" w:rsidRDefault="003D4038" w:rsidP="003D4038">
      <w:pPr>
        <w:pStyle w:val="Bibliography"/>
        <w:numPr>
          <w:ilvl w:val="0"/>
          <w:numId w:val="9"/>
        </w:numPr>
        <w:rPr>
          <w:lang w:val="sr-Latn-RS"/>
        </w:rPr>
      </w:pPr>
      <w:r w:rsidRPr="001E65A8">
        <w:rPr>
          <w:lang w:val="sr-Latn-RS"/>
        </w:rPr>
        <w:t xml:space="preserve"> </w:t>
      </w:r>
      <w:bookmarkStart w:id="7" w:name="_Ref432771110"/>
      <w:r w:rsidR="00155EF7">
        <w:rPr>
          <w:lang w:val="sr-Latn-RS"/>
        </w:rPr>
        <w:t>Lásd a mellékletet</w:t>
      </w:r>
      <w:bookmarkStart w:id="8" w:name="_GoBack"/>
      <w:bookmarkEnd w:id="8"/>
      <w:r w:rsidRPr="001E65A8">
        <w:rPr>
          <w:lang w:val="sr-Latn-RS"/>
        </w:rPr>
        <w:t>: IEEE-Citation-StyleGuide.pdf</w:t>
      </w:r>
      <w:bookmarkEnd w:id="7"/>
      <w:r w:rsidR="00E970CF">
        <w:rPr>
          <w:lang w:val="sr-Latn-RS"/>
        </w:rPr>
        <w:t xml:space="preserve"> na </w:t>
      </w:r>
      <w:r w:rsidR="00E970CF" w:rsidRPr="00E970CF">
        <w:rPr>
          <w:lang w:val="sr-Latn-RS"/>
        </w:rPr>
        <w:t>https://www.vts.su.ac.rs/dokumenti</w:t>
      </w:r>
    </w:p>
    <w:p w14:paraId="73EB9F26" w14:textId="77777777" w:rsidR="00E970CF" w:rsidRPr="00E970CF" w:rsidRDefault="00E970CF" w:rsidP="00E970CF">
      <w:pPr>
        <w:rPr>
          <w:lang w:val="sr-Latn-RS"/>
        </w:rPr>
      </w:pPr>
    </w:p>
    <w:p w14:paraId="26D0E06D" w14:textId="77777777" w:rsidR="00AC497B" w:rsidRPr="00042F0F" w:rsidRDefault="00AC497B" w:rsidP="00AC497B">
      <w:pPr>
        <w:pStyle w:val="LO-normal1"/>
        <w:rPr>
          <w:lang w:val="sr-Latn-RS" w:eastAsia="x-none" w:bidi="ar-SA"/>
        </w:rPr>
      </w:pPr>
    </w:p>
    <w:sectPr w:rsidR="00AC497B" w:rsidRPr="00042F0F" w:rsidSect="00115E1B">
      <w:headerReference w:type="default" r:id="rId10"/>
      <w:footerReference w:type="default" r:id="rId11"/>
      <w:headerReference w:type="first" r:id="rId12"/>
      <w:pgSz w:w="11907" w:h="16840" w:code="9"/>
      <w:pgMar w:top="1418" w:right="851" w:bottom="141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76FB7" w14:textId="77777777" w:rsidR="00AE1AB8" w:rsidRDefault="00AE1AB8" w:rsidP="001E2163">
      <w:pPr>
        <w:spacing w:line="240" w:lineRule="auto"/>
      </w:pPr>
      <w:r>
        <w:separator/>
      </w:r>
    </w:p>
  </w:endnote>
  <w:endnote w:type="continuationSeparator" w:id="0">
    <w:p w14:paraId="3BBBE01C" w14:textId="77777777" w:rsidR="00AE1AB8" w:rsidRDefault="00AE1AB8" w:rsidP="001E2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0D49B32F" w14:textId="77777777">
      <w:trPr>
        <w:trHeight w:val="360"/>
      </w:trPr>
      <w:tc>
        <w:tcPr>
          <w:tcW w:w="3500" w:type="pct"/>
          <w:tcBorders>
            <w:top w:val="single" w:sz="4" w:space="0" w:color="auto"/>
          </w:tcBorders>
          <w:vAlign w:val="center"/>
        </w:tcPr>
        <w:p w14:paraId="79AA1261" w14:textId="77777777" w:rsidR="00C5773D" w:rsidRPr="003F07AC" w:rsidRDefault="00C5773D" w:rsidP="00491F0C">
          <w:pPr>
            <w:pStyle w:val="Footer"/>
            <w:rPr>
              <w:sz w:val="22"/>
              <w:szCs w:val="22"/>
              <w:lang w:val="sr-Cyrl-CS" w:eastAsia="en-US" w:bidi="en-US"/>
            </w:rPr>
          </w:pPr>
        </w:p>
      </w:tc>
      <w:tc>
        <w:tcPr>
          <w:tcW w:w="1500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0C900CDA" w14:textId="77777777" w:rsidR="00C5773D" w:rsidRPr="003F07AC" w:rsidRDefault="00C5773D" w:rsidP="00491F0C">
          <w:pPr>
            <w:pStyle w:val="Footer"/>
            <w:jc w:val="right"/>
            <w:rPr>
              <w:sz w:val="22"/>
              <w:szCs w:val="22"/>
              <w:lang w:eastAsia="en-US" w:bidi="en-US"/>
            </w:rPr>
          </w:pP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begin"/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instrText xml:space="preserve"> PAGE </w:instrText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separate"/>
          </w:r>
          <w:r w:rsidR="00155EF7">
            <w:rPr>
              <w:rStyle w:val="PageNumber"/>
              <w:noProof/>
              <w:sz w:val="22"/>
              <w:szCs w:val="22"/>
              <w:lang w:eastAsia="en-US" w:bidi="en-US"/>
            </w:rPr>
            <w:t>3</w:t>
          </w:r>
          <w:r w:rsidRPr="003F07AC">
            <w:rPr>
              <w:rStyle w:val="PageNumber"/>
              <w:sz w:val="22"/>
              <w:szCs w:val="22"/>
              <w:lang w:eastAsia="en-US" w:bidi="en-US"/>
            </w:rPr>
            <w:fldChar w:fldCharType="end"/>
          </w:r>
        </w:p>
      </w:tc>
    </w:tr>
  </w:tbl>
  <w:p w14:paraId="5F6BB716" w14:textId="77777777" w:rsidR="00C5773D" w:rsidRDefault="00C57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9DF08" w14:textId="77777777" w:rsidR="00AE1AB8" w:rsidRDefault="00AE1AB8" w:rsidP="001E2163">
      <w:pPr>
        <w:spacing w:line="240" w:lineRule="auto"/>
      </w:pPr>
      <w:r>
        <w:separator/>
      </w:r>
    </w:p>
  </w:footnote>
  <w:footnote w:type="continuationSeparator" w:id="0">
    <w:p w14:paraId="6F404463" w14:textId="77777777" w:rsidR="00AE1AB8" w:rsidRDefault="00AE1AB8" w:rsidP="001E21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1935F699" w14:textId="77777777">
      <w:trPr>
        <w:trHeight w:val="360"/>
      </w:trPr>
      <w:tc>
        <w:tcPr>
          <w:tcW w:w="3500" w:type="pct"/>
          <w:tcBorders>
            <w:top w:val="nil"/>
            <w:bottom w:val="single" w:sz="4" w:space="0" w:color="auto"/>
          </w:tcBorders>
          <w:vAlign w:val="center"/>
        </w:tcPr>
        <w:p w14:paraId="6E872E95" w14:textId="77777777" w:rsidR="00C5773D" w:rsidRPr="003F07AC" w:rsidRDefault="00C5773D" w:rsidP="005460F2">
          <w:pPr>
            <w:pStyle w:val="Header"/>
            <w:rPr>
              <w:sz w:val="22"/>
              <w:szCs w:val="22"/>
              <w:lang w:eastAsia="en-US" w:bidi="en-US"/>
            </w:rPr>
          </w:pPr>
          <w:r w:rsidRPr="003F07AC">
            <w:rPr>
              <w:sz w:val="22"/>
              <w:szCs w:val="22"/>
              <w:lang w:eastAsia="en-US" w:bidi="en-US"/>
            </w:rPr>
            <w:t>VISOKA TEHNIČKA ŠKOLA STRUKOVNIH STUDIJA - SUBOTICA</w:t>
          </w:r>
          <w:r w:rsidRPr="003F07AC">
            <w:rPr>
              <w:sz w:val="22"/>
              <w:szCs w:val="22"/>
              <w:lang w:eastAsia="en-US" w:bidi="en-US"/>
            </w:rPr>
            <w:br/>
            <w:t>SZABADKAI MŰSZAKI SZAKFŐISKOLA</w:t>
          </w:r>
          <w:r w:rsidRPr="003F07AC">
            <w:rPr>
              <w:sz w:val="22"/>
              <w:szCs w:val="22"/>
              <w:lang w:eastAsia="en-US" w:bidi="en-US"/>
            </w:rPr>
            <w:br/>
            <w:t>SUBOTICA TECH – COLLEGE OF APPLIED SCIENCES</w:t>
          </w:r>
        </w:p>
      </w:tc>
      <w:tc>
        <w:tcPr>
          <w:tcW w:w="1500" w:type="pct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312F460" w14:textId="2F1A9E47" w:rsidR="00C5773D" w:rsidRPr="003F07AC" w:rsidRDefault="00ED6FC2" w:rsidP="00491F0C">
          <w:pPr>
            <w:pStyle w:val="Header"/>
            <w:jc w:val="right"/>
            <w:rPr>
              <w:noProof/>
              <w:sz w:val="22"/>
              <w:szCs w:val="22"/>
              <w:lang w:eastAsia="en-US" w:bidi="en-US"/>
            </w:rPr>
          </w:pPr>
          <w:r>
            <w:rPr>
              <w:noProof/>
              <w:sz w:val="22"/>
              <w:szCs w:val="22"/>
              <w:lang w:val="hu-HU" w:eastAsia="hu-HU"/>
            </w:rPr>
            <w:drawing>
              <wp:inline distT="0" distB="0" distL="0" distR="0" wp14:anchorId="427CBB1F" wp14:editId="506E3601">
                <wp:extent cx="771525" cy="428625"/>
                <wp:effectExtent l="0" t="0" r="0" b="0"/>
                <wp:docPr id="3" name="Picture 3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41F864" w14:textId="77777777" w:rsidR="00C5773D" w:rsidRDefault="00C5773D" w:rsidP="00C06B9D">
    <w:pPr>
      <w:pStyle w:val="Header"/>
      <w:tabs>
        <w:tab w:val="clear" w:pos="4680"/>
        <w:tab w:val="clear" w:pos="9360"/>
        <w:tab w:val="left" w:pos="269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6747"/>
      <w:gridCol w:w="2891"/>
    </w:tblGrid>
    <w:tr w:rsidR="00C5773D" w:rsidRPr="00AA285F" w14:paraId="14A9F399" w14:textId="77777777">
      <w:trPr>
        <w:trHeight w:val="360"/>
      </w:trPr>
      <w:tc>
        <w:tcPr>
          <w:tcW w:w="3500" w:type="pct"/>
          <w:vAlign w:val="center"/>
        </w:tcPr>
        <w:p w14:paraId="5468ECAF" w14:textId="77777777" w:rsidR="00C5773D" w:rsidRPr="003F07AC" w:rsidRDefault="00C5773D" w:rsidP="00AD715D">
          <w:pPr>
            <w:pStyle w:val="Header"/>
            <w:rPr>
              <w:sz w:val="22"/>
              <w:szCs w:val="22"/>
              <w:lang w:eastAsia="en-US" w:bidi="en-US"/>
            </w:rPr>
          </w:pPr>
          <w:r w:rsidRPr="003F07AC">
            <w:rPr>
              <w:sz w:val="22"/>
              <w:szCs w:val="22"/>
              <w:lang w:eastAsia="en-US" w:bidi="en-US"/>
            </w:rPr>
            <w:t>VISOKA TEHNIČKA ŠKOLA STRUKOVNIH STUDIJA - SUBOTICA</w:t>
          </w:r>
          <w:r w:rsidRPr="003F07AC">
            <w:rPr>
              <w:sz w:val="22"/>
              <w:szCs w:val="22"/>
              <w:lang w:eastAsia="en-US" w:bidi="en-US"/>
            </w:rPr>
            <w:br/>
            <w:t>SZABADKAI MŰSZAKI SZAKFŐISKOLA</w:t>
          </w:r>
          <w:r w:rsidRPr="003F07AC">
            <w:rPr>
              <w:sz w:val="22"/>
              <w:szCs w:val="22"/>
              <w:lang w:eastAsia="en-US" w:bidi="en-US"/>
            </w:rPr>
            <w:br/>
            <w:t>SUBOTICA TECH – COLLEGE OF APPLIED SCIENCES</w:t>
          </w:r>
        </w:p>
      </w:tc>
      <w:tc>
        <w:tcPr>
          <w:tcW w:w="1500" w:type="pct"/>
          <w:shd w:val="clear" w:color="auto" w:fill="auto"/>
          <w:vAlign w:val="center"/>
        </w:tcPr>
        <w:p w14:paraId="584CC838" w14:textId="7A19468E" w:rsidR="00C5773D" w:rsidRPr="003F07AC" w:rsidRDefault="00ED6FC2" w:rsidP="0067783F">
          <w:pPr>
            <w:pStyle w:val="Footer"/>
            <w:jc w:val="right"/>
            <w:rPr>
              <w:noProof/>
              <w:sz w:val="22"/>
              <w:szCs w:val="22"/>
              <w:lang w:eastAsia="en-US" w:bidi="en-US"/>
            </w:rPr>
          </w:pPr>
          <w:r>
            <w:rPr>
              <w:noProof/>
              <w:sz w:val="22"/>
              <w:szCs w:val="22"/>
              <w:lang w:val="hu-HU" w:eastAsia="hu-HU"/>
            </w:rPr>
            <w:drawing>
              <wp:inline distT="0" distB="0" distL="0" distR="0" wp14:anchorId="46235AC5" wp14:editId="695B9969">
                <wp:extent cx="771525" cy="428625"/>
                <wp:effectExtent l="0" t="0" r="0" b="0"/>
                <wp:docPr id="4" name="Picture 4" descr="vts plavo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ts plavo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F2F398" w14:textId="77777777" w:rsidR="00C5773D" w:rsidRDefault="00C577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F4D97"/>
    <w:multiLevelType w:val="hybridMultilevel"/>
    <w:tmpl w:val="A72E2FFC"/>
    <w:lvl w:ilvl="0" w:tplc="325EC9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5C4F"/>
    <w:multiLevelType w:val="hybridMultilevel"/>
    <w:tmpl w:val="340075F6"/>
    <w:lvl w:ilvl="0" w:tplc="ED52FB02">
      <w:start w:val="2"/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C4FFE"/>
    <w:multiLevelType w:val="hybridMultilevel"/>
    <w:tmpl w:val="1A70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43A50"/>
    <w:multiLevelType w:val="multilevel"/>
    <w:tmpl w:val="D010B3C4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5A6115A2"/>
    <w:multiLevelType w:val="hybridMultilevel"/>
    <w:tmpl w:val="1DCC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12FA4"/>
    <w:multiLevelType w:val="hybridMultilevel"/>
    <w:tmpl w:val="A85E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80AFE"/>
    <w:multiLevelType w:val="hybridMultilevel"/>
    <w:tmpl w:val="CE20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82EA2"/>
    <w:multiLevelType w:val="hybridMultilevel"/>
    <w:tmpl w:val="6150D8D0"/>
    <w:lvl w:ilvl="0" w:tplc="ED52FB02">
      <w:start w:val="2"/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24094"/>
    <w:multiLevelType w:val="hybridMultilevel"/>
    <w:tmpl w:val="763077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zOwMDO3NDe3NLFQ0lEKTi0uzszPAymwqAUAaoVX7ywAAAA="/>
  </w:docVars>
  <w:rsids>
    <w:rsidRoot w:val="00484EF9"/>
    <w:rsid w:val="0000242C"/>
    <w:rsid w:val="0002413D"/>
    <w:rsid w:val="00030EC8"/>
    <w:rsid w:val="00042F0F"/>
    <w:rsid w:val="00052E79"/>
    <w:rsid w:val="00054EBF"/>
    <w:rsid w:val="00055D33"/>
    <w:rsid w:val="000637ED"/>
    <w:rsid w:val="0006615B"/>
    <w:rsid w:val="000B03E2"/>
    <w:rsid w:val="000B34ED"/>
    <w:rsid w:val="000B4349"/>
    <w:rsid w:val="000B78E6"/>
    <w:rsid w:val="000C11FE"/>
    <w:rsid w:val="000C6342"/>
    <w:rsid w:val="000D105C"/>
    <w:rsid w:val="000D2F50"/>
    <w:rsid w:val="000D519C"/>
    <w:rsid w:val="00112012"/>
    <w:rsid w:val="00115E1B"/>
    <w:rsid w:val="00116F89"/>
    <w:rsid w:val="00143D80"/>
    <w:rsid w:val="00155EF7"/>
    <w:rsid w:val="0017207F"/>
    <w:rsid w:val="001A492F"/>
    <w:rsid w:val="001A7DC8"/>
    <w:rsid w:val="001B2235"/>
    <w:rsid w:val="001C3C26"/>
    <w:rsid w:val="001D7599"/>
    <w:rsid w:val="001E2163"/>
    <w:rsid w:val="001E29B5"/>
    <w:rsid w:val="001E5034"/>
    <w:rsid w:val="001E65A8"/>
    <w:rsid w:val="002072A3"/>
    <w:rsid w:val="00215A2C"/>
    <w:rsid w:val="00224EAA"/>
    <w:rsid w:val="00263BFF"/>
    <w:rsid w:val="00272E22"/>
    <w:rsid w:val="002A438B"/>
    <w:rsid w:val="002B048E"/>
    <w:rsid w:val="002B1A9E"/>
    <w:rsid w:val="002C2810"/>
    <w:rsid w:val="002C35D6"/>
    <w:rsid w:val="002C5A81"/>
    <w:rsid w:val="002E6086"/>
    <w:rsid w:val="002F404E"/>
    <w:rsid w:val="00333CE1"/>
    <w:rsid w:val="0033549C"/>
    <w:rsid w:val="00337DA3"/>
    <w:rsid w:val="003422E8"/>
    <w:rsid w:val="00342FB7"/>
    <w:rsid w:val="00343D11"/>
    <w:rsid w:val="00345D6F"/>
    <w:rsid w:val="00366183"/>
    <w:rsid w:val="0037016A"/>
    <w:rsid w:val="00371D0E"/>
    <w:rsid w:val="0038403A"/>
    <w:rsid w:val="00387ABF"/>
    <w:rsid w:val="00394888"/>
    <w:rsid w:val="00397953"/>
    <w:rsid w:val="003B17D8"/>
    <w:rsid w:val="003C0302"/>
    <w:rsid w:val="003C51D0"/>
    <w:rsid w:val="003D3E8C"/>
    <w:rsid w:val="003D4038"/>
    <w:rsid w:val="003E40E3"/>
    <w:rsid w:val="003F07AC"/>
    <w:rsid w:val="003F1238"/>
    <w:rsid w:val="004163A0"/>
    <w:rsid w:val="0042518A"/>
    <w:rsid w:val="004303FA"/>
    <w:rsid w:val="0046583B"/>
    <w:rsid w:val="004722B8"/>
    <w:rsid w:val="004739F4"/>
    <w:rsid w:val="00484EF9"/>
    <w:rsid w:val="00491F0C"/>
    <w:rsid w:val="00493845"/>
    <w:rsid w:val="004A275B"/>
    <w:rsid w:val="004A5F29"/>
    <w:rsid w:val="004A7B96"/>
    <w:rsid w:val="004A7E1A"/>
    <w:rsid w:val="004D5D00"/>
    <w:rsid w:val="004E704C"/>
    <w:rsid w:val="00503818"/>
    <w:rsid w:val="00511263"/>
    <w:rsid w:val="00512C15"/>
    <w:rsid w:val="00514F6D"/>
    <w:rsid w:val="0052078C"/>
    <w:rsid w:val="00521D01"/>
    <w:rsid w:val="005460F2"/>
    <w:rsid w:val="005617C5"/>
    <w:rsid w:val="00563A02"/>
    <w:rsid w:val="00563DDD"/>
    <w:rsid w:val="005815DA"/>
    <w:rsid w:val="005B122C"/>
    <w:rsid w:val="005E25FF"/>
    <w:rsid w:val="005F440F"/>
    <w:rsid w:val="005F5A5B"/>
    <w:rsid w:val="00621C69"/>
    <w:rsid w:val="006407ED"/>
    <w:rsid w:val="00644DFE"/>
    <w:rsid w:val="0064671F"/>
    <w:rsid w:val="00650ED2"/>
    <w:rsid w:val="00674F61"/>
    <w:rsid w:val="0067783F"/>
    <w:rsid w:val="0069624A"/>
    <w:rsid w:val="006A2E0B"/>
    <w:rsid w:val="006A3D1B"/>
    <w:rsid w:val="006A717B"/>
    <w:rsid w:val="006B1A17"/>
    <w:rsid w:val="006D316A"/>
    <w:rsid w:val="006D5095"/>
    <w:rsid w:val="006F503A"/>
    <w:rsid w:val="006F6298"/>
    <w:rsid w:val="007021D4"/>
    <w:rsid w:val="00703400"/>
    <w:rsid w:val="007058ED"/>
    <w:rsid w:val="007066C3"/>
    <w:rsid w:val="00726A79"/>
    <w:rsid w:val="0073164F"/>
    <w:rsid w:val="00746561"/>
    <w:rsid w:val="0075196D"/>
    <w:rsid w:val="00762443"/>
    <w:rsid w:val="00765BDF"/>
    <w:rsid w:val="0077259A"/>
    <w:rsid w:val="00790E74"/>
    <w:rsid w:val="0079289B"/>
    <w:rsid w:val="0079785E"/>
    <w:rsid w:val="007A41DC"/>
    <w:rsid w:val="007B08A8"/>
    <w:rsid w:val="007B29C4"/>
    <w:rsid w:val="007B3359"/>
    <w:rsid w:val="007B7B47"/>
    <w:rsid w:val="007C7132"/>
    <w:rsid w:val="007C7B9B"/>
    <w:rsid w:val="007D17F2"/>
    <w:rsid w:val="007E0DEA"/>
    <w:rsid w:val="00802E3A"/>
    <w:rsid w:val="00804CA1"/>
    <w:rsid w:val="008178DD"/>
    <w:rsid w:val="00821667"/>
    <w:rsid w:val="00825A75"/>
    <w:rsid w:val="0083070A"/>
    <w:rsid w:val="00836073"/>
    <w:rsid w:val="00840FD3"/>
    <w:rsid w:val="0084314C"/>
    <w:rsid w:val="00844D3C"/>
    <w:rsid w:val="00846A90"/>
    <w:rsid w:val="00866E6F"/>
    <w:rsid w:val="008C0A86"/>
    <w:rsid w:val="008C286E"/>
    <w:rsid w:val="008C2E1F"/>
    <w:rsid w:val="008D2997"/>
    <w:rsid w:val="008E063A"/>
    <w:rsid w:val="008E2749"/>
    <w:rsid w:val="00904D97"/>
    <w:rsid w:val="00914543"/>
    <w:rsid w:val="00920629"/>
    <w:rsid w:val="009341E3"/>
    <w:rsid w:val="00941464"/>
    <w:rsid w:val="00950F1F"/>
    <w:rsid w:val="0097400D"/>
    <w:rsid w:val="0097647E"/>
    <w:rsid w:val="00977963"/>
    <w:rsid w:val="0098767A"/>
    <w:rsid w:val="009A78D7"/>
    <w:rsid w:val="009B464C"/>
    <w:rsid w:val="009C34DB"/>
    <w:rsid w:val="009C5EED"/>
    <w:rsid w:val="009D3585"/>
    <w:rsid w:val="009E39E8"/>
    <w:rsid w:val="009E41AC"/>
    <w:rsid w:val="009F340A"/>
    <w:rsid w:val="00A06940"/>
    <w:rsid w:val="00A0714B"/>
    <w:rsid w:val="00A17F9D"/>
    <w:rsid w:val="00A2607C"/>
    <w:rsid w:val="00A32FC0"/>
    <w:rsid w:val="00A40342"/>
    <w:rsid w:val="00A44768"/>
    <w:rsid w:val="00A474E8"/>
    <w:rsid w:val="00A47525"/>
    <w:rsid w:val="00A522EE"/>
    <w:rsid w:val="00A73AD8"/>
    <w:rsid w:val="00A75582"/>
    <w:rsid w:val="00A8489E"/>
    <w:rsid w:val="00AA285F"/>
    <w:rsid w:val="00AC009E"/>
    <w:rsid w:val="00AC0367"/>
    <w:rsid w:val="00AC497B"/>
    <w:rsid w:val="00AD0ADA"/>
    <w:rsid w:val="00AD715D"/>
    <w:rsid w:val="00AE020B"/>
    <w:rsid w:val="00AE1AB8"/>
    <w:rsid w:val="00B14DF4"/>
    <w:rsid w:val="00B1794A"/>
    <w:rsid w:val="00B17F46"/>
    <w:rsid w:val="00B209C2"/>
    <w:rsid w:val="00B20E20"/>
    <w:rsid w:val="00B34373"/>
    <w:rsid w:val="00B43E5A"/>
    <w:rsid w:val="00B43FA8"/>
    <w:rsid w:val="00B453BE"/>
    <w:rsid w:val="00B46ACE"/>
    <w:rsid w:val="00B56DBD"/>
    <w:rsid w:val="00B57710"/>
    <w:rsid w:val="00B632FC"/>
    <w:rsid w:val="00B64F68"/>
    <w:rsid w:val="00B701C0"/>
    <w:rsid w:val="00B715A0"/>
    <w:rsid w:val="00B75E68"/>
    <w:rsid w:val="00B8027C"/>
    <w:rsid w:val="00B96CB8"/>
    <w:rsid w:val="00BB79FF"/>
    <w:rsid w:val="00BD3357"/>
    <w:rsid w:val="00BE48A3"/>
    <w:rsid w:val="00BE6211"/>
    <w:rsid w:val="00BE6661"/>
    <w:rsid w:val="00BF5378"/>
    <w:rsid w:val="00C06B9D"/>
    <w:rsid w:val="00C238E9"/>
    <w:rsid w:val="00C3148A"/>
    <w:rsid w:val="00C377FD"/>
    <w:rsid w:val="00C37BF8"/>
    <w:rsid w:val="00C41A8A"/>
    <w:rsid w:val="00C5055E"/>
    <w:rsid w:val="00C5773D"/>
    <w:rsid w:val="00C73588"/>
    <w:rsid w:val="00C83A42"/>
    <w:rsid w:val="00C851B3"/>
    <w:rsid w:val="00CA3647"/>
    <w:rsid w:val="00CA7575"/>
    <w:rsid w:val="00CB0757"/>
    <w:rsid w:val="00CC6909"/>
    <w:rsid w:val="00CD2980"/>
    <w:rsid w:val="00CE3B2B"/>
    <w:rsid w:val="00CF2C25"/>
    <w:rsid w:val="00D02F69"/>
    <w:rsid w:val="00D20442"/>
    <w:rsid w:val="00D24268"/>
    <w:rsid w:val="00D35676"/>
    <w:rsid w:val="00D437E9"/>
    <w:rsid w:val="00D57DF8"/>
    <w:rsid w:val="00D619E1"/>
    <w:rsid w:val="00D61D43"/>
    <w:rsid w:val="00D66645"/>
    <w:rsid w:val="00D86AA4"/>
    <w:rsid w:val="00D95C84"/>
    <w:rsid w:val="00D96C0B"/>
    <w:rsid w:val="00D97612"/>
    <w:rsid w:val="00DD351D"/>
    <w:rsid w:val="00DE08FA"/>
    <w:rsid w:val="00E145D1"/>
    <w:rsid w:val="00E169C4"/>
    <w:rsid w:val="00E176B5"/>
    <w:rsid w:val="00E2743F"/>
    <w:rsid w:val="00E30A93"/>
    <w:rsid w:val="00E4554A"/>
    <w:rsid w:val="00E54C35"/>
    <w:rsid w:val="00E55C5C"/>
    <w:rsid w:val="00E56EB7"/>
    <w:rsid w:val="00E56F92"/>
    <w:rsid w:val="00E57B07"/>
    <w:rsid w:val="00E65CA0"/>
    <w:rsid w:val="00E92CA9"/>
    <w:rsid w:val="00E970CF"/>
    <w:rsid w:val="00EB6538"/>
    <w:rsid w:val="00EB755E"/>
    <w:rsid w:val="00EC4ABD"/>
    <w:rsid w:val="00EC7EBD"/>
    <w:rsid w:val="00ED31BD"/>
    <w:rsid w:val="00ED6FC2"/>
    <w:rsid w:val="00EF37B0"/>
    <w:rsid w:val="00F0333A"/>
    <w:rsid w:val="00F0496E"/>
    <w:rsid w:val="00F1306D"/>
    <w:rsid w:val="00F25A4C"/>
    <w:rsid w:val="00F50856"/>
    <w:rsid w:val="00F57402"/>
    <w:rsid w:val="00F617C0"/>
    <w:rsid w:val="00F77F69"/>
    <w:rsid w:val="00F8564B"/>
    <w:rsid w:val="00FA75E2"/>
    <w:rsid w:val="00FB07CA"/>
    <w:rsid w:val="00FC20A0"/>
    <w:rsid w:val="00FC7D06"/>
    <w:rsid w:val="00FD3D40"/>
    <w:rsid w:val="00FD72AA"/>
    <w:rsid w:val="00FD7C17"/>
    <w:rsid w:val="00FE2288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E7980"/>
  <w15:chartTrackingRefBased/>
  <w15:docId w15:val="{0228812A-758B-40E2-85C7-CBA1160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C2"/>
    <w:pPr>
      <w:spacing w:before="60" w:line="276" w:lineRule="auto"/>
      <w:jc w:val="both"/>
    </w:pPr>
    <w:rPr>
      <w:sz w:val="22"/>
      <w:szCs w:val="22"/>
      <w:lang w:val="sr-Latn-C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9C2"/>
    <w:pPr>
      <w:keepNext/>
      <w:keepLines/>
      <w:pageBreakBefore/>
      <w:numPr>
        <w:numId w:val="1"/>
      </w:numPr>
      <w:spacing w:before="840"/>
      <w:contextualSpacing/>
      <w:jc w:val="left"/>
      <w:outlineLvl w:val="0"/>
    </w:pPr>
    <w:rPr>
      <w:rFonts w:ascii="Cambria" w:hAnsi="Cambria"/>
      <w:b/>
      <w:bCs/>
      <w:sz w:val="28"/>
      <w:szCs w:val="28"/>
      <w:lang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9C2"/>
    <w:pPr>
      <w:keepNext/>
      <w:keepLines/>
      <w:numPr>
        <w:ilvl w:val="1"/>
        <w:numId w:val="1"/>
      </w:numPr>
      <w:spacing w:before="200"/>
      <w:jc w:val="left"/>
      <w:outlineLvl w:val="1"/>
    </w:pPr>
    <w:rPr>
      <w:rFonts w:ascii="Cambria" w:hAnsi="Cambria"/>
      <w:b/>
      <w:bCs/>
      <w:sz w:val="26"/>
      <w:szCs w:val="26"/>
      <w:lang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09C2"/>
    <w:pPr>
      <w:keepNext/>
      <w:keepLines/>
      <w:numPr>
        <w:ilvl w:val="2"/>
        <w:numId w:val="1"/>
      </w:numPr>
      <w:spacing w:before="200" w:line="271" w:lineRule="auto"/>
      <w:jc w:val="left"/>
      <w:outlineLvl w:val="2"/>
    </w:pPr>
    <w:rPr>
      <w:rFonts w:ascii="Cambria" w:hAnsi="Cambria"/>
      <w:b/>
      <w:bCs/>
      <w:sz w:val="20"/>
      <w:szCs w:val="20"/>
      <w:lang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B209C2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="Cambria" w:hAnsi="Cambria"/>
      <w:b/>
      <w:bCs/>
      <w:i/>
      <w:iCs/>
      <w:sz w:val="20"/>
      <w:szCs w:val="20"/>
      <w:lang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09C2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09C2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B209C2"/>
    <w:pPr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09C2"/>
    <w:pPr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B209C2"/>
    <w:pPr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0F2"/>
    <w:pPr>
      <w:tabs>
        <w:tab w:val="center" w:pos="4680"/>
        <w:tab w:val="right" w:pos="9360"/>
      </w:tabs>
      <w:spacing w:line="240" w:lineRule="auto"/>
      <w:jc w:val="left"/>
    </w:pPr>
    <w:rPr>
      <w:sz w:val="20"/>
      <w:szCs w:val="20"/>
      <w:lang w:eastAsia="x-none" w:bidi="ar-SA"/>
    </w:rPr>
  </w:style>
  <w:style w:type="character" w:customStyle="1" w:styleId="HeaderChar">
    <w:name w:val="Header Char"/>
    <w:link w:val="Header"/>
    <w:uiPriority w:val="99"/>
    <w:rsid w:val="005460F2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460F2"/>
    <w:pPr>
      <w:tabs>
        <w:tab w:val="center" w:pos="4680"/>
        <w:tab w:val="right" w:pos="9360"/>
      </w:tabs>
      <w:spacing w:line="240" w:lineRule="auto"/>
      <w:jc w:val="left"/>
    </w:pPr>
    <w:rPr>
      <w:sz w:val="20"/>
      <w:szCs w:val="20"/>
      <w:lang w:eastAsia="x-none" w:bidi="ar-SA"/>
    </w:rPr>
  </w:style>
  <w:style w:type="character" w:customStyle="1" w:styleId="FooterChar">
    <w:name w:val="Footer Char"/>
    <w:link w:val="Footer"/>
    <w:uiPriority w:val="99"/>
    <w:rsid w:val="005460F2"/>
    <w:rPr>
      <w:lang w:val="sr-Latn-CS"/>
    </w:rPr>
  </w:style>
  <w:style w:type="character" w:styleId="PlaceholderText">
    <w:name w:val="Placeholder Text"/>
    <w:uiPriority w:val="99"/>
    <w:semiHidden/>
    <w:rsid w:val="001E21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63"/>
    <w:pPr>
      <w:spacing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1E2163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209C2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209C2"/>
  </w:style>
  <w:style w:type="character" w:customStyle="1" w:styleId="Heading3Char">
    <w:name w:val="Heading 3 Char"/>
    <w:link w:val="Heading3"/>
    <w:uiPriority w:val="9"/>
    <w:rsid w:val="00B209C2"/>
    <w:rPr>
      <w:rFonts w:ascii="Cambria" w:hAnsi="Cambria"/>
      <w:b/>
      <w:bCs/>
      <w:lang w:val="sr-Latn-CS" w:eastAsia="x-none"/>
    </w:rPr>
  </w:style>
  <w:style w:type="table" w:styleId="TableGrid">
    <w:name w:val="Table Grid"/>
    <w:basedOn w:val="TableNormal"/>
    <w:uiPriority w:val="59"/>
    <w:rsid w:val="005815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209C2"/>
    <w:pPr>
      <w:pBdr>
        <w:bottom w:val="single" w:sz="4" w:space="1" w:color="auto"/>
      </w:pBdr>
      <w:spacing w:line="240" w:lineRule="auto"/>
      <w:contextualSpacing/>
      <w:jc w:val="center"/>
    </w:pPr>
    <w:rPr>
      <w:rFonts w:ascii="Cambria" w:hAnsi="Cambria"/>
      <w:caps/>
      <w:spacing w:val="5"/>
      <w:sz w:val="52"/>
      <w:szCs w:val="52"/>
      <w:lang w:eastAsia="x-none" w:bidi="ar-SA"/>
    </w:rPr>
  </w:style>
  <w:style w:type="character" w:customStyle="1" w:styleId="TitleChar">
    <w:name w:val="Title Char"/>
    <w:link w:val="Title"/>
    <w:uiPriority w:val="10"/>
    <w:rsid w:val="00B209C2"/>
    <w:rPr>
      <w:rFonts w:ascii="Cambria" w:eastAsia="Times New Roman" w:hAnsi="Cambria" w:cs="Times New Roman"/>
      <w:caps/>
      <w:spacing w:val="5"/>
      <w:sz w:val="52"/>
      <w:szCs w:val="52"/>
      <w:lang w:val="sr-Latn-CS"/>
    </w:rPr>
  </w:style>
  <w:style w:type="paragraph" w:customStyle="1" w:styleId="NormalImeiPrezime">
    <w:name w:val="Normal Ime i Prezime"/>
    <w:basedOn w:val="Normal"/>
    <w:next w:val="Normal"/>
    <w:qFormat/>
    <w:rsid w:val="00B209C2"/>
    <w:pPr>
      <w:spacing w:line="240" w:lineRule="auto"/>
      <w:jc w:val="center"/>
    </w:pPr>
    <w:rPr>
      <w:caps/>
      <w:sz w:val="28"/>
    </w:rPr>
  </w:style>
  <w:style w:type="character" w:customStyle="1" w:styleId="Heading1Char">
    <w:name w:val="Heading 1 Char"/>
    <w:link w:val="Heading1"/>
    <w:uiPriority w:val="9"/>
    <w:rsid w:val="00B209C2"/>
    <w:rPr>
      <w:rFonts w:ascii="Cambria" w:hAnsi="Cambria"/>
      <w:b/>
      <w:bCs/>
      <w:sz w:val="28"/>
      <w:szCs w:val="28"/>
      <w:lang w:val="sr-Latn-CS" w:eastAsia="x-none"/>
    </w:rPr>
  </w:style>
  <w:style w:type="character" w:customStyle="1" w:styleId="Heading2Char">
    <w:name w:val="Heading 2 Char"/>
    <w:link w:val="Heading2"/>
    <w:uiPriority w:val="9"/>
    <w:rsid w:val="00B209C2"/>
    <w:rPr>
      <w:rFonts w:ascii="Cambria" w:hAnsi="Cambria"/>
      <w:b/>
      <w:bCs/>
      <w:sz w:val="26"/>
      <w:szCs w:val="26"/>
      <w:lang w:val="sr-Latn-CS" w:eastAsia="x-none"/>
    </w:rPr>
  </w:style>
  <w:style w:type="character" w:customStyle="1" w:styleId="Heading4Char">
    <w:name w:val="Heading 4 Char"/>
    <w:link w:val="Heading4"/>
    <w:uiPriority w:val="9"/>
    <w:rsid w:val="00B209C2"/>
    <w:rPr>
      <w:rFonts w:ascii="Cambria" w:hAnsi="Cambria"/>
      <w:b/>
      <w:bCs/>
      <w:i/>
      <w:iCs/>
      <w:lang w:val="sr-Latn-CS" w:eastAsia="x-none"/>
    </w:rPr>
  </w:style>
  <w:style w:type="character" w:customStyle="1" w:styleId="Heading5Char">
    <w:name w:val="Heading 5 Char"/>
    <w:link w:val="Heading5"/>
    <w:uiPriority w:val="9"/>
    <w:rsid w:val="00B209C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B209C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B209C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B209C2"/>
    <w:rPr>
      <w:rFonts w:ascii="Cambria" w:eastAsia="Times New Roman" w:hAnsi="Cambria" w:cs="Times New Roman"/>
    </w:rPr>
  </w:style>
  <w:style w:type="character" w:customStyle="1" w:styleId="Heading9Char">
    <w:name w:val="Heading 9 Char"/>
    <w:link w:val="Heading9"/>
    <w:uiPriority w:val="9"/>
    <w:rsid w:val="00B209C2"/>
    <w:rPr>
      <w:rFonts w:ascii="Cambria" w:eastAsia="Times New Roman" w:hAnsi="Cambria" w:cs="Times New Roman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9C2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209C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09C2"/>
    <w:rPr>
      <w:b/>
      <w:bCs/>
    </w:rPr>
  </w:style>
  <w:style w:type="character" w:styleId="Emphasis">
    <w:name w:val="Emphasis"/>
    <w:uiPriority w:val="20"/>
    <w:qFormat/>
    <w:rsid w:val="00B209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next w:val="Normal"/>
    <w:uiPriority w:val="34"/>
    <w:qFormat/>
    <w:rsid w:val="00B209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09C2"/>
    <w:pPr>
      <w:spacing w:before="20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B209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9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B209C2"/>
    <w:rPr>
      <w:b/>
      <w:bCs/>
      <w:i/>
      <w:iCs/>
    </w:rPr>
  </w:style>
  <w:style w:type="character" w:styleId="SubtleEmphasis">
    <w:name w:val="Subtle Emphasis"/>
    <w:uiPriority w:val="19"/>
    <w:qFormat/>
    <w:rsid w:val="00B209C2"/>
    <w:rPr>
      <w:i/>
      <w:iCs/>
    </w:rPr>
  </w:style>
  <w:style w:type="character" w:styleId="IntenseEmphasis">
    <w:name w:val="Intense Emphasis"/>
    <w:uiPriority w:val="21"/>
    <w:qFormat/>
    <w:rsid w:val="00B209C2"/>
    <w:rPr>
      <w:b/>
      <w:bCs/>
    </w:rPr>
  </w:style>
  <w:style w:type="character" w:styleId="SubtleReference">
    <w:name w:val="Subtle Reference"/>
    <w:uiPriority w:val="31"/>
    <w:qFormat/>
    <w:rsid w:val="00B209C2"/>
    <w:rPr>
      <w:smallCaps/>
    </w:rPr>
  </w:style>
  <w:style w:type="character" w:styleId="IntenseReference">
    <w:name w:val="Intense Reference"/>
    <w:uiPriority w:val="32"/>
    <w:qFormat/>
    <w:rsid w:val="00B209C2"/>
    <w:rPr>
      <w:smallCaps/>
      <w:spacing w:val="5"/>
      <w:u w:val="single"/>
    </w:rPr>
  </w:style>
  <w:style w:type="character" w:styleId="BookTitle">
    <w:name w:val="Book Title"/>
    <w:uiPriority w:val="33"/>
    <w:qFormat/>
    <w:rsid w:val="00B209C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B209C2"/>
    <w:pPr>
      <w:numPr>
        <w:numId w:val="0"/>
      </w:numPr>
      <w:outlineLvl w:val="9"/>
    </w:pPr>
    <w:rPr>
      <w:lang w:bidi="en-US"/>
    </w:rPr>
  </w:style>
  <w:style w:type="paragraph" w:customStyle="1" w:styleId="Heading1nonumbering">
    <w:name w:val="Heading 1 no numbering"/>
    <w:basedOn w:val="Heading1"/>
    <w:next w:val="Normal"/>
    <w:qFormat/>
    <w:rsid w:val="00B209C2"/>
    <w:pPr>
      <w:numPr>
        <w:numId w:val="0"/>
      </w:numPr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D20442"/>
    <w:pPr>
      <w:spacing w:after="100"/>
    </w:pPr>
  </w:style>
  <w:style w:type="character" w:styleId="Hyperlink">
    <w:name w:val="Hyperlink"/>
    <w:uiPriority w:val="99"/>
    <w:unhideWhenUsed/>
    <w:rsid w:val="00D2044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64F"/>
    <w:pPr>
      <w:spacing w:line="240" w:lineRule="auto"/>
    </w:pPr>
    <w:rPr>
      <w:sz w:val="20"/>
      <w:szCs w:val="20"/>
      <w:lang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73164F"/>
    <w:rPr>
      <w:sz w:val="20"/>
      <w:szCs w:val="20"/>
      <w:lang w:val="sr-Latn-CS"/>
    </w:rPr>
  </w:style>
  <w:style w:type="character" w:styleId="FootnoteReference">
    <w:name w:val="footnote reference"/>
    <w:uiPriority w:val="99"/>
    <w:semiHidden/>
    <w:unhideWhenUsed/>
    <w:rsid w:val="0073164F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0C11F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11FE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02413D"/>
    <w:pPr>
      <w:ind w:left="720" w:hanging="720"/>
      <w:jc w:val="left"/>
    </w:pPr>
  </w:style>
  <w:style w:type="paragraph" w:customStyle="1" w:styleId="Normalfigure-table">
    <w:name w:val="Normal figure-table"/>
    <w:basedOn w:val="Normal"/>
    <w:next w:val="Normal"/>
    <w:qFormat/>
    <w:rsid w:val="00B209C2"/>
    <w:pPr>
      <w:jc w:val="center"/>
    </w:pPr>
    <w:rPr>
      <w:lang w:bidi="ar-SA"/>
    </w:rPr>
  </w:style>
  <w:style w:type="paragraph" w:styleId="Caption">
    <w:name w:val="caption"/>
    <w:basedOn w:val="Normal"/>
    <w:next w:val="Normal"/>
    <w:uiPriority w:val="35"/>
    <w:qFormat/>
    <w:rsid w:val="00B209C2"/>
    <w:pPr>
      <w:spacing w:before="0" w:after="200" w:line="240" w:lineRule="auto"/>
      <w:jc w:val="center"/>
    </w:pPr>
    <w:rPr>
      <w:b/>
      <w:bCs/>
      <w:sz w:val="18"/>
      <w:szCs w:val="18"/>
    </w:rPr>
  </w:style>
  <w:style w:type="table" w:customStyle="1" w:styleId="LightList1">
    <w:name w:val="Light List1"/>
    <w:basedOn w:val="TableNormal"/>
    <w:uiPriority w:val="61"/>
    <w:rsid w:val="00AD715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Normalprogramcode">
    <w:name w:val="Normal program code"/>
    <w:basedOn w:val="Normal"/>
    <w:qFormat/>
    <w:rsid w:val="00B209C2"/>
    <w:pPr>
      <w:spacing w:before="0" w:line="240" w:lineRule="auto"/>
      <w:ind w:left="567" w:right="567"/>
      <w:jc w:val="left"/>
    </w:pPr>
    <w:rPr>
      <w:rFonts w:ascii="Courier New" w:hAnsi="Courier New"/>
      <w:sz w:val="18"/>
      <w:lang w:bidi="ar-SA"/>
    </w:rPr>
  </w:style>
  <w:style w:type="paragraph" w:customStyle="1" w:styleId="Normalprogramcodeframed">
    <w:name w:val="Normal program code framed"/>
    <w:basedOn w:val="Normalprogramcode"/>
    <w:qFormat/>
    <w:rsid w:val="00B209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PageNumber">
    <w:name w:val="page number"/>
    <w:basedOn w:val="DefaultParagraphFont"/>
    <w:rsid w:val="00A40342"/>
  </w:style>
  <w:style w:type="paragraph" w:customStyle="1" w:styleId="LO-normal1">
    <w:name w:val="LO-normal1"/>
    <w:qFormat/>
    <w:rsid w:val="00263BFF"/>
    <w:pPr>
      <w:widowControl w:val="0"/>
      <w:spacing w:before="60" w:line="276" w:lineRule="auto"/>
      <w:jc w:val="both"/>
    </w:pPr>
    <w:rPr>
      <w:rFonts w:eastAsia="Calibri" w:cs="Calibri"/>
      <w:sz w:val="22"/>
      <w:szCs w:val="22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/>
      <w:sz w:val="20"/>
      <w:szCs w:val="20"/>
      <w:lang w:val="x-none" w:eastAsia="x-none"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AC009E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AC009E"/>
  </w:style>
  <w:style w:type="character" w:customStyle="1" w:styleId="pl-c1">
    <w:name w:val="pl-c1"/>
    <w:basedOn w:val="DefaultParagraphFont"/>
    <w:rsid w:val="000637ED"/>
  </w:style>
  <w:style w:type="character" w:customStyle="1" w:styleId="pl-s">
    <w:name w:val="pl-s"/>
    <w:basedOn w:val="DefaultParagraphFont"/>
    <w:rsid w:val="000637ED"/>
  </w:style>
  <w:style w:type="character" w:customStyle="1" w:styleId="pl-c">
    <w:name w:val="pl-c"/>
    <w:basedOn w:val="DefaultParagraphFont"/>
    <w:rsid w:val="000637ED"/>
  </w:style>
  <w:style w:type="character" w:styleId="FollowedHyperlink">
    <w:name w:val="FollowedHyperlink"/>
    <w:uiPriority w:val="99"/>
    <w:semiHidden/>
    <w:unhideWhenUsed/>
    <w:rsid w:val="00EB6538"/>
    <w:rPr>
      <w:color w:val="954F72"/>
      <w:u w:val="single"/>
    </w:rPr>
  </w:style>
  <w:style w:type="character" w:customStyle="1" w:styleId="markedcontent">
    <w:name w:val="markedcontent"/>
    <w:basedOn w:val="DefaultParagraphFont"/>
    <w:rsid w:val="00371D0E"/>
  </w:style>
  <w:style w:type="character" w:customStyle="1" w:styleId="highlight">
    <w:name w:val="highlight"/>
    <w:basedOn w:val="DefaultParagraphFont"/>
    <w:rsid w:val="0042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05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818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8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4699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50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5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gor\Application%20Data\Microsoft\Templates\template%20zavrsni%20r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zavrsni rad</Template>
  <TotalTime>204</TotalTime>
  <Pages>9</Pages>
  <Words>927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Upiši naziv teme rada</vt:lpstr>
    </vt:vector>
  </TitlesOfParts>
  <Company/>
  <LinksUpToDate>false</LinksUpToDate>
  <CharactersWithSpaces>7313</CharactersWithSpaces>
  <SharedDoc>false</SharedDoc>
  <HLinks>
    <vt:vector size="336" baseType="variant">
      <vt:variant>
        <vt:i4>3014727</vt:i4>
      </vt:variant>
      <vt:variant>
        <vt:i4>318</vt:i4>
      </vt:variant>
      <vt:variant>
        <vt:i4>0</vt:i4>
      </vt:variant>
      <vt:variant>
        <vt:i4>5</vt:i4>
      </vt:variant>
      <vt:variant>
        <vt:lpwstr>https://en.wikipedia.org/wiki/Apache_Maven</vt:lpwstr>
      </vt:variant>
      <vt:variant>
        <vt:lpwstr/>
      </vt:variant>
      <vt:variant>
        <vt:i4>6291569</vt:i4>
      </vt:variant>
      <vt:variant>
        <vt:i4>315</vt:i4>
      </vt:variant>
      <vt:variant>
        <vt:i4>0</vt:i4>
      </vt:variant>
      <vt:variant>
        <vt:i4>5</vt:i4>
      </vt:variant>
      <vt:variant>
        <vt:lpwstr>https://docs.progress.com/bundle/openedge-oo-abl-develop-applications-117/page/Defining-class-constructors.html</vt:lpwstr>
      </vt:variant>
      <vt:variant>
        <vt:lpwstr/>
      </vt:variant>
      <vt:variant>
        <vt:i4>3866730</vt:i4>
      </vt:variant>
      <vt:variant>
        <vt:i4>312</vt:i4>
      </vt:variant>
      <vt:variant>
        <vt:i4>0</vt:i4>
      </vt:variant>
      <vt:variant>
        <vt:i4>5</vt:i4>
      </vt:variant>
      <vt:variant>
        <vt:lpwstr>https://jwt.io/introduction</vt:lpwstr>
      </vt:variant>
      <vt:variant>
        <vt:lpwstr/>
      </vt:variant>
      <vt:variant>
        <vt:i4>8257638</vt:i4>
      </vt:variant>
      <vt:variant>
        <vt:i4>309</vt:i4>
      </vt:variant>
      <vt:variant>
        <vt:i4>0</vt:i4>
      </vt:variant>
      <vt:variant>
        <vt:i4>5</vt:i4>
      </vt:variant>
      <vt:variant>
        <vt:lpwstr>https://cloud.google.com/architecture/database-migration-concepts-principles-part-1</vt:lpwstr>
      </vt:variant>
      <vt:variant>
        <vt:lpwstr/>
      </vt:variant>
      <vt:variant>
        <vt:i4>2424938</vt:i4>
      </vt:variant>
      <vt:variant>
        <vt:i4>306</vt:i4>
      </vt:variant>
      <vt:variant>
        <vt:i4>0</vt:i4>
      </vt:variant>
      <vt:variant>
        <vt:i4>5</vt:i4>
      </vt:variant>
      <vt:variant>
        <vt:lpwstr>https://en.wikipedia.org/wiki/MySQL</vt:lpwstr>
      </vt:variant>
      <vt:variant>
        <vt:lpwstr/>
      </vt:variant>
      <vt:variant>
        <vt:i4>5046292</vt:i4>
      </vt:variant>
      <vt:variant>
        <vt:i4>303</vt:i4>
      </vt:variant>
      <vt:variant>
        <vt:i4>0</vt:i4>
      </vt:variant>
      <vt:variant>
        <vt:i4>5</vt:i4>
      </vt:variant>
      <vt:variant>
        <vt:lpwstr>https://panonit.com/blog/microservices-java-spring-cloud-and-netflix-overview-part-1</vt:lpwstr>
      </vt:variant>
      <vt:variant>
        <vt:lpwstr/>
      </vt:variant>
      <vt:variant>
        <vt:i4>2687086</vt:i4>
      </vt:variant>
      <vt:variant>
        <vt:i4>300</vt:i4>
      </vt:variant>
      <vt:variant>
        <vt:i4>0</vt:i4>
      </vt:variant>
      <vt:variant>
        <vt:i4>5</vt:i4>
      </vt:variant>
      <vt:variant>
        <vt:lpwstr>https://spring.io/</vt:lpwstr>
      </vt:variant>
      <vt:variant>
        <vt:lpwstr/>
      </vt:variant>
      <vt:variant>
        <vt:i4>7798888</vt:i4>
      </vt:variant>
      <vt:variant>
        <vt:i4>297</vt:i4>
      </vt:variant>
      <vt:variant>
        <vt:i4>0</vt:i4>
      </vt:variant>
      <vt:variant>
        <vt:i4>5</vt:i4>
      </vt:variant>
      <vt:variant>
        <vt:lpwstr>https://searchapparchitecture.techtarget.com/definition/object-oriented-programming-OOP</vt:lpwstr>
      </vt:variant>
      <vt:variant>
        <vt:lpwstr/>
      </vt:variant>
      <vt:variant>
        <vt:i4>1048587</vt:i4>
      </vt:variant>
      <vt:variant>
        <vt:i4>294</vt:i4>
      </vt:variant>
      <vt:variant>
        <vt:i4>0</vt:i4>
      </vt:variant>
      <vt:variant>
        <vt:i4>5</vt:i4>
      </vt:variant>
      <vt:variant>
        <vt:lpwstr>https://www.britannica.com/technology/Java-computer-programming-language</vt:lpwstr>
      </vt:variant>
      <vt:variant>
        <vt:lpwstr/>
      </vt:variant>
      <vt:variant>
        <vt:i4>1703997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_Toc82391177</vt:lpwstr>
      </vt:variant>
      <vt:variant>
        <vt:i4>1769533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_Toc82391176</vt:lpwstr>
      </vt:variant>
      <vt:variant>
        <vt:i4>1572925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_Toc82391175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_Toc82391174</vt:lpwstr>
      </vt:variant>
      <vt:variant>
        <vt:i4>1966141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_Toc82391173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_Toc82391172</vt:lpwstr>
      </vt:variant>
      <vt:variant>
        <vt:i4>1835069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_Toc82391171</vt:lpwstr>
      </vt:variant>
      <vt:variant>
        <vt:i4>1900605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_Toc82391170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_Toc82391169</vt:lpwstr>
      </vt:variant>
      <vt:variant>
        <vt:i4>1376316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_Toc82391168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_Toc82391167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_Toc82391166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_Toc82391165</vt:lpwstr>
      </vt:variant>
      <vt:variant>
        <vt:i4>1638460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_Toc82391164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_Toc82391163</vt:lpwstr>
      </vt:variant>
      <vt:variant>
        <vt:i4>2031676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_Toc82391162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_Toc82391161</vt:lpwstr>
      </vt:variant>
      <vt:variant>
        <vt:i4>1900604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_Toc82391160</vt:lpwstr>
      </vt:variant>
      <vt:variant>
        <vt:i4>1310783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_Toc82391159</vt:lpwstr>
      </vt:variant>
      <vt:variant>
        <vt:i4>1376319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_Toc82391158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_Toc82391157</vt:lpwstr>
      </vt:variant>
      <vt:variant>
        <vt:i4>1769535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_Toc82391156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_Toc82391155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_Toc82391154</vt:lpwstr>
      </vt:variant>
      <vt:variant>
        <vt:i4>1966143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_Toc82391153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_Toc82391152</vt:lpwstr>
      </vt:variant>
      <vt:variant>
        <vt:i4>1835071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_Toc82391151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_Toc82391150</vt:lpwstr>
      </vt:variant>
      <vt:variant>
        <vt:i4>1310782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_Toc82391149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_Toc82391148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_Toc82391147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_Toc82391146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_Toc82391145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_Toc82391144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_Toc82391143</vt:lpwstr>
      </vt:variant>
      <vt:variant>
        <vt:i4>2031678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_Toc82391142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_Toc82391141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_Toc82391140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_Toc82391139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_Toc82391138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_Toc82391137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_Toc82391136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_Toc82391135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_Toc82391134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_Toc82391133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_Toc82391132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_Toc82391131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Upiši naziv teme rada</dc:title>
  <dc:subject/>
  <dc:creator>Igor Furstner</dc:creator>
  <cp:keywords/>
  <dc:description>Šablon za izradu završnog rada</dc:description>
  <cp:lastModifiedBy>Csaba Kukli</cp:lastModifiedBy>
  <cp:revision>21</cp:revision>
  <cp:lastPrinted>2015-10-19T09:36:00Z</cp:lastPrinted>
  <dcterms:created xsi:type="dcterms:W3CDTF">2022-04-19T11:13:00Z</dcterms:created>
  <dcterms:modified xsi:type="dcterms:W3CDTF">2022-04-27T18:00:00Z</dcterms:modified>
</cp:coreProperties>
</file>