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FB10" w14:textId="77777777" w:rsidR="004B3858" w:rsidRPr="00F537B8" w:rsidRDefault="00C6493F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</w:rPr>
      </w:pPr>
      <w:r w:rsidRPr="00F537B8">
        <w:rPr>
          <w:rFonts w:eastAsia="Times New Roman" w:cstheme="minorHAnsi"/>
          <w:b/>
          <w:bCs/>
        </w:rPr>
        <w:t>Technological Procedures and Assembly Planning</w:t>
      </w:r>
      <w:r w:rsidR="009D70CB" w:rsidRPr="00F537B8">
        <w:rPr>
          <w:rFonts w:eastAsia="Times New Roman" w:cstheme="minorHAnsi"/>
          <w:b/>
          <w:bCs/>
        </w:rPr>
        <w:t xml:space="preserve"> </w:t>
      </w:r>
      <w:r w:rsidR="004B3858" w:rsidRPr="00F537B8">
        <w:rPr>
          <w:rFonts w:eastAsia="Times New Roman" w:cstheme="minorHAnsi"/>
          <w:b/>
          <w:bCs/>
        </w:rPr>
        <w:t>(ECTS credits: 6)</w:t>
      </w:r>
    </w:p>
    <w:p w14:paraId="58230E86" w14:textId="77777777" w:rsidR="00D31F0F" w:rsidRPr="00F537B8" w:rsidRDefault="00D31F0F" w:rsidP="00D31F0F">
      <w:pPr>
        <w:pStyle w:val="NormalWeb"/>
        <w:spacing w:before="0" w:after="158"/>
        <w:rPr>
          <w:rStyle w:val="shorttext2"/>
          <w:rFonts w:asciiTheme="minorHAnsi" w:hAnsiTheme="minorHAnsi" w:cstheme="minorHAnsi"/>
          <w:sz w:val="22"/>
          <w:szCs w:val="22"/>
        </w:rPr>
      </w:pPr>
      <w:r w:rsidRPr="00F537B8">
        <w:rPr>
          <w:rStyle w:val="shorttext2"/>
          <w:rFonts w:asciiTheme="minorHAnsi" w:hAnsiTheme="minorHAnsi" w:cstheme="minorHAnsi"/>
          <w:sz w:val="22"/>
          <w:szCs w:val="22"/>
        </w:rPr>
        <w:t>Language: the course is offered in English, Serbian and Hungarian.</w:t>
      </w:r>
    </w:p>
    <w:p w14:paraId="741D7AB6" w14:textId="3A53237A" w:rsidR="00D95415" w:rsidRPr="00F537B8" w:rsidRDefault="00D31F0F" w:rsidP="00D31F0F">
      <w:pPr>
        <w:pStyle w:val="NormalWeb"/>
        <w:spacing w:before="0" w:after="158"/>
        <w:rPr>
          <w:rFonts w:asciiTheme="minorHAnsi" w:hAnsiTheme="minorHAnsi" w:cstheme="minorHAnsi"/>
          <w:sz w:val="22"/>
          <w:szCs w:val="22"/>
        </w:rPr>
      </w:pPr>
      <w:r w:rsidRPr="00F537B8">
        <w:rPr>
          <w:rStyle w:val="shorttext2"/>
          <w:rFonts w:asciiTheme="minorHAnsi" w:hAnsiTheme="minorHAnsi" w:cstheme="minorHAnsi"/>
          <w:sz w:val="22"/>
          <w:szCs w:val="22"/>
        </w:rPr>
        <w:t>Contact person: Dr. Lívia Szedmina (slivia@vts.su.ac.rs)</w:t>
      </w:r>
    </w:p>
    <w:p w14:paraId="29F99985" w14:textId="77777777" w:rsidR="004B3858" w:rsidRPr="00F537B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F537B8">
        <w:rPr>
          <w:rFonts w:eastAsia="Times New Roman" w:cstheme="minorHAnsi"/>
          <w:b/>
          <w:bCs/>
          <w:u w:val="single"/>
        </w:rPr>
        <w:t>Course description:</w:t>
      </w:r>
    </w:p>
    <w:p w14:paraId="67835177" w14:textId="74DDA37A" w:rsidR="009D70CB" w:rsidRPr="00F537B8" w:rsidRDefault="009D70CB" w:rsidP="009D70CB">
      <w:p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The students will learn different methods of production pla</w:t>
      </w:r>
      <w:r w:rsidR="00E86A70" w:rsidRPr="00F537B8">
        <w:rPr>
          <w:rFonts w:eastAsia="Times New Roman" w:cstheme="minorHAnsi"/>
        </w:rPr>
        <w:t xml:space="preserve">nning, and through some </w:t>
      </w:r>
      <w:r w:rsidRPr="00F537B8">
        <w:rPr>
          <w:rFonts w:eastAsia="Times New Roman" w:cstheme="minorHAnsi"/>
        </w:rPr>
        <w:t>examples</w:t>
      </w:r>
      <w:r w:rsidR="00E86A70" w:rsidRPr="00F537B8">
        <w:rPr>
          <w:rFonts w:eastAsia="Times New Roman" w:cstheme="minorHAnsi"/>
        </w:rPr>
        <w:t>,</w:t>
      </w:r>
      <w:r w:rsidRPr="00F537B8">
        <w:rPr>
          <w:rFonts w:eastAsia="Times New Roman" w:cstheme="minorHAnsi"/>
        </w:rPr>
        <w:t xml:space="preserve"> </w:t>
      </w:r>
      <w:r w:rsidR="00E86A70" w:rsidRPr="00F537B8">
        <w:rPr>
          <w:rFonts w:eastAsia="Times New Roman" w:cstheme="minorHAnsi"/>
        </w:rPr>
        <w:t xml:space="preserve">they will </w:t>
      </w:r>
      <w:r w:rsidRPr="00F537B8">
        <w:rPr>
          <w:rFonts w:eastAsia="Times New Roman" w:cstheme="minorHAnsi"/>
        </w:rPr>
        <w:t>practice the production planning</w:t>
      </w:r>
      <w:r w:rsidR="00E86A70" w:rsidRPr="00F537B8">
        <w:rPr>
          <w:rFonts w:eastAsia="Times New Roman" w:cstheme="minorHAnsi"/>
        </w:rPr>
        <w:t xml:space="preserve"> tasks, such as </w:t>
      </w:r>
      <w:r w:rsidRPr="00F537B8">
        <w:rPr>
          <w:rFonts w:eastAsia="Times New Roman" w:cstheme="minorHAnsi"/>
        </w:rPr>
        <w:t xml:space="preserve">assessing the technological feasibility of the part, defining blank, defining the required number and the order of the </w:t>
      </w:r>
      <w:r w:rsidR="00F55ED1" w:rsidRPr="00F537B8">
        <w:rPr>
          <w:rFonts w:eastAsia="Times New Roman" w:cstheme="minorHAnsi"/>
        </w:rPr>
        <w:t xml:space="preserve">machining and assembly </w:t>
      </w:r>
      <w:r w:rsidRPr="00F537B8">
        <w:rPr>
          <w:rFonts w:eastAsia="Times New Roman" w:cstheme="minorHAnsi"/>
        </w:rPr>
        <w:t>operations.</w:t>
      </w:r>
      <w:r w:rsidR="00975172" w:rsidRPr="00F537B8">
        <w:rPr>
          <w:rFonts w:eastAsia="Times New Roman" w:cstheme="minorHAnsi"/>
        </w:rPr>
        <w:t xml:space="preserve"> Decomposition of the operations to particular cuts</w:t>
      </w:r>
      <w:r w:rsidR="00F55ED1" w:rsidRPr="00F537B8">
        <w:rPr>
          <w:rFonts w:eastAsia="Times New Roman" w:cstheme="minorHAnsi"/>
        </w:rPr>
        <w:t>/ particular assembly sub tasks</w:t>
      </w:r>
      <w:r w:rsidR="00975172" w:rsidRPr="00F537B8">
        <w:rPr>
          <w:rFonts w:eastAsia="Times New Roman" w:cstheme="minorHAnsi"/>
        </w:rPr>
        <w:t>, detailed planning of the cuts</w:t>
      </w:r>
      <w:r w:rsidR="00F55ED1" w:rsidRPr="00F537B8">
        <w:rPr>
          <w:rFonts w:eastAsia="Times New Roman" w:cstheme="minorHAnsi"/>
        </w:rPr>
        <w:t>/ assembly sub t</w:t>
      </w:r>
      <w:r w:rsidR="006565B5">
        <w:rPr>
          <w:rFonts w:eastAsia="Times New Roman" w:cstheme="minorHAnsi"/>
        </w:rPr>
        <w:t>a</w:t>
      </w:r>
      <w:r w:rsidR="00F55ED1" w:rsidRPr="00F537B8">
        <w:rPr>
          <w:rFonts w:eastAsia="Times New Roman" w:cstheme="minorHAnsi"/>
        </w:rPr>
        <w:t>sks</w:t>
      </w:r>
      <w:r w:rsidR="00975172" w:rsidRPr="00F537B8">
        <w:rPr>
          <w:rFonts w:eastAsia="Times New Roman" w:cstheme="minorHAnsi"/>
        </w:rPr>
        <w:t>.</w:t>
      </w:r>
      <w:r w:rsidRPr="00F537B8">
        <w:rPr>
          <w:rFonts w:eastAsia="Times New Roman" w:cstheme="minorHAnsi"/>
        </w:rPr>
        <w:t xml:space="preserve"> They practice </w:t>
      </w:r>
      <w:r w:rsidR="00C95229" w:rsidRPr="00F537B8">
        <w:rPr>
          <w:rFonts w:eastAsia="Times New Roman" w:cstheme="minorHAnsi"/>
        </w:rPr>
        <w:t>b</w:t>
      </w:r>
      <w:r w:rsidR="003647F3" w:rsidRPr="00F537B8">
        <w:rPr>
          <w:rFonts w:eastAsia="Times New Roman" w:cstheme="minorHAnsi"/>
        </w:rPr>
        <w:t xml:space="preserve">oth the </w:t>
      </w:r>
      <w:r w:rsidRPr="00F537B8">
        <w:rPr>
          <w:rFonts w:eastAsia="Times New Roman" w:cstheme="minorHAnsi"/>
        </w:rPr>
        <w:t>conventional production planning</w:t>
      </w:r>
      <w:r w:rsidR="00C95229" w:rsidRPr="00F537B8">
        <w:rPr>
          <w:rFonts w:eastAsia="Times New Roman" w:cstheme="minorHAnsi"/>
        </w:rPr>
        <w:t>,</w:t>
      </w:r>
      <w:r w:rsidRPr="00F537B8">
        <w:rPr>
          <w:rFonts w:eastAsia="Times New Roman" w:cstheme="minorHAnsi"/>
        </w:rPr>
        <w:t xml:space="preserve"> and </w:t>
      </w:r>
      <w:r w:rsidR="003647F3" w:rsidRPr="00F537B8">
        <w:rPr>
          <w:rFonts w:eastAsia="Times New Roman" w:cstheme="minorHAnsi"/>
        </w:rPr>
        <w:t xml:space="preserve">the </w:t>
      </w:r>
      <w:r w:rsidRPr="00F537B8">
        <w:rPr>
          <w:rFonts w:eastAsia="Times New Roman" w:cstheme="minorHAnsi"/>
        </w:rPr>
        <w:t xml:space="preserve">planning with the aid of computers.   </w:t>
      </w:r>
    </w:p>
    <w:p w14:paraId="33D92D61" w14:textId="77777777" w:rsidR="00BD4551" w:rsidRPr="00F537B8" w:rsidRDefault="00BD4551" w:rsidP="009D70CB">
      <w:pPr>
        <w:spacing w:after="0" w:line="240" w:lineRule="auto"/>
        <w:jc w:val="both"/>
        <w:rPr>
          <w:rFonts w:eastAsia="Times New Roman" w:cstheme="minorHAnsi"/>
        </w:rPr>
      </w:pPr>
    </w:p>
    <w:p w14:paraId="2DAEB257" w14:textId="77777777" w:rsidR="000F0F14" w:rsidRPr="00F537B8" w:rsidRDefault="000F0F14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The goal and the methods of the production planning</w:t>
      </w:r>
    </w:p>
    <w:p w14:paraId="21FC6DC1" w14:textId="77777777" w:rsidR="00F55ED1" w:rsidRPr="00F537B8" w:rsidRDefault="000F0F14" w:rsidP="00F55E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Individual</w:t>
      </w:r>
      <w:r w:rsidR="00F55ED1" w:rsidRPr="00F537B8">
        <w:rPr>
          <w:rFonts w:eastAsia="Times New Roman" w:cstheme="minorHAnsi"/>
        </w:rPr>
        <w:t xml:space="preserve"> and type-based</w:t>
      </w:r>
      <w:r w:rsidRPr="00F537B8">
        <w:rPr>
          <w:rFonts w:eastAsia="Times New Roman" w:cstheme="minorHAnsi"/>
        </w:rPr>
        <w:t xml:space="preserve"> production planning</w:t>
      </w:r>
      <w:r w:rsidR="00F55ED1" w:rsidRPr="00F537B8">
        <w:rPr>
          <w:rFonts w:eastAsia="Times New Roman" w:cstheme="minorHAnsi"/>
        </w:rPr>
        <w:t>, group technology</w:t>
      </w:r>
    </w:p>
    <w:p w14:paraId="6C0B36CA" w14:textId="77777777" w:rsidR="00F55ED1" w:rsidRPr="00F537B8" w:rsidRDefault="00F55ED1" w:rsidP="00F55E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Technologies of blank production, defining the size of the blank</w:t>
      </w:r>
    </w:p>
    <w:p w14:paraId="0541CDA3" w14:textId="77777777" w:rsidR="00F55ED1" w:rsidRPr="00F537B8" w:rsidRDefault="00F55ED1" w:rsidP="00F55E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Technologically correct planning</w:t>
      </w:r>
    </w:p>
    <w:p w14:paraId="487A8935" w14:textId="77777777" w:rsidR="00F55ED1" w:rsidRPr="00F537B8" w:rsidRDefault="00F55ED1" w:rsidP="00F55E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Production planning of a short rotational part</w:t>
      </w:r>
    </w:p>
    <w:p w14:paraId="1FEE896D" w14:textId="77777777" w:rsidR="00F55ED1" w:rsidRPr="00F537B8" w:rsidRDefault="00F55ED1" w:rsidP="00F55E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Production planning of a long rotational part</w:t>
      </w:r>
    </w:p>
    <w:p w14:paraId="1D1AE5E7" w14:textId="77777777" w:rsidR="00F55ED1" w:rsidRPr="00F537B8" w:rsidRDefault="00011E46" w:rsidP="00F55E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Production planning of a</w:t>
      </w:r>
      <w:r w:rsidR="00F55ED1" w:rsidRPr="00F537B8">
        <w:rPr>
          <w:rFonts w:eastAsia="Times New Roman" w:cstheme="minorHAnsi"/>
        </w:rPr>
        <w:t xml:space="preserve"> box-shaped part</w:t>
      </w:r>
    </w:p>
    <w:p w14:paraId="2BF29773" w14:textId="77777777" w:rsidR="00F55ED1" w:rsidRPr="00F537B8" w:rsidRDefault="00F55ED1" w:rsidP="00F55E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Automated production planning</w:t>
      </w:r>
    </w:p>
    <w:p w14:paraId="14A8EA07" w14:textId="77777777" w:rsidR="00F55ED1" w:rsidRPr="00F537B8" w:rsidRDefault="00F55ED1" w:rsidP="00F55E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 xml:space="preserve">The selection of the assembly </w:t>
      </w:r>
      <w:r w:rsidR="00244A1D" w:rsidRPr="00F537B8">
        <w:rPr>
          <w:rFonts w:eastAsia="Times New Roman" w:cstheme="minorHAnsi"/>
        </w:rPr>
        <w:t>method</w:t>
      </w:r>
    </w:p>
    <w:p w14:paraId="2F26BA74" w14:textId="77777777" w:rsidR="000F0F14" w:rsidRPr="00F537B8" w:rsidRDefault="00244A1D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Planning of the conceptual solutions for selected assembly method</w:t>
      </w:r>
    </w:p>
    <w:p w14:paraId="7BCBB88C" w14:textId="77777777" w:rsidR="000F0F14" w:rsidRPr="00F537B8" w:rsidRDefault="00244A1D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The degree of the division of labor</w:t>
      </w:r>
    </w:p>
    <w:p w14:paraId="5173CCD8" w14:textId="77777777" w:rsidR="0030216F" w:rsidRPr="00F537B8" w:rsidRDefault="00244A1D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Technological structures in assembly</w:t>
      </w:r>
    </w:p>
    <w:p w14:paraId="62864937" w14:textId="77777777" w:rsidR="0030216F" w:rsidRPr="00F537B8" w:rsidRDefault="00C50D24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Assembly costs</w:t>
      </w:r>
    </w:p>
    <w:p w14:paraId="54B3BF83" w14:textId="77777777" w:rsidR="0030216F" w:rsidRPr="00F537B8" w:rsidRDefault="00C50D24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Ergonomic principles in assembly planning</w:t>
      </w:r>
      <w:r w:rsidR="007F1B94" w:rsidRPr="00F537B8">
        <w:rPr>
          <w:rFonts w:eastAsia="Times New Roman" w:cstheme="minorHAnsi"/>
        </w:rPr>
        <w:t xml:space="preserve"> </w:t>
      </w:r>
    </w:p>
    <w:p w14:paraId="0EC6DA16" w14:textId="77777777" w:rsidR="0030216F" w:rsidRPr="00F537B8" w:rsidRDefault="00C50D24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537B8">
        <w:rPr>
          <w:rFonts w:eastAsia="Times New Roman" w:cstheme="minorHAnsi"/>
        </w:rPr>
        <w:t>Planning of manual, robotic and automatized assembly</w:t>
      </w:r>
      <w:r w:rsidR="0030216F" w:rsidRPr="00F537B8">
        <w:rPr>
          <w:rFonts w:eastAsia="Times New Roman" w:cstheme="minorHAnsi"/>
        </w:rPr>
        <w:t xml:space="preserve"> </w:t>
      </w:r>
    </w:p>
    <w:p w14:paraId="7DA93B21" w14:textId="77777777" w:rsidR="00BD4551" w:rsidRPr="00F537B8" w:rsidRDefault="00BD4551" w:rsidP="00BD4551">
      <w:pPr>
        <w:spacing w:after="0" w:line="240" w:lineRule="auto"/>
        <w:jc w:val="both"/>
        <w:rPr>
          <w:rFonts w:eastAsia="Times New Roman" w:cstheme="minorHAnsi"/>
        </w:rPr>
      </w:pPr>
    </w:p>
    <w:p w14:paraId="604E6995" w14:textId="77777777" w:rsidR="004B3858" w:rsidRPr="00F537B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F537B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3B355810" w14:textId="77777777" w:rsidR="009D70CB" w:rsidRPr="00F537B8" w:rsidRDefault="009D70CB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37B8">
        <w:rPr>
          <w:rFonts w:asciiTheme="minorHAnsi" w:hAnsiTheme="minorHAnsi" w:cstheme="minorHAnsi"/>
          <w:b w:val="0"/>
          <w:sz w:val="22"/>
          <w:szCs w:val="22"/>
        </w:rPr>
        <w:t>Students should learn the methods of production process planning of different machine elements</w:t>
      </w:r>
      <w:r w:rsidR="00D14DF6" w:rsidRPr="00F537B8">
        <w:rPr>
          <w:rFonts w:asciiTheme="minorHAnsi" w:hAnsiTheme="minorHAnsi" w:cstheme="minorHAnsi"/>
          <w:b w:val="0"/>
          <w:sz w:val="22"/>
          <w:szCs w:val="22"/>
        </w:rPr>
        <w:t>, and learn the different assembly methods</w:t>
      </w:r>
      <w:r w:rsidRPr="00F537B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08803CFA" w14:textId="77777777" w:rsidR="009D70CB" w:rsidRPr="00F537B8" w:rsidRDefault="009D70CB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37B8">
        <w:rPr>
          <w:rFonts w:asciiTheme="minorHAnsi" w:hAnsiTheme="minorHAnsi" w:cstheme="minorHAnsi"/>
          <w:b w:val="0"/>
          <w:sz w:val="22"/>
          <w:szCs w:val="22"/>
        </w:rPr>
        <w:t xml:space="preserve">The students should be able to define the blank parts, to plan the production process, to project technological operations. </w:t>
      </w:r>
    </w:p>
    <w:p w14:paraId="3AAFEA29" w14:textId="77777777" w:rsidR="00D14DF6" w:rsidRPr="00F537B8" w:rsidRDefault="00D14DF6" w:rsidP="00D14DF6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37B8">
        <w:rPr>
          <w:rFonts w:asciiTheme="minorHAnsi" w:hAnsiTheme="minorHAnsi" w:cstheme="minorHAnsi"/>
          <w:b w:val="0"/>
          <w:sz w:val="22"/>
          <w:szCs w:val="22"/>
        </w:rPr>
        <w:t>The students should be able to define the appropriate assembly method, to plan the assembly p</w:t>
      </w:r>
      <w:r w:rsidR="00E86A70" w:rsidRPr="00F537B8">
        <w:rPr>
          <w:rFonts w:asciiTheme="minorHAnsi" w:hAnsiTheme="minorHAnsi" w:cstheme="minorHAnsi"/>
          <w:b w:val="0"/>
          <w:sz w:val="22"/>
          <w:szCs w:val="22"/>
        </w:rPr>
        <w:t>rocess and</w:t>
      </w:r>
      <w:r w:rsidRPr="00F537B8">
        <w:rPr>
          <w:rFonts w:asciiTheme="minorHAnsi" w:hAnsiTheme="minorHAnsi" w:cstheme="minorHAnsi"/>
          <w:b w:val="0"/>
          <w:sz w:val="22"/>
          <w:szCs w:val="22"/>
        </w:rPr>
        <w:t xml:space="preserve"> to project assembly operations. </w:t>
      </w:r>
    </w:p>
    <w:p w14:paraId="09B6E83C" w14:textId="77777777" w:rsidR="009D70CB" w:rsidRPr="00F537B8" w:rsidRDefault="009D70CB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37B8">
        <w:rPr>
          <w:rFonts w:asciiTheme="minorHAnsi" w:hAnsiTheme="minorHAnsi" w:cstheme="minorHAnsi"/>
          <w:b w:val="0"/>
          <w:sz w:val="22"/>
          <w:szCs w:val="22"/>
        </w:rPr>
        <w:t>Students should learn how they can plan production</w:t>
      </w:r>
      <w:r w:rsidR="00D14DF6" w:rsidRPr="00F537B8">
        <w:rPr>
          <w:rFonts w:asciiTheme="minorHAnsi" w:hAnsiTheme="minorHAnsi" w:cstheme="minorHAnsi"/>
          <w:b w:val="0"/>
          <w:sz w:val="22"/>
          <w:szCs w:val="22"/>
        </w:rPr>
        <w:t xml:space="preserve"> and assembly</w:t>
      </w:r>
      <w:r w:rsidRPr="00F537B8">
        <w:rPr>
          <w:rFonts w:asciiTheme="minorHAnsi" w:hAnsiTheme="minorHAnsi" w:cstheme="minorHAnsi"/>
          <w:b w:val="0"/>
          <w:sz w:val="22"/>
          <w:szCs w:val="22"/>
        </w:rPr>
        <w:t xml:space="preserve"> processes with the help of computers.</w:t>
      </w:r>
    </w:p>
    <w:p w14:paraId="48F80842" w14:textId="77777777" w:rsidR="004B3858" w:rsidRPr="00F537B8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F537B8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14:paraId="6E61AA3C" w14:textId="77777777" w:rsidR="009D70CB" w:rsidRPr="00F537B8" w:rsidRDefault="009D70CB" w:rsidP="009D70CB">
      <w:pPr>
        <w:spacing w:after="0" w:line="240" w:lineRule="auto"/>
        <w:rPr>
          <w:rFonts w:eastAsia="Times New Roman" w:cstheme="minorHAnsi"/>
        </w:rPr>
      </w:pPr>
      <w:r w:rsidRPr="00F537B8">
        <w:rPr>
          <w:rFonts w:eastAsia="Times New Roman" w:cstheme="minorHAnsi"/>
        </w:rPr>
        <w:t xml:space="preserve">The </w:t>
      </w:r>
      <w:r w:rsidR="001D5C25" w:rsidRPr="00F537B8">
        <w:rPr>
          <w:rFonts w:eastAsia="Times New Roman" w:cstheme="minorHAnsi"/>
        </w:rPr>
        <w:t>students</w:t>
      </w:r>
      <w:r w:rsidR="00E86A70" w:rsidRPr="00F537B8">
        <w:rPr>
          <w:rFonts w:eastAsia="Times New Roman" w:cstheme="minorHAnsi"/>
        </w:rPr>
        <w:t xml:space="preserve"> will</w:t>
      </w:r>
      <w:r w:rsidRPr="00F537B8">
        <w:rPr>
          <w:rFonts w:eastAsia="Times New Roman" w:cstheme="minorHAnsi"/>
        </w:rPr>
        <w:t xml:space="preserve"> get basic knowledge needed for production </w:t>
      </w:r>
      <w:r w:rsidR="00D14DF6" w:rsidRPr="00F537B8">
        <w:rPr>
          <w:rFonts w:eastAsia="Times New Roman" w:cstheme="minorHAnsi"/>
        </w:rPr>
        <w:t xml:space="preserve">and assembly </w:t>
      </w:r>
      <w:r w:rsidRPr="00F537B8">
        <w:rPr>
          <w:rFonts w:eastAsia="Times New Roman" w:cstheme="minorHAnsi"/>
        </w:rPr>
        <w:t>p</w:t>
      </w:r>
      <w:r w:rsidR="00E86A70" w:rsidRPr="00F537B8">
        <w:rPr>
          <w:rFonts w:eastAsia="Times New Roman" w:cstheme="minorHAnsi"/>
        </w:rPr>
        <w:t>rocess planning. They will</w:t>
      </w:r>
      <w:r w:rsidRPr="00F537B8">
        <w:rPr>
          <w:rFonts w:eastAsia="Times New Roman" w:cstheme="minorHAnsi"/>
        </w:rPr>
        <w:t xml:space="preserve"> be able to solve concre</w:t>
      </w:r>
      <w:r w:rsidR="00E86A70" w:rsidRPr="00F537B8">
        <w:rPr>
          <w:rFonts w:eastAsia="Times New Roman" w:cstheme="minorHAnsi"/>
        </w:rPr>
        <w:t>te planning tasks.</w:t>
      </w:r>
    </w:p>
    <w:p w14:paraId="33CCACF8" w14:textId="77777777" w:rsidR="009D70CB" w:rsidRPr="00F537B8" w:rsidRDefault="009D70CB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</w:p>
    <w:p w14:paraId="4E147298" w14:textId="77777777" w:rsidR="00125DFE" w:rsidRPr="00F537B8" w:rsidRDefault="00125DFE">
      <w:pPr>
        <w:rPr>
          <w:rFonts w:cstheme="minorHAnsi"/>
        </w:rPr>
      </w:pPr>
    </w:p>
    <w:sectPr w:rsidR="00125DFE" w:rsidRPr="00F53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C243E"/>
    <w:multiLevelType w:val="hybridMultilevel"/>
    <w:tmpl w:val="7B6C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58"/>
    <w:rsid w:val="00011E46"/>
    <w:rsid w:val="00081D70"/>
    <w:rsid w:val="000F0F14"/>
    <w:rsid w:val="00125DFE"/>
    <w:rsid w:val="001D5C25"/>
    <w:rsid w:val="00244A1D"/>
    <w:rsid w:val="002C22F3"/>
    <w:rsid w:val="0030216F"/>
    <w:rsid w:val="0032091F"/>
    <w:rsid w:val="003647F3"/>
    <w:rsid w:val="00415F6B"/>
    <w:rsid w:val="004B3858"/>
    <w:rsid w:val="006565B5"/>
    <w:rsid w:val="007F1B94"/>
    <w:rsid w:val="00975172"/>
    <w:rsid w:val="009D70CB"/>
    <w:rsid w:val="00A065F2"/>
    <w:rsid w:val="00BD4551"/>
    <w:rsid w:val="00C50D24"/>
    <w:rsid w:val="00C6493F"/>
    <w:rsid w:val="00C95229"/>
    <w:rsid w:val="00D14DF6"/>
    <w:rsid w:val="00D31F0F"/>
    <w:rsid w:val="00D95415"/>
    <w:rsid w:val="00E86A70"/>
    <w:rsid w:val="00F537B8"/>
    <w:rsid w:val="00F5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D1FD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0F14"/>
    <w:pPr>
      <w:ind w:left="720"/>
      <w:contextualSpacing/>
    </w:pPr>
  </w:style>
  <w:style w:type="character" w:customStyle="1" w:styleId="shorttext2">
    <w:name w:val="short_text2"/>
    <w:basedOn w:val="DefaultParagraphFont"/>
    <w:rsid w:val="00D3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slivia</cp:lastModifiedBy>
  <cp:revision>7</cp:revision>
  <dcterms:created xsi:type="dcterms:W3CDTF">2020-08-07T10:07:00Z</dcterms:created>
  <dcterms:modified xsi:type="dcterms:W3CDTF">2020-08-10T16:39:00Z</dcterms:modified>
</cp:coreProperties>
</file>