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41E9F" w14:textId="77777777" w:rsidR="00604EFA" w:rsidRPr="007E00C1" w:rsidRDefault="00604EFA" w:rsidP="00604EFA">
      <w:pPr>
        <w:spacing w:before="150" w:after="150" w:line="240" w:lineRule="auto"/>
        <w:outlineLvl w:val="3"/>
        <w:rPr>
          <w:rFonts w:eastAsia="Times New Roman" w:cs="Calibri"/>
          <w:b/>
        </w:rPr>
      </w:pPr>
      <w:r w:rsidRPr="002E5947">
        <w:rPr>
          <w:rFonts w:eastAsia="Times New Roman" w:cs="Calibri"/>
          <w:b/>
          <w:lang w:val="en-GB"/>
        </w:rPr>
        <w:t>Electrotehnics</w:t>
      </w:r>
      <w:r>
        <w:rPr>
          <w:rFonts w:eastAsia="Times New Roman" w:cs="Calibri"/>
          <w:b/>
        </w:rPr>
        <w:t xml:space="preserve"> 1</w:t>
      </w:r>
      <w:r w:rsidRPr="007E00C1">
        <w:rPr>
          <w:rFonts w:eastAsia="Times New Roman" w:cs="Calibri"/>
          <w:b/>
        </w:rPr>
        <w:t xml:space="preserve"> (ECTS credits: 6)</w:t>
      </w:r>
    </w:p>
    <w:p w14:paraId="2047794E" w14:textId="1D45EB4B" w:rsidR="00604EFA" w:rsidRDefault="00604EFA" w:rsidP="00604EFA">
      <w:pPr>
        <w:pStyle w:val="NormalWeb"/>
        <w:rPr>
          <w:rStyle w:val="shorttext2"/>
          <w:rFonts w:ascii="Calibri" w:hAnsi="Calibri"/>
          <w:sz w:val="22"/>
          <w:szCs w:val="22"/>
        </w:rPr>
      </w:pPr>
      <w:r w:rsidRPr="007E00C1">
        <w:rPr>
          <w:rStyle w:val="shorttext2"/>
          <w:rFonts w:ascii="Calibri" w:hAnsi="Calibri"/>
          <w:sz w:val="22"/>
          <w:szCs w:val="22"/>
        </w:rPr>
        <w:t>Language: th</w:t>
      </w:r>
      <w:r>
        <w:rPr>
          <w:rStyle w:val="shorttext2"/>
          <w:rFonts w:ascii="Calibri" w:hAnsi="Calibri"/>
          <w:sz w:val="22"/>
          <w:szCs w:val="22"/>
        </w:rPr>
        <w:t xml:space="preserve">e course is offered in </w:t>
      </w:r>
      <w:r w:rsidR="002E5947">
        <w:rPr>
          <w:rStyle w:val="shorttext2"/>
          <w:rFonts w:ascii="Calibri" w:hAnsi="Calibri"/>
          <w:sz w:val="22"/>
          <w:szCs w:val="22"/>
        </w:rPr>
        <w:t xml:space="preserve">English, </w:t>
      </w:r>
      <w:r w:rsidRPr="007E00C1">
        <w:rPr>
          <w:rStyle w:val="shorttext2"/>
          <w:rFonts w:ascii="Calibri" w:hAnsi="Calibri"/>
          <w:sz w:val="22"/>
          <w:szCs w:val="22"/>
        </w:rPr>
        <w:t>Serbian and Hungarian.</w:t>
      </w:r>
    </w:p>
    <w:p w14:paraId="1D042FFB" w14:textId="77777777" w:rsidR="0066793B" w:rsidRDefault="0066793B" w:rsidP="0066793B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r>
        <w:rPr>
          <w:rStyle w:val="shorttext2"/>
          <w:rFonts w:asciiTheme="minorHAnsi" w:hAnsiTheme="minorHAnsi"/>
          <w:sz w:val="22"/>
          <w:szCs w:val="22"/>
        </w:rPr>
        <w:t>Contact person: Dr. Lívia Szedmina (slivia@vts.su.ac.rs)</w:t>
      </w:r>
    </w:p>
    <w:p w14:paraId="71055A02" w14:textId="77777777" w:rsidR="00604EFA" w:rsidRDefault="00604EFA" w:rsidP="00604EFA">
      <w:pPr>
        <w:spacing w:after="158" w:line="240" w:lineRule="auto"/>
        <w:rPr>
          <w:rFonts w:eastAsia="Times New Roman" w:cs="Calibri"/>
          <w:b/>
          <w:bCs/>
          <w:u w:val="single"/>
        </w:rPr>
      </w:pPr>
      <w:r w:rsidRPr="007E00C1">
        <w:rPr>
          <w:rFonts w:eastAsia="Times New Roman" w:cs="Calibri"/>
          <w:b/>
          <w:bCs/>
          <w:u w:val="single"/>
        </w:rPr>
        <w:t>Course description:</w:t>
      </w:r>
    </w:p>
    <w:p w14:paraId="755AF32A" w14:textId="77777777" w:rsidR="0096458A" w:rsidRDefault="0096458A" w:rsidP="0096458A">
      <w:pPr>
        <w:spacing w:after="158" w:line="240" w:lineRule="auto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>The course covers the basic aspect</w:t>
      </w:r>
      <w:r>
        <w:rPr>
          <w:rFonts w:eastAsia="Times New Roman" w:cs="Calibri"/>
          <w:shd w:val="clear" w:color="auto" w:fill="FFFFFF"/>
        </w:rPr>
        <w:t>s</w:t>
      </w:r>
      <w:r w:rsidRPr="00DE4DDF">
        <w:rPr>
          <w:rFonts w:eastAsia="Times New Roman" w:cs="Calibri"/>
          <w:shd w:val="clear" w:color="auto" w:fill="FFFFFF"/>
        </w:rPr>
        <w:t xml:space="preserve"> of</w:t>
      </w:r>
      <w:r>
        <w:rPr>
          <w:rFonts w:eastAsia="Times New Roman" w:cs="Calibri"/>
          <w:shd w:val="clear" w:color="auto" w:fill="FFFFFF"/>
        </w:rPr>
        <w:t xml:space="preserve"> electrote</w:t>
      </w:r>
      <w:r w:rsidR="002E5947">
        <w:rPr>
          <w:rFonts w:eastAsia="Times New Roman" w:cs="Calibri"/>
          <w:shd w:val="clear" w:color="auto" w:fill="FFFFFF"/>
        </w:rPr>
        <w:t>c</w:t>
      </w:r>
      <w:r>
        <w:rPr>
          <w:rFonts w:eastAsia="Times New Roman" w:cs="Calibri"/>
          <w:shd w:val="clear" w:color="auto" w:fill="FFFFFF"/>
        </w:rPr>
        <w:t>hnics.</w:t>
      </w:r>
    </w:p>
    <w:p w14:paraId="3D2F7696" w14:textId="77777777" w:rsidR="0096458A" w:rsidRDefault="0096458A" w:rsidP="0096458A">
      <w:pPr>
        <w:spacing w:after="158" w:line="240" w:lineRule="auto"/>
        <w:rPr>
          <w:rFonts w:eastAsia="Times New Roman" w:cs="Calibri"/>
          <w:shd w:val="clear" w:color="auto" w:fill="FFFFFF"/>
        </w:rPr>
      </w:pPr>
      <w:r w:rsidRPr="00DE4DDF">
        <w:rPr>
          <w:rFonts w:eastAsia="Times New Roman" w:cs="Calibri"/>
          <w:shd w:val="clear" w:color="auto" w:fill="FFFFFF"/>
        </w:rPr>
        <w:t>This course would cover the following topics, both as lectures and exercises:</w:t>
      </w:r>
    </w:p>
    <w:p w14:paraId="60E53AB9" w14:textId="77777777" w:rsidR="0096458A" w:rsidRDefault="002E5947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B</w:t>
      </w:r>
      <w:r w:rsidR="0096458A" w:rsidRPr="0096458A">
        <w:rPr>
          <w:rFonts w:eastAsia="Times New Roman" w:cs="Calibri"/>
          <w:shd w:val="clear" w:color="auto" w:fill="FFFFFF"/>
        </w:rPr>
        <w:t>asic concepts</w:t>
      </w:r>
      <w:r w:rsidR="00AB0571">
        <w:rPr>
          <w:rFonts w:eastAsia="Times New Roman" w:cs="Calibri"/>
          <w:shd w:val="clear" w:color="auto" w:fill="FFFFFF"/>
        </w:rPr>
        <w:t xml:space="preserve"> of electricity</w:t>
      </w:r>
    </w:p>
    <w:p w14:paraId="550AAA11" w14:textId="77777777" w:rsidR="00515626" w:rsidRDefault="002E5947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 w:rsidRPr="00515626">
        <w:rPr>
          <w:rFonts w:eastAsia="Times New Roman" w:cs="Calibri"/>
          <w:shd w:val="clear" w:color="auto" w:fill="FFFFFF"/>
        </w:rPr>
        <w:t>T</w:t>
      </w:r>
      <w:r w:rsidR="00AB0571" w:rsidRPr="00515626">
        <w:rPr>
          <w:rFonts w:eastAsia="Times New Roman" w:cs="Calibri"/>
          <w:shd w:val="clear" w:color="auto" w:fill="FFFFFF"/>
        </w:rPr>
        <w:t>ime constant currents</w:t>
      </w:r>
      <w:r w:rsidRPr="00515626">
        <w:rPr>
          <w:rFonts w:eastAsia="Times New Roman" w:cs="Calibri"/>
          <w:shd w:val="clear" w:color="auto" w:fill="FFFFFF"/>
        </w:rPr>
        <w:t>.</w:t>
      </w:r>
    </w:p>
    <w:p w14:paraId="152B265F" w14:textId="77777777" w:rsidR="0096458A" w:rsidRDefault="00515626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 w:rsidRPr="00515626">
        <w:rPr>
          <w:rFonts w:eastAsia="Times New Roman" w:cs="Calibri"/>
          <w:shd w:val="clear" w:color="auto" w:fill="FFFFFF"/>
        </w:rPr>
        <w:t xml:space="preserve"> </w:t>
      </w:r>
      <w:r w:rsidR="002E5947" w:rsidRPr="00515626">
        <w:rPr>
          <w:rFonts w:eastAsia="Times New Roman" w:cs="Calibri"/>
          <w:shd w:val="clear" w:color="auto" w:fill="FFFFFF"/>
        </w:rPr>
        <w:t>A</w:t>
      </w:r>
      <w:r w:rsidR="00AB0571" w:rsidRPr="00515626">
        <w:rPr>
          <w:rFonts w:eastAsia="Times New Roman" w:cs="Calibri"/>
          <w:shd w:val="clear" w:color="auto" w:fill="FFFFFF"/>
        </w:rPr>
        <w:t>lternating currents.</w:t>
      </w:r>
    </w:p>
    <w:p w14:paraId="336BB5F9" w14:textId="77777777" w:rsidR="0096458A" w:rsidRDefault="0096458A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 w:rsidRPr="0096458A">
        <w:rPr>
          <w:rFonts w:eastAsia="Times New Roman" w:cs="Calibri"/>
          <w:shd w:val="clear" w:color="auto" w:fill="FFFFFF"/>
        </w:rPr>
        <w:t>Kirchhoff's laws</w:t>
      </w:r>
    </w:p>
    <w:p w14:paraId="4630D26B" w14:textId="77777777" w:rsidR="0096458A" w:rsidRDefault="002E5947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Ohm's law</w:t>
      </w:r>
      <w:r w:rsidR="0096458A" w:rsidRPr="0096458A">
        <w:rPr>
          <w:rFonts w:eastAsia="Times New Roman" w:cs="Calibri"/>
          <w:shd w:val="clear" w:color="auto" w:fill="FFFFFF"/>
        </w:rPr>
        <w:t xml:space="preserve"> </w:t>
      </w:r>
    </w:p>
    <w:p w14:paraId="5A053F37" w14:textId="77777777" w:rsidR="00515626" w:rsidRDefault="002E5947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 w:rsidRPr="00515626">
        <w:rPr>
          <w:rFonts w:eastAsia="Times New Roman" w:cs="Calibri"/>
          <w:shd w:val="clear" w:color="auto" w:fill="FFFFFF"/>
        </w:rPr>
        <w:t>M</w:t>
      </w:r>
      <w:r w:rsidR="0096458A" w:rsidRPr="00515626">
        <w:rPr>
          <w:rFonts w:eastAsia="Times New Roman" w:cs="Calibri"/>
          <w:shd w:val="clear" w:color="auto" w:fill="FFFFFF"/>
        </w:rPr>
        <w:t>ethods for solving electri</w:t>
      </w:r>
      <w:r w:rsidR="00AB0571" w:rsidRPr="00515626">
        <w:rPr>
          <w:rFonts w:eastAsia="Times New Roman" w:cs="Calibri"/>
          <w:shd w:val="clear" w:color="auto" w:fill="FFFFFF"/>
        </w:rPr>
        <w:t>cal networks, complex calculus</w:t>
      </w:r>
    </w:p>
    <w:p w14:paraId="165713D9" w14:textId="77777777" w:rsidR="0096458A" w:rsidRPr="00515626" w:rsidRDefault="002E5947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 w:rsidRPr="00515626">
        <w:rPr>
          <w:rFonts w:eastAsia="Times New Roman" w:cs="Calibri"/>
          <w:shd w:val="clear" w:color="auto" w:fill="FFFFFF"/>
        </w:rPr>
        <w:t>T</w:t>
      </w:r>
      <w:r w:rsidR="00AB0571" w:rsidRPr="00515626">
        <w:rPr>
          <w:rFonts w:eastAsia="Times New Roman" w:cs="Calibri"/>
          <w:shd w:val="clear" w:color="auto" w:fill="FFFFFF"/>
        </w:rPr>
        <w:t>hree-phase systems</w:t>
      </w:r>
    </w:p>
    <w:p w14:paraId="25A130C5" w14:textId="77777777" w:rsidR="0096458A" w:rsidRDefault="00515626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Resonant circuits</w:t>
      </w:r>
    </w:p>
    <w:p w14:paraId="33D8AD3D" w14:textId="77777777" w:rsidR="0096458A" w:rsidRDefault="0096458A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 w:rsidRPr="0096458A">
        <w:rPr>
          <w:rFonts w:eastAsia="Times New Roman" w:cs="Calibri"/>
          <w:shd w:val="clear" w:color="auto" w:fill="FFFFFF"/>
        </w:rPr>
        <w:t>Coulomb's law, ele</w:t>
      </w:r>
      <w:r w:rsidR="002E5947">
        <w:rPr>
          <w:rFonts w:eastAsia="Times New Roman" w:cs="Calibri"/>
          <w:shd w:val="clear" w:color="auto" w:fill="FFFFFF"/>
        </w:rPr>
        <w:t>ctric field, potential, voltage.</w:t>
      </w:r>
      <w:r w:rsidRPr="0096458A">
        <w:rPr>
          <w:rFonts w:eastAsia="Times New Roman" w:cs="Calibri"/>
          <w:shd w:val="clear" w:color="auto" w:fill="FFFFFF"/>
        </w:rPr>
        <w:t xml:space="preserve"> </w:t>
      </w:r>
    </w:p>
    <w:p w14:paraId="1A7AD56E" w14:textId="77777777" w:rsidR="0096458A" w:rsidRDefault="0096458A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 w:rsidRPr="0096458A">
        <w:rPr>
          <w:rFonts w:eastAsia="Times New Roman" w:cs="Calibri"/>
          <w:shd w:val="clear" w:color="auto" w:fill="FFFFFF"/>
        </w:rPr>
        <w:t>Gauss's law, electric field energy, magnetic forces, Bio</w:t>
      </w:r>
      <w:r w:rsidR="002E5947">
        <w:rPr>
          <w:rFonts w:eastAsia="Times New Roman" w:cs="Calibri"/>
          <w:shd w:val="clear" w:color="auto" w:fill="FFFFFF"/>
        </w:rPr>
        <w:t>t</w:t>
      </w:r>
      <w:r w:rsidRPr="0096458A">
        <w:rPr>
          <w:rFonts w:eastAsia="Times New Roman" w:cs="Calibri"/>
          <w:shd w:val="clear" w:color="auto" w:fill="FFFFFF"/>
        </w:rPr>
        <w:t>-Savar</w:t>
      </w:r>
      <w:r w:rsidR="002E5947">
        <w:rPr>
          <w:rFonts w:eastAsia="Times New Roman" w:cs="Calibri"/>
          <w:shd w:val="clear" w:color="auto" w:fill="FFFFFF"/>
        </w:rPr>
        <w:t>t</w:t>
      </w:r>
      <w:r w:rsidR="008A4FD5">
        <w:rPr>
          <w:rFonts w:eastAsia="Times New Roman" w:cs="Calibri"/>
          <w:shd w:val="clear" w:color="auto" w:fill="FFFFFF"/>
          <w:lang w:val="en-GB"/>
        </w:rPr>
        <w:t>'s</w:t>
      </w:r>
      <w:r w:rsidR="00515626">
        <w:rPr>
          <w:rFonts w:eastAsia="Times New Roman" w:cs="Calibri"/>
          <w:shd w:val="clear" w:color="auto" w:fill="FFFFFF"/>
        </w:rPr>
        <w:t xml:space="preserve"> law</w:t>
      </w:r>
    </w:p>
    <w:p w14:paraId="755A8F62" w14:textId="77777777" w:rsidR="0096458A" w:rsidRDefault="0096458A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 w:rsidRPr="0096458A">
        <w:rPr>
          <w:rFonts w:eastAsia="Times New Roman" w:cs="Calibri"/>
          <w:shd w:val="clear" w:color="auto" w:fill="FFFFFF"/>
        </w:rPr>
        <w:t xml:space="preserve">Ampere's law </w:t>
      </w:r>
    </w:p>
    <w:p w14:paraId="2E3BAC2C" w14:textId="77777777" w:rsidR="0096458A" w:rsidRDefault="002E5947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M</w:t>
      </w:r>
      <w:r w:rsidR="0096458A" w:rsidRPr="0096458A">
        <w:rPr>
          <w:rFonts w:eastAsia="Times New Roman" w:cs="Calibri"/>
          <w:shd w:val="clear" w:color="auto" w:fill="FFFFFF"/>
        </w:rPr>
        <w:t>aterials in ma</w:t>
      </w:r>
      <w:r>
        <w:rPr>
          <w:rFonts w:eastAsia="Times New Roman" w:cs="Calibri"/>
          <w:shd w:val="clear" w:color="auto" w:fill="FFFFFF"/>
        </w:rPr>
        <w:t>gnetic field, magnetic circuits</w:t>
      </w:r>
      <w:r w:rsidR="0096458A" w:rsidRPr="0096458A">
        <w:rPr>
          <w:rFonts w:eastAsia="Times New Roman" w:cs="Calibri"/>
          <w:shd w:val="clear" w:color="auto" w:fill="FFFFFF"/>
        </w:rPr>
        <w:t xml:space="preserve"> </w:t>
      </w:r>
    </w:p>
    <w:p w14:paraId="4248DA58" w14:textId="77777777" w:rsidR="00AB0571" w:rsidRDefault="0096458A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 w:rsidRPr="0096458A">
        <w:rPr>
          <w:rFonts w:eastAsia="Times New Roman" w:cs="Calibri"/>
          <w:shd w:val="clear" w:color="auto" w:fill="FFFFFF"/>
        </w:rPr>
        <w:t>Faraday's law, magnetic field energy, hysteresis losses</w:t>
      </w:r>
    </w:p>
    <w:p w14:paraId="7FED2AF2" w14:textId="77777777" w:rsidR="00604EFA" w:rsidRPr="00AB0571" w:rsidRDefault="002E5947" w:rsidP="00AB0571">
      <w:pPr>
        <w:numPr>
          <w:ilvl w:val="0"/>
          <w:numId w:val="1"/>
        </w:numPr>
        <w:spacing w:after="158" w:line="240" w:lineRule="auto"/>
        <w:rPr>
          <w:rFonts w:eastAsia="Times New Roman" w:cs="Calibri"/>
          <w:shd w:val="clear" w:color="auto" w:fill="FFFFFF"/>
        </w:rPr>
      </w:pPr>
      <w:r>
        <w:rPr>
          <w:rFonts w:eastAsia="Times New Roman" w:cs="Calibri"/>
          <w:shd w:val="clear" w:color="auto" w:fill="FFFFFF"/>
        </w:rPr>
        <w:t>E</w:t>
      </w:r>
      <w:r w:rsidR="00AB0571">
        <w:rPr>
          <w:rFonts w:eastAsia="Times New Roman" w:cs="Calibri"/>
          <w:shd w:val="clear" w:color="auto" w:fill="FFFFFF"/>
        </w:rPr>
        <w:t>xamples will be solved</w:t>
      </w:r>
      <w:r w:rsidR="00AB0571" w:rsidRPr="0096458A">
        <w:rPr>
          <w:rFonts w:eastAsia="Times New Roman" w:cs="Calibri"/>
          <w:shd w:val="clear" w:color="auto" w:fill="FFFFFF"/>
        </w:rPr>
        <w:t xml:space="preserve"> in the order of lectures</w:t>
      </w:r>
      <w:r w:rsidR="0096458A" w:rsidRPr="0096458A">
        <w:rPr>
          <w:rFonts w:eastAsia="Times New Roman" w:cs="Calibri"/>
          <w:shd w:val="clear" w:color="auto" w:fill="FFFFFF"/>
        </w:rPr>
        <w:br/>
      </w:r>
    </w:p>
    <w:p w14:paraId="489582F8" w14:textId="77777777" w:rsidR="00604EFA" w:rsidRPr="007E00C1" w:rsidRDefault="00604EFA" w:rsidP="00604EFA">
      <w:pPr>
        <w:spacing w:after="158" w:line="240" w:lineRule="auto"/>
        <w:rPr>
          <w:rFonts w:eastAsia="Times New Roman" w:cs="Calibri"/>
        </w:rPr>
      </w:pPr>
      <w:r w:rsidRPr="007E00C1">
        <w:rPr>
          <w:rFonts w:eastAsia="Times New Roman" w:cs="Calibri"/>
          <w:b/>
          <w:bCs/>
          <w:u w:val="single"/>
          <w:shd w:val="clear" w:color="auto" w:fill="FFFFFF"/>
        </w:rPr>
        <w:t>Aims:</w:t>
      </w:r>
    </w:p>
    <w:p w14:paraId="2ACE4414" w14:textId="77777777" w:rsidR="00334548" w:rsidRDefault="00AB0571" w:rsidP="00334548">
      <w:pPr>
        <w:jc w:val="both"/>
        <w:rPr>
          <w:rStyle w:val="tlid-translation"/>
        </w:rPr>
      </w:pPr>
      <w:r>
        <w:rPr>
          <w:rStyle w:val="tlid-translation"/>
        </w:rPr>
        <w:t>Student will acquire knowledge of the basics in</w:t>
      </w:r>
      <w:r w:rsidR="0096458A">
        <w:rPr>
          <w:rStyle w:val="tlid-translation"/>
        </w:rPr>
        <w:t xml:space="preserve"> electrical engineering</w:t>
      </w:r>
      <w:r>
        <w:rPr>
          <w:rStyle w:val="tlid-translation"/>
        </w:rPr>
        <w:t>.</w:t>
      </w:r>
    </w:p>
    <w:p w14:paraId="461680E4" w14:textId="77777777" w:rsidR="00604EFA" w:rsidRPr="00334548" w:rsidRDefault="00AB0571" w:rsidP="00334548">
      <w:pPr>
        <w:jc w:val="both"/>
        <w:rPr>
          <w:rFonts w:eastAsia="Times New Roman" w:cs="Calibri"/>
          <w:shd w:val="clear" w:color="auto" w:fill="FFFFFF"/>
        </w:rPr>
      </w:pPr>
      <w:r>
        <w:rPr>
          <w:rStyle w:val="tlid-translation"/>
        </w:rPr>
        <w:t>They will be given i</w:t>
      </w:r>
      <w:r w:rsidR="0096458A">
        <w:rPr>
          <w:rStyle w:val="tlid-translation"/>
        </w:rPr>
        <w:t>ntroduction to individual elements in the electrical network</w:t>
      </w:r>
      <w:r w:rsidR="00334548">
        <w:rPr>
          <w:rStyle w:val="tlid-translation"/>
        </w:rPr>
        <w:t xml:space="preserve"> in order to comprehend methods for solving alternating current</w:t>
      </w:r>
      <w:r w:rsidR="0096458A">
        <w:rPr>
          <w:rStyle w:val="tlid-translation"/>
        </w:rPr>
        <w:t xml:space="preserve"> networks in stationary mode </w:t>
      </w:r>
      <w:r w:rsidR="00334548">
        <w:rPr>
          <w:rStyle w:val="tlid-translation"/>
        </w:rPr>
        <w:t>and also</w:t>
      </w:r>
      <w:r w:rsidR="0096458A">
        <w:rPr>
          <w:rStyle w:val="tlid-translation"/>
        </w:rPr>
        <w:t xml:space="preserve"> to</w:t>
      </w:r>
      <w:r w:rsidR="00334548">
        <w:rPr>
          <w:rStyle w:val="tlid-translation"/>
        </w:rPr>
        <w:t xml:space="preserve"> comprehend</w:t>
      </w:r>
      <w:r w:rsidR="0096458A">
        <w:rPr>
          <w:rStyle w:val="tlid-translation"/>
        </w:rPr>
        <w:t xml:space="preserve"> methods for solving electrical networks with direct currents</w:t>
      </w:r>
      <w:r w:rsidR="00334548">
        <w:rPr>
          <w:rStyle w:val="tlid-translation"/>
        </w:rPr>
        <w:t>.</w:t>
      </w:r>
      <w:r w:rsidR="0096458A">
        <w:br/>
      </w:r>
      <w:r>
        <w:rPr>
          <w:rStyle w:val="tlid-translation"/>
        </w:rPr>
        <w:t>Students will also develop b</w:t>
      </w:r>
      <w:r w:rsidR="0096458A">
        <w:rPr>
          <w:rStyle w:val="tlid-translation"/>
        </w:rPr>
        <w:t>asics for understanding the functioning of electrical and electronic devices</w:t>
      </w:r>
      <w:r>
        <w:rPr>
          <w:rStyle w:val="tlid-translation"/>
        </w:rPr>
        <w:t>.</w:t>
      </w:r>
    </w:p>
    <w:sectPr w:rsidR="00604EFA" w:rsidRPr="00334548" w:rsidSect="00604E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86B1F"/>
    <w:multiLevelType w:val="hybridMultilevel"/>
    <w:tmpl w:val="8E5CF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FA"/>
    <w:rsid w:val="002E5947"/>
    <w:rsid w:val="00334548"/>
    <w:rsid w:val="00515626"/>
    <w:rsid w:val="00604EFA"/>
    <w:rsid w:val="0066793B"/>
    <w:rsid w:val="008A4FD5"/>
    <w:rsid w:val="0096458A"/>
    <w:rsid w:val="00AB0571"/>
    <w:rsid w:val="00BA3FD2"/>
    <w:rsid w:val="00D06E25"/>
    <w:rsid w:val="00E04FC4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D9E6"/>
  <w15:docId w15:val="{10BE1163-B35C-412C-9D14-357679D5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D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04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horttext2">
    <w:name w:val="short_text2"/>
    <w:rsid w:val="00604EFA"/>
  </w:style>
  <w:style w:type="character" w:customStyle="1" w:styleId="tlid-translation">
    <w:name w:val="tlid-translation"/>
    <w:rsid w:val="0096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slivia</cp:lastModifiedBy>
  <cp:revision>6</cp:revision>
  <dcterms:created xsi:type="dcterms:W3CDTF">2020-07-23T19:33:00Z</dcterms:created>
  <dcterms:modified xsi:type="dcterms:W3CDTF">2020-08-10T12:51:00Z</dcterms:modified>
</cp:coreProperties>
</file>