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F422" w14:textId="77777777" w:rsidR="00EF74D8" w:rsidRPr="00484596" w:rsidRDefault="00EF74D8" w:rsidP="00EF74D8">
      <w:pPr>
        <w:shd w:val="clear" w:color="auto" w:fill="FFFFFF"/>
        <w:spacing w:before="150" w:after="150" w:line="240" w:lineRule="auto"/>
        <w:outlineLvl w:val="3"/>
        <w:rPr>
          <w:rFonts w:eastAsia="Times New Roman" w:cstheme="minorHAnsi"/>
          <w:b/>
          <w:color w:val="000000" w:themeColor="text1"/>
        </w:rPr>
      </w:pPr>
      <w:r w:rsidRPr="00484596">
        <w:rPr>
          <w:rFonts w:eastAsia="Times New Roman" w:cstheme="minorHAnsi"/>
          <w:b/>
          <w:color w:val="000000" w:themeColor="text1"/>
        </w:rPr>
        <w:t>Web programming (ECTS credits: 6)</w:t>
      </w:r>
    </w:p>
    <w:p w14:paraId="3631A627" w14:textId="77777777" w:rsidR="00EF74D8" w:rsidRPr="00484596" w:rsidRDefault="00EF74D8" w:rsidP="00EF74D8">
      <w:pPr>
        <w:pStyle w:val="NormalWeb"/>
        <w:spacing w:before="0" w:after="158"/>
        <w:rPr>
          <w:rStyle w:val="shorttext2"/>
          <w:color w:val="000000" w:themeColor="text1"/>
        </w:rPr>
      </w:pPr>
      <w:r w:rsidRPr="00484596">
        <w:rPr>
          <w:rStyle w:val="shorttext2"/>
          <w:rFonts w:asciiTheme="minorHAnsi" w:hAnsiTheme="minorHAnsi"/>
          <w:color w:val="000000" w:themeColor="text1"/>
          <w:sz w:val="22"/>
          <w:szCs w:val="22"/>
        </w:rPr>
        <w:t>Language: the course is offered in English, Serbian and Hungarian.</w:t>
      </w:r>
    </w:p>
    <w:p w14:paraId="29BFEBEE" w14:textId="3B6B6ADC" w:rsidR="00EF74D8" w:rsidRPr="00484596" w:rsidRDefault="00F03764" w:rsidP="00EF74D8">
      <w:pPr>
        <w:shd w:val="clear" w:color="auto" w:fill="FFFFFF"/>
        <w:spacing w:before="150" w:after="150" w:line="240" w:lineRule="auto"/>
        <w:outlineLvl w:val="3"/>
        <w:rPr>
          <w:rFonts w:eastAsia="Times New Roman" w:cstheme="minorHAnsi"/>
          <w:b/>
          <w:color w:val="000000" w:themeColor="text1"/>
        </w:rPr>
      </w:pPr>
      <w:r>
        <w:rPr>
          <w:rStyle w:val="shorttext2"/>
          <w:rFonts w:ascii="Calibri" w:hAnsi="Calibri"/>
        </w:rPr>
        <w:t>Contact person: Dr. Lívia Szedmina (slivia@vts.su.ac.rs)</w:t>
      </w:r>
    </w:p>
    <w:p w14:paraId="42CAC10F" w14:textId="77777777" w:rsidR="00EF74D8" w:rsidRPr="00484596" w:rsidRDefault="00EF74D8" w:rsidP="00EF74D8">
      <w:pPr>
        <w:shd w:val="clear" w:color="auto" w:fill="FFFFFF"/>
        <w:spacing w:before="150" w:after="150" w:line="240" w:lineRule="auto"/>
        <w:outlineLvl w:val="3"/>
        <w:rPr>
          <w:rFonts w:eastAsia="Times New Roman" w:cstheme="minorHAnsi"/>
          <w:b/>
          <w:color w:val="000000" w:themeColor="text1"/>
          <w:u w:val="single"/>
        </w:rPr>
      </w:pPr>
      <w:r w:rsidRPr="00484596">
        <w:rPr>
          <w:rFonts w:eastAsia="Times New Roman" w:cstheme="minorHAnsi"/>
          <w:b/>
          <w:color w:val="000000" w:themeColor="text1"/>
          <w:u w:val="single"/>
        </w:rPr>
        <w:t>Course description:</w:t>
      </w:r>
    </w:p>
    <w:p w14:paraId="775D2DBE" w14:textId="77777777" w:rsidR="00EF74D8" w:rsidRPr="00484596" w:rsidRDefault="00EF74D8" w:rsidP="00EF74D8">
      <w:pPr>
        <w:shd w:val="clear" w:color="auto" w:fill="FFFFFF"/>
        <w:spacing w:before="150" w:after="150" w:line="240" w:lineRule="auto"/>
        <w:jc w:val="both"/>
        <w:outlineLvl w:val="3"/>
        <w:rPr>
          <w:color w:val="000000" w:themeColor="text1"/>
          <w:lang w:val="en"/>
        </w:rPr>
      </w:pPr>
      <w:r w:rsidRPr="00484596">
        <w:rPr>
          <w:rFonts w:eastAsia="Times New Roman" w:cstheme="minorHAnsi"/>
          <w:color w:val="000000" w:themeColor="text1"/>
        </w:rPr>
        <w:t xml:space="preserve">Main topics in this course are: </w:t>
      </w:r>
      <w:r w:rsidRPr="00484596">
        <w:rPr>
          <w:color w:val="000000" w:themeColor="text1"/>
          <w:lang w:val="en"/>
        </w:rPr>
        <w:t>Basic concepts of JavaScript technology, data types, literals, objects and methods, scripting, operators, event processing. PHP programming language, cookies and sessions, MySQL database. Interaction of JavaScript and PHP technology. AJAX technology, the use of AJAX solutions using multiple internet technologies. JSON data exchange standard. JQuery library, basic elements, event processing, AJAX methods. Optimization and security of program code and web applications. Basics of web socket and node.js.</w:t>
      </w:r>
    </w:p>
    <w:p w14:paraId="4CB0D54C" w14:textId="77777777" w:rsidR="00EF74D8" w:rsidRPr="00484596" w:rsidRDefault="00EF74D8" w:rsidP="00EF74D8">
      <w:pPr>
        <w:shd w:val="clear" w:color="auto" w:fill="FFFFFF"/>
        <w:spacing w:before="150" w:after="150" w:line="240" w:lineRule="auto"/>
        <w:jc w:val="both"/>
        <w:outlineLvl w:val="3"/>
        <w:rPr>
          <w:color w:val="000000" w:themeColor="text1"/>
          <w:lang w:val="en"/>
        </w:rPr>
      </w:pPr>
    </w:p>
    <w:p w14:paraId="36F3A771" w14:textId="77777777" w:rsidR="00EF74D8" w:rsidRPr="00484596" w:rsidRDefault="00EF74D8" w:rsidP="00EF74D8">
      <w:pPr>
        <w:shd w:val="clear" w:color="auto" w:fill="FFFFFF"/>
        <w:spacing w:before="150" w:after="150" w:line="240" w:lineRule="auto"/>
        <w:outlineLvl w:val="3"/>
        <w:rPr>
          <w:rFonts w:eastAsia="Times New Roman" w:cstheme="minorHAnsi"/>
          <w:b/>
          <w:color w:val="000000" w:themeColor="text1"/>
          <w:u w:val="single"/>
        </w:rPr>
      </w:pPr>
      <w:r w:rsidRPr="00484596">
        <w:rPr>
          <w:rFonts w:eastAsia="Times New Roman" w:cstheme="minorHAnsi"/>
          <w:b/>
          <w:color w:val="000000" w:themeColor="text1"/>
          <w:u w:val="single"/>
        </w:rPr>
        <w:t>Aims:</w:t>
      </w:r>
    </w:p>
    <w:p w14:paraId="3C6B63EE" w14:textId="77777777" w:rsidR="00EF74D8" w:rsidRPr="00484596" w:rsidRDefault="00EF74D8" w:rsidP="00EF74D8">
      <w:pPr>
        <w:shd w:val="clear" w:color="auto" w:fill="FFFFFF"/>
        <w:spacing w:before="150" w:after="150" w:line="240" w:lineRule="auto"/>
        <w:jc w:val="both"/>
        <w:outlineLvl w:val="3"/>
        <w:rPr>
          <w:rFonts w:eastAsia="Times New Roman" w:cstheme="minorHAnsi"/>
          <w:color w:val="000000" w:themeColor="text1"/>
        </w:rPr>
      </w:pPr>
      <w:r w:rsidRPr="00484596">
        <w:rPr>
          <w:color w:val="000000" w:themeColor="text1"/>
          <w:lang w:val="en"/>
        </w:rPr>
        <w:t xml:space="preserve">To educate the students to acquire the theory and practical application in the field of web programming, to </w:t>
      </w:r>
      <w:r w:rsidRPr="00484596">
        <w:rPr>
          <w:rFonts w:eastAsia="Times New Roman" w:cstheme="minorHAnsi"/>
          <w:color w:val="000000" w:themeColor="text1"/>
        </w:rPr>
        <w:t xml:space="preserve"> </w:t>
      </w:r>
      <w:r w:rsidRPr="00484596">
        <w:rPr>
          <w:color w:val="000000" w:themeColor="text1"/>
          <w:lang w:val="en"/>
        </w:rPr>
        <w:t>develop and implement dynamic web pages using a web database and several client side and server side technologies and to use proper security methods in web programming.</w:t>
      </w:r>
    </w:p>
    <w:p w14:paraId="7EE57F0B" w14:textId="77777777" w:rsidR="00EF74D8" w:rsidRPr="00484596" w:rsidRDefault="00EF74D8" w:rsidP="00EF74D8">
      <w:pPr>
        <w:pStyle w:val="NormalWeb"/>
        <w:shd w:val="clear" w:color="auto" w:fill="FFFFFF"/>
        <w:spacing w:before="0" w:beforeAutospacing="0" w:after="158" w:afterAutospacing="0"/>
        <w:rPr>
          <w:rFonts w:asciiTheme="minorHAnsi" w:hAnsiTheme="minorHAnsi" w:cstheme="minorHAnsi"/>
          <w:b/>
          <w:bCs/>
          <w:color w:val="000000" w:themeColor="text1"/>
          <w:sz w:val="22"/>
          <w:szCs w:val="22"/>
          <w:u w:val="single"/>
        </w:rPr>
      </w:pPr>
      <w:r w:rsidRPr="00484596">
        <w:rPr>
          <w:rFonts w:asciiTheme="minorHAnsi" w:hAnsiTheme="minorHAnsi" w:cstheme="minorHAnsi"/>
          <w:b/>
          <w:bCs/>
          <w:color w:val="000000" w:themeColor="text1"/>
          <w:sz w:val="22"/>
          <w:szCs w:val="22"/>
          <w:u w:val="single"/>
        </w:rPr>
        <w:t>Learning outcomes:</w:t>
      </w:r>
    </w:p>
    <w:p w14:paraId="4547C42E" w14:textId="77777777" w:rsidR="00EF74D8" w:rsidRPr="00484596" w:rsidRDefault="00EF74D8" w:rsidP="00EF74D8">
      <w:pPr>
        <w:pStyle w:val="NormalWeb"/>
        <w:shd w:val="clear" w:color="auto" w:fill="FFFFFF"/>
        <w:spacing w:before="0" w:beforeAutospacing="0" w:after="158" w:afterAutospacing="0"/>
        <w:rPr>
          <w:rFonts w:asciiTheme="minorHAnsi" w:hAnsiTheme="minorHAnsi" w:cstheme="minorHAnsi"/>
          <w:color w:val="000000" w:themeColor="text1"/>
          <w:sz w:val="22"/>
          <w:szCs w:val="22"/>
        </w:rPr>
      </w:pPr>
      <w:r w:rsidRPr="00484596">
        <w:rPr>
          <w:rFonts w:asciiTheme="minorHAnsi" w:hAnsiTheme="minorHAnsi" w:cstheme="minorHAnsi"/>
          <w:color w:val="000000" w:themeColor="text1"/>
          <w:sz w:val="22"/>
          <w:szCs w:val="22"/>
        </w:rPr>
        <w:t>After completing the course the student should be able to:</w:t>
      </w:r>
    </w:p>
    <w:p w14:paraId="6D3DE3DD" w14:textId="77777777" w:rsidR="00EF74D8" w:rsidRPr="00484596" w:rsidRDefault="00EF74D8" w:rsidP="00EF74D8">
      <w:pPr>
        <w:pStyle w:val="ListParagraph"/>
        <w:numPr>
          <w:ilvl w:val="0"/>
          <w:numId w:val="1"/>
        </w:numPr>
        <w:shd w:val="clear" w:color="auto" w:fill="FFFFFF"/>
        <w:spacing w:before="150" w:after="150" w:line="240" w:lineRule="auto"/>
        <w:outlineLvl w:val="3"/>
        <w:rPr>
          <w:rFonts w:eastAsia="Times New Roman" w:cstheme="minorHAnsi"/>
          <w:color w:val="000000" w:themeColor="text1"/>
        </w:rPr>
      </w:pPr>
      <w:r w:rsidRPr="00484596">
        <w:rPr>
          <w:color w:val="000000" w:themeColor="text1"/>
          <w:lang w:val="en"/>
        </w:rPr>
        <w:t>Independently create flexible and dynamic web applications using multiple web technologies.</w:t>
      </w:r>
    </w:p>
    <w:p w14:paraId="7A5B763D" w14:textId="77777777" w:rsidR="00EF74D8" w:rsidRPr="00484596" w:rsidRDefault="00EF74D8" w:rsidP="00EF74D8">
      <w:pPr>
        <w:pStyle w:val="ListParagraph"/>
        <w:numPr>
          <w:ilvl w:val="0"/>
          <w:numId w:val="1"/>
        </w:numPr>
        <w:shd w:val="clear" w:color="auto" w:fill="FFFFFF"/>
        <w:spacing w:before="150" w:after="150" w:line="240" w:lineRule="auto"/>
        <w:outlineLvl w:val="3"/>
        <w:rPr>
          <w:rFonts w:eastAsia="Times New Roman" w:cstheme="minorHAnsi"/>
          <w:color w:val="000000" w:themeColor="text1"/>
        </w:rPr>
      </w:pPr>
      <w:r w:rsidRPr="00484596">
        <w:rPr>
          <w:color w:val="000000" w:themeColor="text1"/>
          <w:lang w:val="en"/>
        </w:rPr>
        <w:t>Understand and acquire knowledge in the field of web programming, working with web server and web databases</w:t>
      </w:r>
    </w:p>
    <w:p w14:paraId="21D4042A" w14:textId="77777777" w:rsidR="00EF74D8" w:rsidRPr="00484596" w:rsidRDefault="00EF74D8" w:rsidP="00EF74D8">
      <w:pPr>
        <w:pStyle w:val="ListParagraph"/>
        <w:numPr>
          <w:ilvl w:val="0"/>
          <w:numId w:val="1"/>
        </w:numPr>
        <w:shd w:val="clear" w:color="auto" w:fill="FFFFFF"/>
        <w:spacing w:before="150" w:after="150" w:line="240" w:lineRule="auto"/>
        <w:outlineLvl w:val="3"/>
        <w:rPr>
          <w:rFonts w:eastAsia="Times New Roman" w:cstheme="minorHAnsi"/>
          <w:color w:val="000000" w:themeColor="text1"/>
        </w:rPr>
      </w:pPr>
      <w:r w:rsidRPr="00484596">
        <w:rPr>
          <w:color w:val="000000" w:themeColor="text1"/>
          <w:lang w:val="en"/>
        </w:rPr>
        <w:t>Understand and implement formats of electronic data interchange</w:t>
      </w:r>
    </w:p>
    <w:p w14:paraId="60ADFA3A" w14:textId="0FDA1351" w:rsidR="003919EA" w:rsidRPr="00EF74D8" w:rsidRDefault="00EF74D8" w:rsidP="00EF74D8">
      <w:pPr>
        <w:pStyle w:val="ListParagraph"/>
        <w:numPr>
          <w:ilvl w:val="0"/>
          <w:numId w:val="1"/>
        </w:numPr>
        <w:pBdr>
          <w:bottom w:val="single" w:sz="6" w:space="31" w:color="auto"/>
        </w:pBdr>
        <w:shd w:val="clear" w:color="auto" w:fill="FFFFFF"/>
        <w:spacing w:before="150" w:after="150" w:line="240" w:lineRule="auto"/>
        <w:outlineLvl w:val="3"/>
      </w:pPr>
      <w:r w:rsidRPr="00EF74D8">
        <w:rPr>
          <w:color w:val="000000" w:themeColor="text1"/>
          <w:lang w:val="en"/>
        </w:rPr>
        <w:t>Write optimized and secure programming code</w:t>
      </w:r>
    </w:p>
    <w:sectPr w:rsidR="003919EA" w:rsidRPr="00EF74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4642E"/>
    <w:multiLevelType w:val="hybridMultilevel"/>
    <w:tmpl w:val="81A86FAE"/>
    <w:lvl w:ilvl="0" w:tplc="17AEE6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D8"/>
    <w:rsid w:val="0023614F"/>
    <w:rsid w:val="003919EA"/>
    <w:rsid w:val="006904A6"/>
    <w:rsid w:val="00A57FE8"/>
    <w:rsid w:val="00EF74D8"/>
    <w:rsid w:val="00F03764"/>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678B"/>
  <w15:chartTrackingRefBased/>
  <w15:docId w15:val="{CF494582-8223-408C-910D-862547F2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EF74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4D8"/>
    <w:pPr>
      <w:ind w:left="720"/>
      <w:contextualSpacing/>
    </w:pPr>
  </w:style>
  <w:style w:type="character" w:customStyle="1" w:styleId="shorttext2">
    <w:name w:val="short_text2"/>
    <w:basedOn w:val="DefaultParagraphFont"/>
    <w:rsid w:val="00EF7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slivia</cp:lastModifiedBy>
  <cp:revision>2</cp:revision>
  <dcterms:created xsi:type="dcterms:W3CDTF">2020-08-10T09:09:00Z</dcterms:created>
  <dcterms:modified xsi:type="dcterms:W3CDTF">2020-08-10T13:29:00Z</dcterms:modified>
</cp:coreProperties>
</file>