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1FF57" w14:textId="60781801" w:rsidR="00CB4B53" w:rsidRDefault="00CB4B53" w:rsidP="00CB4B53">
      <w:pPr>
        <w:spacing w:before="150" w:after="150" w:line="240" w:lineRule="auto"/>
        <w:outlineLvl w:val="3"/>
        <w:rPr>
          <w:rFonts w:eastAsia="Times New Roman" w:cstheme="minorHAnsi"/>
          <w:b/>
        </w:rPr>
      </w:pPr>
      <w:r w:rsidRPr="004A1B0A">
        <w:rPr>
          <w:rFonts w:eastAsia="Times New Roman" w:cstheme="minorHAnsi"/>
          <w:b/>
        </w:rPr>
        <w:t>Business English Language (ECTS credits: 6)</w:t>
      </w:r>
    </w:p>
    <w:p w14:paraId="7A3DC097" w14:textId="1312D882" w:rsidR="00EF2428" w:rsidRDefault="00EF2428" w:rsidP="00CB4B53">
      <w:pPr>
        <w:spacing w:before="150" w:after="150" w:line="240" w:lineRule="auto"/>
        <w:outlineLvl w:val="3"/>
        <w:rPr>
          <w:rFonts w:eastAsia="Times New Roman" w:cstheme="minorHAnsi"/>
          <w:b/>
        </w:rPr>
      </w:pPr>
      <w:r>
        <w:rPr>
          <w:rFonts w:eastAsia="Times New Roman" w:cstheme="minorHAnsi"/>
          <w:b/>
        </w:rPr>
        <w:t>Language: the course is given in English</w:t>
      </w:r>
    </w:p>
    <w:p w14:paraId="5508B1CA" w14:textId="6CF35643" w:rsidR="00EF2428" w:rsidRPr="00EF2428" w:rsidRDefault="00EF2428" w:rsidP="00CB4B53">
      <w:pPr>
        <w:spacing w:before="150" w:after="150" w:line="240" w:lineRule="auto"/>
        <w:outlineLvl w:val="3"/>
        <w:rPr>
          <w:rFonts w:eastAsia="Times New Roman" w:cstheme="minorHAnsi"/>
          <w:bCs/>
        </w:rPr>
      </w:pPr>
      <w:r w:rsidRPr="00EF2428">
        <w:rPr>
          <w:rFonts w:eastAsia="Times New Roman" w:cstheme="minorHAnsi"/>
          <w:bCs/>
        </w:rPr>
        <w:t>Contact person: Dr. Lívia Szedmina (slivia@vts.su.ac.rs)</w:t>
      </w:r>
    </w:p>
    <w:p w14:paraId="593DB6B2" w14:textId="77777777" w:rsidR="00CB4B53" w:rsidRPr="00E03567" w:rsidRDefault="00CB4B53" w:rsidP="00CB4B53">
      <w:pPr>
        <w:spacing w:after="158" w:line="240" w:lineRule="auto"/>
        <w:rPr>
          <w:rFonts w:eastAsia="Times New Roman" w:cstheme="minorHAnsi"/>
        </w:rPr>
      </w:pPr>
      <w:r w:rsidRPr="00E03567">
        <w:rPr>
          <w:rFonts w:eastAsia="Times New Roman" w:cstheme="minorHAnsi"/>
          <w:b/>
          <w:bCs/>
          <w:u w:val="single"/>
        </w:rPr>
        <w:t>Course description:</w:t>
      </w:r>
    </w:p>
    <w:p w14:paraId="2F96C1E0" w14:textId="77777777" w:rsidR="00CB4B53" w:rsidRPr="00E03567" w:rsidRDefault="00CB4B53" w:rsidP="00CB4B53">
      <w:pPr>
        <w:spacing w:after="158" w:line="240" w:lineRule="auto"/>
        <w:rPr>
          <w:rFonts w:eastAsia="Times New Roman" w:cstheme="minorHAnsi"/>
        </w:rPr>
      </w:pPr>
      <w:r w:rsidRPr="00E03567">
        <w:rPr>
          <w:rFonts w:eastAsia="Times New Roman" w:cstheme="minorHAnsi"/>
        </w:rPr>
        <w:t>This course aims to improve students’ Business English language skills by developing their vocabulary and reading skills. During the course, students will also develop their understanding of tone, style and knowledge of communication methods in the field of business and office life through practicing and studying vocabulary, based on topics such as: business meeting, office life, business transactions, negotiation, retail and sales. Upon completion, students should be able to describe things and events, support their arguments, and use appropriate style according to the context of Business English.</w:t>
      </w:r>
    </w:p>
    <w:p w14:paraId="459887D7" w14:textId="77777777" w:rsidR="00CB4B53" w:rsidRPr="00E03567" w:rsidRDefault="00CB4B53" w:rsidP="00CB4B53">
      <w:pPr>
        <w:spacing w:after="158" w:line="240" w:lineRule="auto"/>
        <w:rPr>
          <w:rFonts w:eastAsia="Times New Roman" w:cstheme="minorHAnsi"/>
        </w:rPr>
      </w:pPr>
      <w:r w:rsidRPr="00E03567">
        <w:rPr>
          <w:rFonts w:eastAsia="Times New Roman" w:cstheme="minorHAnsi"/>
          <w:b/>
          <w:bCs/>
          <w:u w:val="single"/>
        </w:rPr>
        <w:t>Aims:</w:t>
      </w:r>
    </w:p>
    <w:p w14:paraId="07A0184D" w14:textId="77777777" w:rsidR="00CB4B53" w:rsidRPr="00E03567" w:rsidRDefault="00CB4B53" w:rsidP="00CB4B53">
      <w:pPr>
        <w:numPr>
          <w:ilvl w:val="0"/>
          <w:numId w:val="1"/>
        </w:numPr>
        <w:spacing w:after="158" w:line="240" w:lineRule="auto"/>
        <w:rPr>
          <w:rFonts w:eastAsia="Times New Roman" w:cstheme="minorHAnsi"/>
          <w:lang w:val="hu-HU"/>
        </w:rPr>
      </w:pPr>
      <w:r w:rsidRPr="00E03567">
        <w:rPr>
          <w:rFonts w:eastAsia="Times New Roman" w:cstheme="minorHAnsi"/>
          <w:lang w:val="hu-HU"/>
        </w:rPr>
        <w:t>development and extension of the knowledge of English language in the field of business life</w:t>
      </w:r>
    </w:p>
    <w:p w14:paraId="23D1099B" w14:textId="77777777" w:rsidR="00CB4B53" w:rsidRPr="00E03567" w:rsidRDefault="00CB4B53" w:rsidP="00CB4B53">
      <w:pPr>
        <w:numPr>
          <w:ilvl w:val="0"/>
          <w:numId w:val="1"/>
        </w:numPr>
        <w:spacing w:after="158" w:line="240" w:lineRule="auto"/>
        <w:rPr>
          <w:rFonts w:eastAsia="Times New Roman" w:cstheme="minorHAnsi"/>
          <w:lang w:val="hu-HU"/>
        </w:rPr>
      </w:pPr>
      <w:r w:rsidRPr="00E03567">
        <w:rPr>
          <w:rFonts w:eastAsia="Times New Roman" w:cstheme="minorHAnsi"/>
          <w:lang w:val="hu-HU"/>
        </w:rPr>
        <w:t>to improve students’ Business English speaking skills by developing their use of vocabulary, grammar, pronunciation, and spoken communication skills within a Business context</w:t>
      </w:r>
    </w:p>
    <w:p w14:paraId="119A6306" w14:textId="77777777" w:rsidR="00711ECE" w:rsidRDefault="00CB4B53" w:rsidP="00CB4B53">
      <w:pPr>
        <w:numPr>
          <w:ilvl w:val="0"/>
          <w:numId w:val="1"/>
        </w:numPr>
        <w:spacing w:after="158" w:line="240" w:lineRule="auto"/>
        <w:rPr>
          <w:rFonts w:eastAsia="Times New Roman" w:cstheme="minorHAnsi"/>
          <w:lang w:val="hu-HU"/>
        </w:rPr>
      </w:pPr>
      <w:r w:rsidRPr="00E03567">
        <w:rPr>
          <w:rFonts w:eastAsia="Times New Roman" w:cstheme="minorHAnsi"/>
          <w:lang w:val="hu-HU"/>
        </w:rPr>
        <w:t>to develop the ability to deliver professional business speeches for specific purposes</w:t>
      </w:r>
    </w:p>
    <w:p w14:paraId="179044EC" w14:textId="2E82C881" w:rsidR="00CB4B53" w:rsidRPr="00711ECE" w:rsidRDefault="00CB4B53" w:rsidP="00CB4B53">
      <w:pPr>
        <w:numPr>
          <w:ilvl w:val="0"/>
          <w:numId w:val="2"/>
        </w:numPr>
        <w:spacing w:after="158" w:line="240" w:lineRule="auto"/>
        <w:rPr>
          <w:rFonts w:eastAsia="Times New Roman" w:cstheme="minorHAnsi"/>
          <w:lang w:val="hu-HU"/>
        </w:rPr>
      </w:pPr>
      <w:r w:rsidRPr="00711ECE">
        <w:rPr>
          <w:rFonts w:eastAsia="Times New Roman" w:cstheme="minorHAnsi"/>
        </w:rPr>
        <w:t>After completing this course the student should be able to</w:t>
      </w:r>
      <w:r w:rsidR="00711ECE" w:rsidRPr="00711ECE">
        <w:rPr>
          <w:rFonts w:eastAsia="Times New Roman" w:cstheme="minorHAnsi"/>
        </w:rPr>
        <w:t xml:space="preserve"> </w:t>
      </w:r>
      <w:r w:rsidR="00711ECE">
        <w:rPr>
          <w:rFonts w:eastAsia="Times New Roman" w:cstheme="minorHAnsi"/>
        </w:rPr>
        <w:t>u</w:t>
      </w:r>
      <w:r w:rsidRPr="00711ECE">
        <w:rPr>
          <w:rFonts w:eastAsia="Times New Roman" w:cstheme="minorHAnsi"/>
          <w:lang w:val="hu-HU"/>
        </w:rPr>
        <w:t>se appropriate style and tone of both writing and speaking for business purposes</w:t>
      </w:r>
    </w:p>
    <w:p w14:paraId="14B0D240" w14:textId="77777777" w:rsidR="00CB4B53" w:rsidRPr="00E03567" w:rsidRDefault="00CB4B53" w:rsidP="00CB4B53">
      <w:pPr>
        <w:numPr>
          <w:ilvl w:val="0"/>
          <w:numId w:val="2"/>
        </w:numPr>
        <w:spacing w:after="158" w:line="240" w:lineRule="auto"/>
        <w:rPr>
          <w:rFonts w:eastAsia="Times New Roman" w:cstheme="minorHAnsi"/>
          <w:lang w:val="hu-HU"/>
        </w:rPr>
      </w:pPr>
      <w:r w:rsidRPr="00E03567">
        <w:rPr>
          <w:rFonts w:eastAsia="Times New Roman" w:cstheme="minorHAnsi"/>
          <w:lang w:val="hu-HU"/>
        </w:rPr>
        <w:t>produce documents with an appropriate style for business communication purposes</w:t>
      </w:r>
    </w:p>
    <w:p w14:paraId="5E7EA3C9" w14:textId="77777777" w:rsidR="00CB4B53" w:rsidRPr="00E03567" w:rsidRDefault="00CB4B53" w:rsidP="00CB4B53">
      <w:pPr>
        <w:numPr>
          <w:ilvl w:val="0"/>
          <w:numId w:val="2"/>
        </w:numPr>
        <w:spacing w:after="158" w:line="240" w:lineRule="auto"/>
        <w:rPr>
          <w:rFonts w:eastAsia="Times New Roman" w:cstheme="minorHAnsi"/>
          <w:lang w:val="hu-HU"/>
        </w:rPr>
      </w:pPr>
      <w:r w:rsidRPr="00E03567">
        <w:rPr>
          <w:rFonts w:eastAsia="Times New Roman" w:cstheme="minorHAnsi"/>
          <w:lang w:val="hu-HU"/>
        </w:rPr>
        <w:t>understand both general and business texts in English language</w:t>
      </w:r>
    </w:p>
    <w:p w14:paraId="3B5E3B40" w14:textId="77777777"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EA1"/>
    <w:multiLevelType w:val="multilevel"/>
    <w:tmpl w:val="743C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26C84"/>
    <w:multiLevelType w:val="multilevel"/>
    <w:tmpl w:val="87B8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53"/>
    <w:rsid w:val="00711ECE"/>
    <w:rsid w:val="00CB4B53"/>
    <w:rsid w:val="00E32E67"/>
    <w:rsid w:val="00EB5750"/>
    <w:rsid w:val="00ED2B19"/>
    <w:rsid w:val="00EF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6BFC"/>
  <w15:chartTrackingRefBased/>
  <w15:docId w15:val="{9881698A-E01D-4B4D-B1C7-1796DDF3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slivia</cp:lastModifiedBy>
  <cp:revision>5</cp:revision>
  <dcterms:created xsi:type="dcterms:W3CDTF">2020-08-03T16:36:00Z</dcterms:created>
  <dcterms:modified xsi:type="dcterms:W3CDTF">2020-08-10T12:39:00Z</dcterms:modified>
</cp:coreProperties>
</file>