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414" w:rsidRPr="00E03567" w:rsidRDefault="00CD2414" w:rsidP="00CD2414">
      <w:pPr>
        <w:rPr>
          <w:rFonts w:cstheme="minorHAnsi"/>
          <w:b/>
        </w:rPr>
      </w:pPr>
      <w:r w:rsidRPr="00E03567">
        <w:rPr>
          <w:rFonts w:cstheme="minorHAnsi"/>
          <w:b/>
        </w:rPr>
        <w:t>Assemblers: (ECTS credits 3)</w:t>
      </w:r>
    </w:p>
    <w:p w:rsidR="00CD2414" w:rsidRPr="00E03567" w:rsidRDefault="00CD2414" w:rsidP="00CD2414">
      <w:pPr>
        <w:rPr>
          <w:rFonts w:cstheme="minorHAnsi"/>
        </w:rPr>
      </w:pPr>
      <w:r>
        <w:rPr>
          <w:rFonts w:cstheme="minorHAnsi"/>
        </w:rPr>
        <w:t>Language: t</w:t>
      </w:r>
      <w:r w:rsidRPr="004C2FD5">
        <w:rPr>
          <w:rFonts w:cstheme="minorHAnsi"/>
        </w:rPr>
        <w:t>he course is offered in Serbian and Hungarian.</w:t>
      </w:r>
    </w:p>
    <w:p w:rsidR="00CD2414" w:rsidRPr="00E03567" w:rsidRDefault="00CD2414" w:rsidP="00CD2414">
      <w:pPr>
        <w:rPr>
          <w:rFonts w:cstheme="minorHAnsi"/>
          <w:b/>
          <w:u w:val="single"/>
        </w:rPr>
      </w:pPr>
      <w:r w:rsidRPr="00E03567">
        <w:rPr>
          <w:rFonts w:cstheme="minorHAnsi"/>
          <w:b/>
          <w:u w:val="single"/>
        </w:rPr>
        <w:t>Course description:</w:t>
      </w:r>
    </w:p>
    <w:p w:rsidR="00CD2414" w:rsidRPr="00E03567" w:rsidRDefault="00CD2414" w:rsidP="00CD2414">
      <w:pPr>
        <w:rPr>
          <w:rFonts w:cstheme="minorHAnsi"/>
        </w:rPr>
      </w:pPr>
      <w:r w:rsidRPr="00E03567">
        <w:rPr>
          <w:rFonts w:eastAsia="Times New Roman" w:cstheme="minorHAnsi"/>
        </w:rPr>
        <w:t xml:space="preserve">Main topics in this course are </w:t>
      </w:r>
      <w:r w:rsidRPr="00E03567">
        <w:rPr>
          <w:rFonts w:cstheme="minorHAnsi"/>
        </w:rPr>
        <w:t>sizes that affect the assembly process and the impact of the construction on the assembly process along with DFA methodology for assessing the convenience of assembly products and structuring the product. Moreover, it deals with analysis of product characteristics and production program, choice of the assembly process variant, determining the number and order of execution of the procedure - the network diagram, and degree of division of labor. Other topics include: determining the time and cost of operations, creating a technology chart for each operation, design of technological systems for manual, robotic and automated assembly, selection of standard elements, design of non-standard mounting elements, design of complex technological systems for assembly, selection of material handling and storage systems, and designing the spatial structure of the assembly system.</w:t>
      </w:r>
    </w:p>
    <w:p w:rsidR="00CD2414" w:rsidRPr="00E03567" w:rsidRDefault="00CD2414" w:rsidP="00CD2414">
      <w:pPr>
        <w:rPr>
          <w:rFonts w:cstheme="minorHAnsi"/>
        </w:rPr>
      </w:pPr>
    </w:p>
    <w:p w:rsidR="00CD2414" w:rsidRPr="00E03567" w:rsidRDefault="00CD2414" w:rsidP="00CD2414">
      <w:pPr>
        <w:rPr>
          <w:rFonts w:cstheme="minorHAnsi"/>
          <w:b/>
          <w:u w:val="single"/>
        </w:rPr>
      </w:pPr>
      <w:r w:rsidRPr="00E03567">
        <w:rPr>
          <w:rFonts w:cstheme="minorHAnsi"/>
          <w:b/>
          <w:u w:val="single"/>
        </w:rPr>
        <w:t>Aim:</w:t>
      </w:r>
    </w:p>
    <w:p w:rsidR="00CD2414" w:rsidRPr="00E03567" w:rsidRDefault="00CD2414" w:rsidP="00CD2414">
      <w:pPr>
        <w:rPr>
          <w:rFonts w:cstheme="minorHAnsi"/>
        </w:rPr>
      </w:pPr>
      <w:r w:rsidRPr="00E03567">
        <w:rPr>
          <w:rFonts w:cstheme="minorHAnsi"/>
        </w:rPr>
        <w:t>Introducing students with assembly technologies and systems for joining parts and components, in order to get a functionally correct product in the result.</w:t>
      </w:r>
    </w:p>
    <w:p w:rsidR="00CD2414" w:rsidRPr="00E03567" w:rsidRDefault="00CD2414" w:rsidP="00CD2414">
      <w:pPr>
        <w:rPr>
          <w:rFonts w:cstheme="minorHAnsi"/>
        </w:rPr>
      </w:pPr>
    </w:p>
    <w:p w:rsidR="00CD2414" w:rsidRPr="00E03567" w:rsidRDefault="00CD2414" w:rsidP="00CD2414">
      <w:pPr>
        <w:rPr>
          <w:rFonts w:cstheme="minorHAnsi"/>
          <w:b/>
          <w:u w:val="single"/>
        </w:rPr>
      </w:pPr>
      <w:r w:rsidRPr="00E03567">
        <w:rPr>
          <w:rFonts w:cstheme="minorHAnsi"/>
          <w:b/>
          <w:u w:val="single"/>
        </w:rPr>
        <w:t>Learning outcomes:</w:t>
      </w:r>
    </w:p>
    <w:p w:rsidR="00CD2414" w:rsidRPr="00E03567" w:rsidRDefault="00CD2414" w:rsidP="00CD2414">
      <w:pPr>
        <w:rPr>
          <w:rFonts w:cstheme="minorHAnsi"/>
        </w:rPr>
      </w:pPr>
      <w:r w:rsidRPr="00E03567">
        <w:rPr>
          <w:rFonts w:cstheme="minorHAnsi"/>
        </w:rPr>
        <w:t>After the course has been passed, the student is able to complete the product structuring, prior to the necessary mating procedures and define the optimal order of their performance. The student is then trained to carry out the design of a technological process and systems for manual-mechanized, robotic and automated assembly operations, as well as, connecting individual elements to a complex system. Moreover, the student will also able to evaluate the cost and timing of operations.</w:t>
      </w:r>
    </w:p>
    <w:p w:rsidR="00ED2B19" w:rsidRDefault="00ED2B19">
      <w:bookmarkStart w:id="0" w:name="_GoBack"/>
      <w:bookmarkEnd w:id="0"/>
    </w:p>
    <w:sectPr w:rsidR="00ED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414"/>
    <w:rsid w:val="00CD2414"/>
    <w:rsid w:val="00ED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3B5D1-80E7-4CE1-B398-AD8C20A8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4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2018-12-18T10:35:00Z</dcterms:created>
  <dcterms:modified xsi:type="dcterms:W3CDTF">2018-12-18T10:35:00Z</dcterms:modified>
</cp:coreProperties>
</file>