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88C77" w14:textId="77777777" w:rsidR="005651B3" w:rsidRPr="00520BF2" w:rsidRDefault="005651B3" w:rsidP="005651B3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Leadership and Teamwork</w:t>
      </w:r>
      <w:r w:rsidRPr="00520BF2">
        <w:rPr>
          <w:rFonts w:eastAsia="Times New Roman" w:cstheme="minorHAnsi"/>
          <w:b/>
        </w:rPr>
        <w:t xml:space="preserve"> (ECTS credits: 6)</w:t>
      </w:r>
    </w:p>
    <w:p w14:paraId="41A17903" w14:textId="06DDB5E3" w:rsidR="005651B3" w:rsidRDefault="005651B3" w:rsidP="005651B3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</w:t>
      </w:r>
      <w:r>
        <w:rPr>
          <w:rStyle w:val="shorttext2"/>
          <w:rFonts w:asciiTheme="minorHAnsi" w:hAnsiTheme="minorHAnsi"/>
          <w:sz w:val="22"/>
          <w:szCs w:val="22"/>
        </w:rPr>
        <w:t xml:space="preserve">e course is offered in English,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02978AC7" w14:textId="0B415899" w:rsidR="0059408B" w:rsidRPr="005C0A8F" w:rsidRDefault="0059408B" w:rsidP="005C0A8F">
      <w:pPr>
        <w:spacing w:after="158" w:line="240" w:lineRule="auto"/>
        <w:jc w:val="both"/>
        <w:rPr>
          <w:rFonts w:eastAsia="Times New Roman" w:cstheme="minorHAnsi"/>
        </w:rPr>
      </w:pPr>
      <w:r w:rsidRPr="005C0A8F">
        <w:rPr>
          <w:rFonts w:eastAsia="Times New Roman" w:cstheme="minorHAnsi"/>
        </w:rPr>
        <w:t>Contact person: Dr. Lívia Szedmina (slivia@vts.su.ac.rs)</w:t>
      </w:r>
    </w:p>
    <w:p w14:paraId="6AAC4260" w14:textId="77777777" w:rsidR="005651B3" w:rsidRDefault="005651B3" w:rsidP="005651B3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6D7B585B" w14:textId="77777777" w:rsidR="005651B3" w:rsidRDefault="005651B3" w:rsidP="005651B3">
      <w:pPr>
        <w:spacing w:after="158" w:line="240" w:lineRule="auto"/>
        <w:jc w:val="both"/>
        <w:rPr>
          <w:rFonts w:eastAsia="Times New Roman" w:cstheme="minorHAnsi"/>
        </w:rPr>
      </w:pPr>
      <w:r w:rsidRPr="000C13AD">
        <w:rPr>
          <w:rFonts w:eastAsia="Times New Roman" w:cstheme="minorHAnsi"/>
        </w:rPr>
        <w:t>Leadership a</w:t>
      </w:r>
      <w:r>
        <w:rPr>
          <w:rFonts w:eastAsia="Times New Roman" w:cstheme="minorHAnsi"/>
        </w:rPr>
        <w:t>nd Teamwork Course is</w:t>
      </w:r>
      <w:r w:rsidRPr="000C13AD">
        <w:rPr>
          <w:rFonts w:eastAsia="Times New Roman" w:cstheme="minorHAnsi"/>
        </w:rPr>
        <w:t xml:space="preserve"> designed to improve leadershi</w:t>
      </w:r>
      <w:r>
        <w:rPr>
          <w:rFonts w:eastAsia="Times New Roman" w:cstheme="minorHAnsi"/>
        </w:rPr>
        <w:t>p skills and allow our students</w:t>
      </w:r>
      <w:r w:rsidRPr="000C13AD">
        <w:rPr>
          <w:rFonts w:eastAsia="Times New Roman" w:cstheme="minorHAnsi"/>
        </w:rPr>
        <w:t xml:space="preserve"> to be able to lead successful and high perf</w:t>
      </w:r>
      <w:r>
        <w:rPr>
          <w:rFonts w:eastAsia="Times New Roman" w:cstheme="minorHAnsi"/>
        </w:rPr>
        <w:t xml:space="preserve">orming teams. In the exercises there will be organized </w:t>
      </w:r>
      <w:r w:rsidRPr="000C13AD">
        <w:rPr>
          <w:rFonts w:eastAsia="Times New Roman" w:cstheme="minorHAnsi"/>
        </w:rPr>
        <w:t>work</w:t>
      </w:r>
      <w:r>
        <w:rPr>
          <w:rFonts w:eastAsia="Times New Roman" w:cstheme="minorHAnsi"/>
        </w:rPr>
        <w:t xml:space="preserve">shops </w:t>
      </w:r>
      <w:r w:rsidRPr="000C13AD">
        <w:rPr>
          <w:rFonts w:eastAsia="Times New Roman" w:cstheme="minorHAnsi"/>
        </w:rPr>
        <w:t>teamwork training exercises, tips and techniques th</w:t>
      </w:r>
      <w:r>
        <w:rPr>
          <w:rFonts w:eastAsia="Times New Roman" w:cstheme="minorHAnsi"/>
        </w:rPr>
        <w:t xml:space="preserve">at students </w:t>
      </w:r>
      <w:r w:rsidRPr="000C13AD">
        <w:rPr>
          <w:rFonts w:eastAsia="Times New Roman" w:cstheme="minorHAnsi"/>
        </w:rPr>
        <w:t xml:space="preserve">will find essential in showing how to lead effectively and will put them on the steady route of becoming successful managers and team leaders. </w:t>
      </w:r>
      <w:r>
        <w:rPr>
          <w:rFonts w:eastAsia="Times New Roman" w:cstheme="minorHAnsi"/>
        </w:rPr>
        <w:t xml:space="preserve">Leadership and teamwork </w:t>
      </w:r>
      <w:r w:rsidRPr="000C13AD">
        <w:rPr>
          <w:rFonts w:eastAsia="Times New Roman" w:cstheme="minorHAnsi"/>
        </w:rPr>
        <w:t>is a training course that is both challenging and practical. It has b</w:t>
      </w:r>
      <w:r>
        <w:rPr>
          <w:rFonts w:eastAsia="Times New Roman" w:cstheme="minorHAnsi"/>
        </w:rPr>
        <w:t>een designed to enable students</w:t>
      </w:r>
      <w:r w:rsidRPr="000C13AD">
        <w:rPr>
          <w:rFonts w:eastAsia="Times New Roman" w:cstheme="minorHAnsi"/>
        </w:rPr>
        <w:t xml:space="preserve"> to understand the basic fundamentals of strategy and </w:t>
      </w:r>
      <w:r>
        <w:rPr>
          <w:rFonts w:eastAsia="Times New Roman" w:cstheme="minorHAnsi"/>
        </w:rPr>
        <w:t xml:space="preserve">motivation in team building. </w:t>
      </w:r>
    </w:p>
    <w:p w14:paraId="2FF98216" w14:textId="69DD0A20" w:rsidR="005651B3" w:rsidRDefault="005651B3" w:rsidP="005651B3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>This course cover</w:t>
      </w:r>
      <w:r w:rsidR="006462F5">
        <w:rPr>
          <w:rFonts w:eastAsia="Times New Roman" w:cstheme="minorHAnsi"/>
          <w:shd w:val="clear" w:color="auto" w:fill="FFFFFF"/>
        </w:rPr>
        <w:t>s</w:t>
      </w:r>
      <w:r>
        <w:rPr>
          <w:rFonts w:eastAsia="Times New Roman" w:cstheme="minorHAnsi"/>
          <w:shd w:val="clear" w:color="auto" w:fill="FFFFFF"/>
        </w:rPr>
        <w:t>, both as lectures and practices,</w:t>
      </w:r>
      <w:r w:rsidRPr="00520BF2">
        <w:rPr>
          <w:rFonts w:eastAsia="Times New Roman" w:cstheme="minorHAnsi"/>
          <w:shd w:val="clear" w:color="auto" w:fill="FFFFFF"/>
        </w:rPr>
        <w:t xml:space="preserve"> the following topics</w:t>
      </w:r>
      <w:r>
        <w:rPr>
          <w:rFonts w:eastAsia="Times New Roman" w:cstheme="minorHAnsi"/>
          <w:shd w:val="clear" w:color="auto" w:fill="FFFFFF"/>
        </w:rPr>
        <w:t>:</w:t>
      </w:r>
    </w:p>
    <w:p w14:paraId="1200568B" w14:textId="77777777" w:rsidR="005651B3" w:rsidRPr="00BB7AAC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Introduction </w:t>
      </w:r>
    </w:p>
    <w:p w14:paraId="3204D017" w14:textId="77777777" w:rsidR="005651B3" w:rsidRPr="00A0568E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Leadership styles</w:t>
      </w:r>
    </w:p>
    <w:p w14:paraId="7DAFC1AB" w14:textId="77777777" w:rsidR="005651B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Team development issues</w:t>
      </w:r>
    </w:p>
    <w:p w14:paraId="5AA5A99E" w14:textId="77777777" w:rsidR="005651B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Essential management skills</w:t>
      </w:r>
    </w:p>
    <w:p w14:paraId="2068ECD7" w14:textId="77777777" w:rsidR="005651B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Developing own leadership strategy</w:t>
      </w:r>
    </w:p>
    <w:p w14:paraId="7452B0CB" w14:textId="77777777" w:rsidR="005651B3" w:rsidRPr="00A0568E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Motivation theory and practice</w:t>
      </w:r>
    </w:p>
    <w:p w14:paraId="235560E5" w14:textId="77777777" w:rsidR="005651B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Managing conflicts</w:t>
      </w:r>
    </w:p>
    <w:p w14:paraId="1D73027E" w14:textId="77777777" w:rsidR="005651B3" w:rsidRPr="00E54DE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54DE3">
        <w:rPr>
          <w:rFonts w:eastAsia="Times New Roman" w:cstheme="minorHAnsi"/>
          <w:shd w:val="clear" w:color="auto" w:fill="FFFFFF"/>
        </w:rPr>
        <w:t>Appraisal/development skills</w:t>
      </w:r>
    </w:p>
    <w:p w14:paraId="60335252" w14:textId="77777777" w:rsidR="005651B3" w:rsidRPr="00E54DE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A</w:t>
      </w:r>
      <w:r w:rsidRPr="00E54DE3">
        <w:rPr>
          <w:rFonts w:eastAsia="Times New Roman" w:cstheme="minorHAnsi"/>
          <w:shd w:val="clear" w:color="auto" w:fill="FFFFFF"/>
        </w:rPr>
        <w:t>nalyzing training needs</w:t>
      </w:r>
    </w:p>
    <w:p w14:paraId="2BE9F69F" w14:textId="77777777" w:rsidR="005651B3" w:rsidRPr="00E54DE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D</w:t>
      </w:r>
      <w:r w:rsidRPr="00E54DE3">
        <w:rPr>
          <w:rFonts w:eastAsia="Times New Roman" w:cstheme="minorHAnsi"/>
          <w:shd w:val="clear" w:color="auto" w:fill="FFFFFF"/>
        </w:rPr>
        <w:t>ecision making</w:t>
      </w:r>
    </w:p>
    <w:p w14:paraId="49A6FBA4" w14:textId="77777777" w:rsidR="005651B3" w:rsidRPr="00E54DE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C</w:t>
      </w:r>
      <w:r w:rsidRPr="00E54DE3">
        <w:rPr>
          <w:rFonts w:eastAsia="Times New Roman" w:cstheme="minorHAnsi"/>
          <w:shd w:val="clear" w:color="auto" w:fill="FFFFFF"/>
        </w:rPr>
        <w:t>reating a team identity</w:t>
      </w:r>
    </w:p>
    <w:p w14:paraId="2610A02A" w14:textId="77777777" w:rsidR="005651B3" w:rsidRPr="00E54DE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P</w:t>
      </w:r>
      <w:r w:rsidRPr="00E54DE3">
        <w:rPr>
          <w:rFonts w:eastAsia="Times New Roman" w:cstheme="minorHAnsi"/>
          <w:shd w:val="clear" w:color="auto" w:fill="FFFFFF"/>
        </w:rPr>
        <w:t>re-empting conflict</w:t>
      </w:r>
    </w:p>
    <w:p w14:paraId="66DD4013" w14:textId="77777777" w:rsidR="005651B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Managing conflicts</w:t>
      </w:r>
    </w:p>
    <w:p w14:paraId="50F00A6B" w14:textId="77777777" w:rsidR="005651B3" w:rsidRPr="00E54DE3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Setting standards and follow up</w:t>
      </w:r>
    </w:p>
    <w:p w14:paraId="23CC8BD5" w14:textId="77777777" w:rsidR="005651B3" w:rsidRPr="00A0568E" w:rsidRDefault="005651B3" w:rsidP="005651B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Closing remarks</w:t>
      </w:r>
    </w:p>
    <w:p w14:paraId="791D1F80" w14:textId="77777777" w:rsidR="005651B3" w:rsidRPr="00841493" w:rsidRDefault="005651B3" w:rsidP="005651B3">
      <w:pPr>
        <w:spacing w:after="158" w:line="240" w:lineRule="auto"/>
        <w:ind w:left="360"/>
        <w:rPr>
          <w:rFonts w:eastAsia="Times New Roman" w:cstheme="minorHAnsi"/>
        </w:rPr>
      </w:pPr>
      <w:r w:rsidRPr="00841493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1163DE79" w14:textId="1EAF85B1" w:rsidR="003919EA" w:rsidRDefault="001C2C69" w:rsidP="005651B3">
      <w:r>
        <w:rPr>
          <w:rFonts w:eastAsia="Times New Roman" w:cstheme="minorHAnsi"/>
        </w:rPr>
        <w:t>The a</w:t>
      </w:r>
      <w:r w:rsidR="005651B3">
        <w:rPr>
          <w:rFonts w:eastAsia="Times New Roman" w:cstheme="minorHAnsi"/>
        </w:rPr>
        <w:t>im of</w:t>
      </w:r>
      <w:r w:rsidR="002C7A59">
        <w:rPr>
          <w:rFonts w:eastAsia="Times New Roman" w:cstheme="minorHAnsi"/>
        </w:rPr>
        <w:t xml:space="preserve"> the</w:t>
      </w:r>
      <w:r w:rsidR="005651B3">
        <w:rPr>
          <w:rFonts w:eastAsia="Times New Roman" w:cstheme="minorHAnsi"/>
        </w:rPr>
        <w:t xml:space="preserve"> course is to </w:t>
      </w:r>
      <w:r w:rsidR="005651B3" w:rsidRPr="00E54DE3">
        <w:rPr>
          <w:rFonts w:eastAsia="Times New Roman" w:cstheme="minorHAnsi"/>
        </w:rPr>
        <w:t>teach the fundamental ‘people management skills’ in a positive and constructive environment. It has be</w:t>
      </w:r>
      <w:r w:rsidR="005651B3">
        <w:rPr>
          <w:rFonts w:eastAsia="Times New Roman" w:cstheme="minorHAnsi"/>
        </w:rPr>
        <w:t xml:space="preserve">en designed to enable students </w:t>
      </w:r>
      <w:r w:rsidR="005651B3" w:rsidRPr="00E54DE3">
        <w:rPr>
          <w:rFonts w:eastAsia="Times New Roman" w:cstheme="minorHAnsi"/>
        </w:rPr>
        <w:t xml:space="preserve">to understand the basic fundamentals of strategy and </w:t>
      </w:r>
      <w:r w:rsidR="005651B3">
        <w:rPr>
          <w:rFonts w:eastAsia="Times New Roman" w:cstheme="minorHAnsi"/>
        </w:rPr>
        <w:t>motivation in team building. Students</w:t>
      </w:r>
      <w:r w:rsidR="005651B3" w:rsidRPr="00E54DE3">
        <w:rPr>
          <w:rFonts w:eastAsia="Times New Roman" w:cstheme="minorHAnsi"/>
        </w:rPr>
        <w:t xml:space="preserve"> will benefit by learning tips and techniques that will increase your competence and confidence when managing, influencing and leading teams and individuals.</w:t>
      </w:r>
    </w:p>
    <w:sectPr w:rsidR="0039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06477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B3"/>
    <w:rsid w:val="001C2C69"/>
    <w:rsid w:val="0023614F"/>
    <w:rsid w:val="002C7A59"/>
    <w:rsid w:val="003919EA"/>
    <w:rsid w:val="005651B3"/>
    <w:rsid w:val="0059408B"/>
    <w:rsid w:val="005C0A8F"/>
    <w:rsid w:val="006462F5"/>
    <w:rsid w:val="006904A6"/>
    <w:rsid w:val="00A57FE8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261A"/>
  <w15:chartTrackingRefBased/>
  <w15:docId w15:val="{EB03770A-D5CF-4089-BFEB-80058544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6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5651B3"/>
  </w:style>
  <w:style w:type="paragraph" w:styleId="ListParagraph">
    <w:name w:val="List Paragraph"/>
    <w:basedOn w:val="Normal"/>
    <w:uiPriority w:val="34"/>
    <w:qFormat/>
    <w:rsid w:val="0056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6</cp:revision>
  <dcterms:created xsi:type="dcterms:W3CDTF">2020-08-10T12:19:00Z</dcterms:created>
  <dcterms:modified xsi:type="dcterms:W3CDTF">2020-08-10T12:43:00Z</dcterms:modified>
</cp:coreProperties>
</file>