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3E" w:rsidRPr="00835180" w:rsidRDefault="00DC1A3E" w:rsidP="00DC1A3E">
      <w:pPr>
        <w:spacing w:before="150" w:after="150"/>
        <w:jc w:val="both"/>
        <w:outlineLvl w:val="3"/>
        <w:rPr>
          <w:rFonts w:cstheme="minorHAnsi"/>
          <w:b/>
        </w:rPr>
      </w:pPr>
      <w:r w:rsidRPr="00835180">
        <w:rPr>
          <w:rFonts w:eastAsia="Times New Roman" w:cstheme="minorHAnsi"/>
          <w:b/>
        </w:rPr>
        <w:t>Physics 1 (ECTS credits: 6)</w:t>
      </w:r>
    </w:p>
    <w:p w:rsidR="00DC1A3E" w:rsidRDefault="00DC1A3E" w:rsidP="00DC1A3E">
      <w:pPr>
        <w:spacing w:after="158"/>
        <w:jc w:val="both"/>
        <w:rPr>
          <w:rFonts w:eastAsia="Times New Roman" w:cstheme="minorHAnsi"/>
          <w:b/>
          <w:bCs/>
          <w:u w:val="single"/>
        </w:rPr>
      </w:pPr>
      <w:r>
        <w:rPr>
          <w:rFonts w:cstheme="minorHAnsi"/>
        </w:rPr>
        <w:t>Language: t</w:t>
      </w:r>
      <w:r w:rsidRPr="004C2FD5">
        <w:rPr>
          <w:rFonts w:cstheme="minorHAnsi"/>
        </w:rPr>
        <w:t>he course is offered in Serbian and Hungarian.</w:t>
      </w:r>
    </w:p>
    <w:p w:rsidR="00DC1A3E" w:rsidRPr="00E03567" w:rsidRDefault="00DC1A3E" w:rsidP="00DC1A3E">
      <w:pPr>
        <w:spacing w:after="158"/>
        <w:jc w:val="both"/>
        <w:rPr>
          <w:rFonts w:cstheme="minorHAnsi"/>
        </w:rPr>
      </w:pPr>
      <w:r w:rsidRPr="00E03567">
        <w:rPr>
          <w:rFonts w:eastAsia="Times New Roman" w:cstheme="minorHAnsi"/>
          <w:b/>
          <w:bCs/>
          <w:u w:val="single"/>
        </w:rPr>
        <w:t>Course description:</w:t>
      </w:r>
    </w:p>
    <w:p w:rsidR="00DC1A3E" w:rsidRPr="00E03567" w:rsidRDefault="00DC1A3E" w:rsidP="00DC1A3E">
      <w:pPr>
        <w:spacing w:after="158"/>
        <w:jc w:val="both"/>
        <w:rPr>
          <w:rFonts w:cstheme="minorHAnsi"/>
        </w:rPr>
      </w:pPr>
      <w:r w:rsidRPr="00E03567">
        <w:rPr>
          <w:rFonts w:eastAsia="Times New Roman" w:cstheme="minorHAnsi"/>
          <w:shd w:val="clear" w:color="auto" w:fill="FFFFFF"/>
        </w:rPr>
        <w:t xml:space="preserve">The course covers the main areas of classical physics at an introductory level. </w:t>
      </w:r>
    </w:p>
    <w:p w:rsidR="00DC1A3E" w:rsidRPr="00E03567" w:rsidRDefault="00DC1A3E" w:rsidP="00DC1A3E">
      <w:pPr>
        <w:spacing w:after="158"/>
        <w:jc w:val="both"/>
        <w:rPr>
          <w:rFonts w:cstheme="minorHAnsi"/>
        </w:rPr>
      </w:pPr>
      <w:r w:rsidRPr="00E03567">
        <w:rPr>
          <w:rFonts w:eastAsia="Times New Roman" w:cstheme="minorHAnsi"/>
          <w:shd w:val="clear" w:color="auto" w:fill="FFFFFF"/>
        </w:rPr>
        <w:t>This basic course covers the following topics: Kinematics, Dynamics - Newton's laws, Work, Energy and Power, Conservation Laws, Basic fluid dynamics, Basic Thermodynamics, Ideal gas, Oscillatory, and wave motion.</w:t>
      </w:r>
    </w:p>
    <w:p w:rsidR="00DC1A3E" w:rsidRPr="00E03567" w:rsidRDefault="00DC1A3E" w:rsidP="00DC1A3E">
      <w:pPr>
        <w:spacing w:after="158"/>
        <w:jc w:val="both"/>
        <w:rPr>
          <w:rFonts w:cstheme="minorHAnsi"/>
          <w:u w:val="single"/>
        </w:rPr>
      </w:pPr>
      <w:r w:rsidRPr="00E03567">
        <w:rPr>
          <w:rFonts w:eastAsia="Times New Roman" w:cstheme="minorHAnsi"/>
          <w:b/>
          <w:bCs/>
          <w:u w:val="single"/>
          <w:shd w:val="clear" w:color="auto" w:fill="FFFFFF"/>
        </w:rPr>
        <w:t xml:space="preserve">Aims, Goals, and Outcomes: </w:t>
      </w:r>
    </w:p>
    <w:p w:rsidR="00DC1A3E" w:rsidRPr="00E03567" w:rsidRDefault="00DC1A3E" w:rsidP="00DC1A3E">
      <w:pPr>
        <w:spacing w:after="158"/>
        <w:jc w:val="both"/>
        <w:rPr>
          <w:rFonts w:eastAsia="Times New Roman" w:cstheme="minorHAnsi"/>
          <w:shd w:val="clear" w:color="auto" w:fill="FFFFFF"/>
        </w:rPr>
      </w:pPr>
      <w:r w:rsidRPr="00E03567">
        <w:rPr>
          <w:rFonts w:eastAsia="Times New Roman" w:cstheme="minorHAnsi"/>
          <w:shd w:val="clear" w:color="auto" w:fill="FFFFFF"/>
        </w:rPr>
        <w:t>After completing the course the student will be aware of the possibilities and constraints imposed by physical laws relevant for engineering practice. In this respect, we draw attention to the relevance of conservation laws and laws of thermodynamics, especially the second law. Problem-solving is emphasized in order to develop synthetic and analytic reasoning. The student should be able to recognize what is and what is not achievable in engineering practice and always set obtainable goals.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3E"/>
    <w:rsid w:val="00DC1A3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F32B5-8D5E-4CFA-8F46-3B04DFAB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2018-12-18T10:57:00Z</dcterms:created>
  <dcterms:modified xsi:type="dcterms:W3CDTF">2018-12-18T10:57:00Z</dcterms:modified>
</cp:coreProperties>
</file>