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BE" w:rsidRPr="003F4A53" w:rsidRDefault="00E101BE" w:rsidP="00E101BE">
      <w:pPr>
        <w:spacing w:before="69" w:after="69" w:line="240" w:lineRule="auto"/>
        <w:outlineLvl w:val="3"/>
        <w:rPr>
          <w:rFonts w:eastAsia="Times New Roman" w:cstheme="minorHAnsi"/>
          <w:b/>
        </w:rPr>
      </w:pPr>
      <w:r w:rsidRPr="003F4A53">
        <w:rPr>
          <w:rFonts w:eastAsia="Times New Roman" w:cstheme="minorHAnsi"/>
          <w:b/>
        </w:rPr>
        <w:t>Mechanical Measuring (ECTS credits: 4)</w:t>
      </w:r>
    </w:p>
    <w:p w:rsidR="00E101BE" w:rsidRDefault="00E101BE" w:rsidP="00E101BE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  <w:bookmarkStart w:id="0" w:name="_GoBack"/>
      <w:bookmarkEnd w:id="0"/>
    </w:p>
    <w:p w:rsidR="00E101BE" w:rsidRPr="00CF3E17" w:rsidRDefault="00E101BE" w:rsidP="00E10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Course description:</w:t>
      </w:r>
    </w:p>
    <w:p w:rsidR="00E101BE" w:rsidRPr="00CF3E17" w:rsidRDefault="00E101BE" w:rsidP="00E101BE">
      <w:pPr>
        <w:tabs>
          <w:tab w:val="left" w:pos="5310"/>
        </w:tabs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 xml:space="preserve">Throughout the course, students are introduced to the largest number of traditional measuring instruments used in mechanical engineering. During the lectures, students study the basics of metrology. </w:t>
      </w:r>
    </w:p>
    <w:p w:rsidR="00E101BE" w:rsidRPr="00CF3E17" w:rsidRDefault="00E101BE" w:rsidP="00E10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Aims:</w:t>
      </w:r>
    </w:p>
    <w:p w:rsidR="00E101BE" w:rsidRPr="00CF3E17" w:rsidRDefault="00E101BE" w:rsidP="00E10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Acquiring knowledge of the basics of measuring technique in mechanical engineering.</w:t>
      </w:r>
    </w:p>
    <w:p w:rsidR="00E101BE" w:rsidRPr="00CF3E17" w:rsidRDefault="00E101BE" w:rsidP="00E10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Acquiring knowledge of traditional measuring instruments and measuring procedures in mechanical engineering.</w:t>
      </w:r>
    </w:p>
    <w:p w:rsidR="00E101BE" w:rsidRPr="00CF3E17" w:rsidRDefault="00E101BE" w:rsidP="00E10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To introduce students the modern measuring devices, such as CMM (Coordinate Measuring Machines).</w:t>
      </w:r>
    </w:p>
    <w:p w:rsidR="00E101BE" w:rsidRPr="00CF3E17" w:rsidRDefault="00E101BE" w:rsidP="00E10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Learning outcomes:</w:t>
      </w:r>
    </w:p>
    <w:p w:rsidR="00E101BE" w:rsidRPr="00CF3E17" w:rsidRDefault="00E101BE" w:rsidP="00E10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After completing this course the student should be able to:</w:t>
      </w:r>
    </w:p>
    <w:p w:rsidR="00E101BE" w:rsidRPr="00CF3E17" w:rsidRDefault="00E101BE" w:rsidP="00E101BE">
      <w:pPr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proofErr w:type="gramStart"/>
      <w:r w:rsidRPr="00CF3E17">
        <w:rPr>
          <w:rFonts w:eastAsia="Times New Roman" w:cstheme="minorHAnsi"/>
        </w:rPr>
        <w:t>independently</w:t>
      </w:r>
      <w:proofErr w:type="gramEnd"/>
      <w:r w:rsidRPr="00CF3E17">
        <w:rPr>
          <w:rFonts w:eastAsia="Times New Roman" w:cstheme="minorHAnsi"/>
        </w:rPr>
        <w:t xml:space="preserve"> apply all kinds of classic measuring devices.</w:t>
      </w:r>
    </w:p>
    <w:p w:rsidR="00E101BE" w:rsidRPr="00CF3E17" w:rsidRDefault="00E101BE" w:rsidP="00E101BE">
      <w:pPr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independently assess the justification of the use of modern measuring devices</w:t>
      </w:r>
    </w:p>
    <w:p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D1132"/>
    <w:multiLevelType w:val="multilevel"/>
    <w:tmpl w:val="B34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D62F0"/>
    <w:multiLevelType w:val="multilevel"/>
    <w:tmpl w:val="9A0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E"/>
    <w:rsid w:val="00E101BE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448D5-0C06-409F-B100-A722315C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2018-12-18T11:28:00Z</dcterms:created>
  <dcterms:modified xsi:type="dcterms:W3CDTF">2018-12-18T11:28:00Z</dcterms:modified>
</cp:coreProperties>
</file>