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2E" w:rsidRPr="00835180" w:rsidRDefault="0005622E" w:rsidP="0005622E">
      <w:pPr>
        <w:spacing w:before="150" w:after="150" w:line="100" w:lineRule="atLeast"/>
        <w:rPr>
          <w:rFonts w:eastAsia="Times New Roman" w:cstheme="minorHAnsi"/>
          <w:b/>
          <w:bCs/>
          <w:u w:val="single"/>
        </w:rPr>
      </w:pPr>
      <w:r w:rsidRPr="00835180">
        <w:rPr>
          <w:rFonts w:eastAsia="Times New Roman" w:cstheme="minorHAnsi"/>
          <w:b/>
        </w:rPr>
        <w:t>Telecommunication Systems (ECTS credits: 5)</w:t>
      </w:r>
    </w:p>
    <w:p w:rsidR="0005622E" w:rsidRDefault="0005622E" w:rsidP="0005622E">
      <w:pPr>
        <w:spacing w:after="158" w:line="100" w:lineRule="atLeast"/>
        <w:rPr>
          <w:rFonts w:eastAsia="Times New Roman" w:cstheme="minorHAnsi"/>
          <w:b/>
          <w:bCs/>
          <w:u w:val="single"/>
        </w:rPr>
      </w:pPr>
      <w:r>
        <w:rPr>
          <w:rFonts w:cstheme="minorHAnsi"/>
        </w:rPr>
        <w:t>Language: t</w:t>
      </w:r>
      <w:r w:rsidRPr="004C2FD5">
        <w:rPr>
          <w:rFonts w:cstheme="minorHAnsi"/>
        </w:rPr>
        <w:t>he course is offered in Serbian and Hungarian.</w:t>
      </w:r>
    </w:p>
    <w:p w:rsidR="0005622E" w:rsidRPr="00E03567" w:rsidRDefault="0005622E" w:rsidP="0005622E">
      <w:pPr>
        <w:spacing w:after="158" w:line="100" w:lineRule="atLeast"/>
        <w:rPr>
          <w:rFonts w:eastAsia="Times New Roman" w:cstheme="minorHAnsi"/>
        </w:rPr>
      </w:pPr>
      <w:r w:rsidRPr="00E03567">
        <w:rPr>
          <w:rFonts w:eastAsia="Times New Roman" w:cstheme="minorHAnsi"/>
          <w:b/>
          <w:bCs/>
          <w:u w:val="single"/>
        </w:rPr>
        <w:t>Course description:</w:t>
      </w:r>
    </w:p>
    <w:p w:rsidR="0005622E" w:rsidRPr="00E03567" w:rsidRDefault="0005622E" w:rsidP="0005622E">
      <w:pPr>
        <w:spacing w:after="158" w:line="100" w:lineRule="atLeast"/>
        <w:rPr>
          <w:rFonts w:cstheme="minorHAnsi"/>
          <w:lang w:val="en"/>
        </w:rPr>
      </w:pPr>
      <w:r w:rsidRPr="00E03567">
        <w:rPr>
          <w:rFonts w:cstheme="minorHAnsi"/>
          <w:lang w:val="en"/>
        </w:rPr>
        <w:t>The aim of the course is to introduce the student with basic concepts and structure of telecommunication systems. The first part of the course covers the basic principles of transmission of the voice signal and data signal. The second part deals with various forms of telecommunication systems, introduces concepts used in telecommunication systems, an</w:t>
      </w:r>
      <w:bookmarkStart w:id="0" w:name="_GoBack"/>
      <w:bookmarkEnd w:id="0"/>
      <w:r w:rsidRPr="00E03567">
        <w:rPr>
          <w:rFonts w:cstheme="minorHAnsi"/>
          <w:lang w:val="en"/>
        </w:rPr>
        <w:t>d describes the structure of these systems. During the auditory exercises, the basic concepts of information theory are given.</w:t>
      </w:r>
    </w:p>
    <w:p w:rsidR="0005622E" w:rsidRPr="00E03567" w:rsidRDefault="0005622E" w:rsidP="0005622E">
      <w:pPr>
        <w:spacing w:after="158" w:line="100" w:lineRule="atLeast"/>
        <w:rPr>
          <w:rFonts w:eastAsia="Times New Roman" w:cstheme="minorHAnsi"/>
        </w:rPr>
      </w:pPr>
      <w:r w:rsidRPr="00E03567">
        <w:rPr>
          <w:rFonts w:eastAsia="Times New Roman" w:cstheme="minorHAnsi"/>
          <w:b/>
          <w:bCs/>
          <w:u w:val="single"/>
        </w:rPr>
        <w:t>Aims:</w:t>
      </w:r>
    </w:p>
    <w:p w:rsidR="0005622E" w:rsidRPr="00E03567" w:rsidRDefault="0005622E" w:rsidP="0005622E">
      <w:pPr>
        <w:pStyle w:val="Heading1"/>
        <w:keepLines w:val="0"/>
        <w:tabs>
          <w:tab w:val="num" w:pos="1080"/>
        </w:tabs>
        <w:suppressAutoHyphens/>
        <w:spacing w:after="60" w:line="256" w:lineRule="auto"/>
        <w:ind w:left="1080" w:hanging="360"/>
        <w:rPr>
          <w:rFonts w:asciiTheme="minorHAnsi" w:hAnsiTheme="minorHAnsi" w:cstheme="minorHAnsi"/>
          <w:b/>
          <w:color w:val="auto"/>
          <w:sz w:val="22"/>
          <w:szCs w:val="22"/>
          <w:lang w:val="en"/>
        </w:rPr>
      </w:pPr>
      <w:proofErr w:type="gramStart"/>
      <w:r w:rsidRPr="00E03567">
        <w:rPr>
          <w:rFonts w:asciiTheme="minorHAnsi" w:hAnsiTheme="minorHAnsi" w:cstheme="minorHAnsi"/>
          <w:color w:val="auto"/>
          <w:sz w:val="22"/>
          <w:szCs w:val="22"/>
          <w:lang w:val="en"/>
        </w:rPr>
        <w:t>to</w:t>
      </w:r>
      <w:proofErr w:type="gramEnd"/>
      <w:r w:rsidRPr="00E03567">
        <w:rPr>
          <w:rFonts w:asciiTheme="minorHAnsi" w:hAnsiTheme="minorHAnsi" w:cstheme="minorHAnsi"/>
          <w:color w:val="auto"/>
          <w:sz w:val="22"/>
          <w:szCs w:val="22"/>
          <w:lang w:val="en"/>
        </w:rPr>
        <w:t xml:space="preserve"> understand how the signal and data transmission is transmitted over the telecommunications system,</w:t>
      </w:r>
    </w:p>
    <w:p w:rsidR="0005622E" w:rsidRPr="00E03567" w:rsidRDefault="0005622E" w:rsidP="0005622E">
      <w:pPr>
        <w:pStyle w:val="Heading1"/>
        <w:keepLines w:val="0"/>
        <w:tabs>
          <w:tab w:val="num" w:pos="1080"/>
        </w:tabs>
        <w:suppressAutoHyphens/>
        <w:spacing w:after="60" w:line="256" w:lineRule="auto"/>
        <w:ind w:left="1080" w:hanging="360"/>
        <w:rPr>
          <w:rFonts w:asciiTheme="minorHAnsi" w:hAnsiTheme="minorHAnsi" w:cstheme="minorHAnsi"/>
          <w:b/>
          <w:color w:val="auto"/>
          <w:sz w:val="22"/>
          <w:szCs w:val="22"/>
          <w:lang w:val="en"/>
        </w:rPr>
      </w:pPr>
      <w:proofErr w:type="gramStart"/>
      <w:r w:rsidRPr="00E03567">
        <w:rPr>
          <w:rFonts w:asciiTheme="minorHAnsi" w:hAnsiTheme="minorHAnsi" w:cstheme="minorHAnsi"/>
          <w:color w:val="auto"/>
          <w:sz w:val="22"/>
          <w:szCs w:val="22"/>
          <w:lang w:val="en"/>
        </w:rPr>
        <w:t>to</w:t>
      </w:r>
      <w:proofErr w:type="gramEnd"/>
      <w:r w:rsidRPr="00E03567">
        <w:rPr>
          <w:rFonts w:asciiTheme="minorHAnsi" w:hAnsiTheme="minorHAnsi" w:cstheme="minorHAnsi"/>
          <w:color w:val="auto"/>
          <w:sz w:val="22"/>
          <w:szCs w:val="22"/>
          <w:lang w:val="en"/>
        </w:rPr>
        <w:t xml:space="preserve"> understand how to integrate system elements into one whole,</w:t>
      </w:r>
    </w:p>
    <w:p w:rsidR="0005622E" w:rsidRPr="00E03567" w:rsidRDefault="0005622E" w:rsidP="0005622E">
      <w:pPr>
        <w:pStyle w:val="Heading1"/>
        <w:keepLines w:val="0"/>
        <w:tabs>
          <w:tab w:val="num" w:pos="1080"/>
        </w:tabs>
        <w:suppressAutoHyphens/>
        <w:spacing w:after="60" w:line="256" w:lineRule="auto"/>
        <w:ind w:left="1080" w:hanging="360"/>
        <w:rPr>
          <w:rFonts w:asciiTheme="minorHAnsi" w:hAnsiTheme="minorHAnsi" w:cstheme="minorHAnsi"/>
          <w:b/>
          <w:color w:val="auto"/>
          <w:sz w:val="22"/>
          <w:szCs w:val="22"/>
          <w:lang w:val="en"/>
        </w:rPr>
      </w:pPr>
      <w:proofErr w:type="gramStart"/>
      <w:r w:rsidRPr="00E03567">
        <w:rPr>
          <w:rFonts w:asciiTheme="minorHAnsi" w:hAnsiTheme="minorHAnsi" w:cstheme="minorHAnsi"/>
          <w:color w:val="auto"/>
          <w:sz w:val="22"/>
          <w:szCs w:val="22"/>
          <w:lang w:val="en"/>
        </w:rPr>
        <w:t>to</w:t>
      </w:r>
      <w:proofErr w:type="gramEnd"/>
      <w:r w:rsidRPr="00E03567">
        <w:rPr>
          <w:rFonts w:asciiTheme="minorHAnsi" w:hAnsiTheme="minorHAnsi" w:cstheme="minorHAnsi"/>
          <w:color w:val="auto"/>
          <w:sz w:val="22"/>
          <w:szCs w:val="22"/>
          <w:lang w:val="en"/>
        </w:rPr>
        <w:t xml:space="preserve"> understand the operation of telecommunication systems from the aspect of information theory</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2E"/>
    <w:rsid w:val="0005622E"/>
    <w:rsid w:val="005F0870"/>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070E4-D00E-4602-920C-F50B6846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22E"/>
  </w:style>
  <w:style w:type="paragraph" w:styleId="Heading1">
    <w:name w:val="heading 1"/>
    <w:basedOn w:val="Normal"/>
    <w:next w:val="Normal"/>
    <w:link w:val="Heading1Char"/>
    <w:uiPriority w:val="9"/>
    <w:qFormat/>
    <w:rsid w:val="00056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2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2018-12-18T11:00:00Z</dcterms:created>
  <dcterms:modified xsi:type="dcterms:W3CDTF">2018-12-18T11:00:00Z</dcterms:modified>
</cp:coreProperties>
</file>